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900" w:type="dxa"/>
        <w:jc w:val="center"/>
        <w:tblCellMar>
          <w:left w:w="0" w:type="dxa"/>
          <w:right w:w="0" w:type="dxa"/>
        </w:tblCellMar>
        <w:tblLook w:val="04A0" w:firstRow="1" w:lastRow="0" w:firstColumn="1" w:lastColumn="0" w:noHBand="0" w:noVBand="1"/>
      </w:tblPr>
      <w:tblGrid>
        <w:gridCol w:w="5400"/>
        <w:gridCol w:w="1500"/>
      </w:tblGrid>
      <w:tr w:rsidR="002A74B2" w:rsidRPr="002A74B2" w:rsidTr="002A74B2">
        <w:trPr>
          <w:trHeight w:val="300"/>
          <w:jc w:val="center"/>
        </w:trPr>
        <w:tc>
          <w:tcPr>
            <w:tcW w:w="0" w:type="auto"/>
            <w:gridSpan w:val="2"/>
            <w:hideMark/>
          </w:tcPr>
          <w:p w:rsidR="002A74B2" w:rsidRPr="002A74B2" w:rsidRDefault="002A74B2" w:rsidP="002A74B2">
            <w:pPr>
              <w:bidi w:val="0"/>
              <w:spacing w:after="0" w:line="240" w:lineRule="auto"/>
              <w:jc w:val="right"/>
              <w:rPr>
                <w:rFonts w:ascii="Times New Roman" w:eastAsia="Times New Roman" w:hAnsi="Times New Roman" w:cs="Times New Roman"/>
                <w:sz w:val="24"/>
                <w:szCs w:val="24"/>
              </w:rPr>
            </w:pPr>
          </w:p>
        </w:tc>
      </w:tr>
      <w:tr w:rsidR="002A74B2" w:rsidRPr="002A74B2" w:rsidTr="002A74B2">
        <w:trPr>
          <w:jc w:val="center"/>
        </w:trPr>
        <w:tc>
          <w:tcPr>
            <w:tcW w:w="5400" w:type="dxa"/>
            <w:shd w:val="clear" w:color="auto" w:fill="FFFFFF"/>
            <w:hideMark/>
          </w:tcPr>
          <w:p w:rsidR="002A74B2" w:rsidRPr="002A74B2" w:rsidRDefault="002A74B2" w:rsidP="002A74B2">
            <w:pPr>
              <w:spacing w:after="0" w:line="240" w:lineRule="auto"/>
              <w:rPr>
                <w:rFonts w:ascii="Times New Roman" w:eastAsia="Times New Roman" w:hAnsi="Times New Roman" w:cs="Times New Roman"/>
                <w:sz w:val="24"/>
                <w:szCs w:val="24"/>
              </w:rPr>
            </w:pPr>
            <w:r w:rsidRPr="002A74B2">
              <w:rPr>
                <w:rFonts w:ascii="Times New Roman" w:eastAsia="Times New Roman" w:hAnsi="Times New Roman" w:cs="Times New Roman"/>
                <w:sz w:val="24"/>
                <w:szCs w:val="24"/>
                <w:rtl/>
              </w:rPr>
              <w:t>فصلنامه اقتصاد كشاورزي</w:t>
            </w:r>
            <w:r w:rsidRPr="002A74B2">
              <w:rPr>
                <w:rFonts w:ascii="Times New Roman" w:eastAsia="Times New Roman" w:hAnsi="Times New Roman" w:cs="Times New Roman"/>
                <w:sz w:val="24"/>
                <w:szCs w:val="24"/>
                <w:rtl/>
              </w:rPr>
              <w:br/>
            </w:r>
            <w:r w:rsidRPr="002A74B2">
              <w:rPr>
                <w:rFonts w:ascii="Times New Roman" w:eastAsia="Times New Roman" w:hAnsi="Times New Roman" w:cs="Times New Roman"/>
                <w:sz w:val="24"/>
                <w:szCs w:val="24"/>
                <w:rtl/>
              </w:rPr>
              <w:br/>
            </w:r>
            <w:r w:rsidRPr="002A74B2">
              <w:rPr>
                <w:rFonts w:ascii="Times New Roman" w:eastAsia="Times New Roman" w:hAnsi="Times New Roman" w:cs="Times New Roman"/>
                <w:sz w:val="24"/>
                <w:szCs w:val="24"/>
              </w:rPr>
              <w:t>Agricultural Economics</w:t>
            </w:r>
            <w:r w:rsidRPr="002A74B2">
              <w:rPr>
                <w:rFonts w:ascii="Times New Roman" w:eastAsia="Times New Roman" w:hAnsi="Times New Roman" w:cs="Times New Roman"/>
                <w:sz w:val="24"/>
                <w:szCs w:val="24"/>
                <w:rtl/>
              </w:rPr>
              <w:br/>
            </w:r>
            <w:r w:rsidRPr="002A74B2">
              <w:rPr>
                <w:rFonts w:ascii="Times New Roman" w:eastAsia="Times New Roman" w:hAnsi="Times New Roman" w:cs="Times New Roman"/>
                <w:sz w:val="24"/>
                <w:szCs w:val="24"/>
                <w:rtl/>
              </w:rPr>
              <w:br/>
              <w:t xml:space="preserve">فصلنامه داراي رتبه علمي - پژوهشي (کشاورزي) </w:t>
            </w:r>
            <w:r w:rsidRPr="002A74B2">
              <w:rPr>
                <w:rFonts w:ascii="Times New Roman" w:eastAsia="Times New Roman" w:hAnsi="Times New Roman" w:cs="Times New Roman"/>
                <w:sz w:val="24"/>
                <w:szCs w:val="24"/>
                <w:rtl/>
              </w:rPr>
              <w:br/>
            </w:r>
            <w:r w:rsidRPr="002A74B2">
              <w:rPr>
                <w:rFonts w:ascii="Times New Roman" w:eastAsia="Times New Roman" w:hAnsi="Times New Roman" w:cs="Times New Roman"/>
                <w:sz w:val="24"/>
                <w:szCs w:val="24"/>
                <w:rtl/>
              </w:rPr>
              <w:br/>
              <w:t>سال اول، شماره 3، 1386</w:t>
            </w:r>
            <w:r w:rsidRPr="002A74B2">
              <w:rPr>
                <w:rFonts w:ascii="Times New Roman" w:eastAsia="Times New Roman" w:hAnsi="Times New Roman" w:cs="Times New Roman"/>
                <w:sz w:val="24"/>
                <w:szCs w:val="24"/>
                <w:rtl/>
              </w:rPr>
              <w:br/>
            </w:r>
            <w:r w:rsidRPr="002A74B2">
              <w:rPr>
                <w:rFonts w:ascii="Times New Roman" w:eastAsia="Times New Roman" w:hAnsi="Times New Roman" w:cs="Times New Roman"/>
                <w:sz w:val="24"/>
                <w:szCs w:val="24"/>
                <w:rtl/>
              </w:rPr>
              <w:br/>
              <w:t> </w:t>
            </w:r>
          </w:p>
        </w:tc>
        <w:tc>
          <w:tcPr>
            <w:tcW w:w="1500" w:type="dxa"/>
            <w:shd w:val="clear" w:color="auto" w:fill="FFFFFF"/>
            <w:hideMark/>
          </w:tcPr>
          <w:p w:rsidR="002A74B2" w:rsidRPr="002A74B2" w:rsidRDefault="002A74B2" w:rsidP="002A74B2">
            <w:pPr>
              <w:bidi w:val="0"/>
              <w:spacing w:after="0" w:line="240" w:lineRule="auto"/>
              <w:jc w:val="right"/>
              <w:rPr>
                <w:rFonts w:ascii="Times New Roman" w:eastAsia="Times New Roman" w:hAnsi="Times New Roman" w:cs="Times New Roman"/>
                <w:sz w:val="24"/>
                <w:szCs w:val="24"/>
              </w:rPr>
            </w:pPr>
          </w:p>
        </w:tc>
      </w:tr>
      <w:tr w:rsidR="002A74B2" w:rsidRPr="002A74B2" w:rsidTr="002A74B2">
        <w:trPr>
          <w:trHeight w:val="450"/>
          <w:jc w:val="center"/>
        </w:trPr>
        <w:tc>
          <w:tcPr>
            <w:tcW w:w="0" w:type="auto"/>
            <w:gridSpan w:val="2"/>
            <w:shd w:val="clear" w:color="auto" w:fill="FFFFFF"/>
            <w:vAlign w:val="bottom"/>
            <w:hideMark/>
          </w:tcPr>
          <w:p w:rsidR="002A74B2" w:rsidRPr="002A74B2" w:rsidRDefault="002A74B2" w:rsidP="002A74B2">
            <w:pPr>
              <w:spacing w:after="0" w:line="240" w:lineRule="auto"/>
              <w:rPr>
                <w:rFonts w:ascii="Times New Roman" w:eastAsia="Times New Roman" w:hAnsi="Times New Roman" w:cs="Times New Roman"/>
                <w:sz w:val="24"/>
                <w:szCs w:val="24"/>
              </w:rPr>
            </w:pPr>
          </w:p>
        </w:tc>
      </w:tr>
      <w:tr w:rsidR="002A74B2" w:rsidRPr="002A74B2" w:rsidTr="002A74B2">
        <w:trPr>
          <w:trHeight w:val="30"/>
          <w:jc w:val="center"/>
        </w:trPr>
        <w:tc>
          <w:tcPr>
            <w:tcW w:w="0" w:type="auto"/>
            <w:gridSpan w:val="2"/>
            <w:shd w:val="clear" w:color="auto" w:fill="8BBBD1"/>
            <w:vAlign w:val="center"/>
            <w:hideMark/>
          </w:tcPr>
          <w:p w:rsidR="002A74B2" w:rsidRPr="002A74B2" w:rsidRDefault="002A74B2" w:rsidP="002A74B2">
            <w:pPr>
              <w:bidi w:val="0"/>
              <w:spacing w:after="0" w:line="240" w:lineRule="auto"/>
              <w:rPr>
                <w:rFonts w:ascii="Times New Roman" w:eastAsia="Times New Roman" w:hAnsi="Times New Roman" w:cs="Times New Roman"/>
                <w:sz w:val="4"/>
                <w:szCs w:val="24"/>
              </w:rPr>
            </w:pPr>
          </w:p>
        </w:tc>
      </w:tr>
    </w:tbl>
    <w:p w:rsidR="002A74B2" w:rsidRPr="002A74B2" w:rsidRDefault="002A74B2" w:rsidP="002A74B2">
      <w:pPr>
        <w:bidi w:val="0"/>
        <w:spacing w:after="0" w:line="240" w:lineRule="auto"/>
        <w:jc w:val="center"/>
        <w:rPr>
          <w:rFonts w:ascii="Times New Roman" w:eastAsia="Times New Roman" w:hAnsi="Times New Roman" w:cs="Times New Roman"/>
          <w:vanish/>
          <w:sz w:val="24"/>
          <w:szCs w:val="24"/>
        </w:rPr>
      </w:pPr>
    </w:p>
    <w:tbl>
      <w:tblPr>
        <w:tblW w:w="6900" w:type="dxa"/>
        <w:jc w:val="center"/>
        <w:tblCellSpacing w:w="0" w:type="dxa"/>
        <w:shd w:val="clear" w:color="auto" w:fill="336699"/>
        <w:tblCellMar>
          <w:top w:w="150" w:type="dxa"/>
          <w:left w:w="150" w:type="dxa"/>
          <w:bottom w:w="150" w:type="dxa"/>
          <w:right w:w="150" w:type="dxa"/>
        </w:tblCellMar>
        <w:tblLook w:val="04A0" w:firstRow="1" w:lastRow="0" w:firstColumn="1" w:lastColumn="0" w:noHBand="0" w:noVBand="1"/>
      </w:tblPr>
      <w:tblGrid>
        <w:gridCol w:w="6900"/>
      </w:tblGrid>
      <w:tr w:rsidR="002A74B2" w:rsidRPr="002A74B2" w:rsidTr="002A74B2">
        <w:trPr>
          <w:tblCellSpacing w:w="0" w:type="dxa"/>
          <w:jc w:val="center"/>
        </w:trPr>
        <w:tc>
          <w:tcPr>
            <w:tcW w:w="6900" w:type="dxa"/>
            <w:shd w:val="clear" w:color="auto" w:fill="FFFFFF"/>
            <w:hideMark/>
          </w:tcPr>
          <w:tbl>
            <w:tblPr>
              <w:bidiVisual/>
              <w:tblW w:w="0" w:type="auto"/>
              <w:jc w:val="center"/>
              <w:tblCellMar>
                <w:left w:w="0" w:type="dxa"/>
                <w:right w:w="0" w:type="dxa"/>
              </w:tblCellMar>
              <w:tblLook w:val="04A0" w:firstRow="1" w:lastRow="0" w:firstColumn="1" w:lastColumn="0" w:noHBand="0" w:noVBand="1"/>
            </w:tblPr>
            <w:tblGrid>
              <w:gridCol w:w="163"/>
              <w:gridCol w:w="6437"/>
            </w:tblGrid>
            <w:tr w:rsidR="002A74B2" w:rsidRPr="002A74B2">
              <w:trPr>
                <w:jc w:val="center"/>
              </w:trPr>
              <w:tc>
                <w:tcPr>
                  <w:tcW w:w="0" w:type="auto"/>
                  <w:hideMark/>
                </w:tcPr>
                <w:p w:rsidR="002A74B2" w:rsidRPr="002A74B2" w:rsidRDefault="002A74B2" w:rsidP="002A74B2">
                  <w:pPr>
                    <w:spacing w:after="0" w:line="240" w:lineRule="auto"/>
                    <w:rPr>
                      <w:rFonts w:ascii="Times New Roman" w:eastAsia="Times New Roman" w:hAnsi="Times New Roman" w:cs="Times New Roman"/>
                      <w:sz w:val="24"/>
                      <w:szCs w:val="24"/>
                    </w:rPr>
                  </w:pPr>
                  <w:bookmarkStart w:id="0" w:name="628287"/>
                  <w:bookmarkEnd w:id="0"/>
                  <w:r>
                    <w:rPr>
                      <w:rFonts w:ascii="Times New Roman" w:eastAsia="Times New Roman" w:hAnsi="Times New Roman" w:cs="Times New Roman"/>
                      <w:noProof/>
                      <w:sz w:val="24"/>
                      <w:szCs w:val="24"/>
                    </w:rPr>
                    <w:drawing>
                      <wp:inline distT="0" distB="0" distL="0" distR="0">
                        <wp:extent cx="103505" cy="103505"/>
                        <wp:effectExtent l="0" t="0" r="0" b="0"/>
                        <wp:docPr id="6" name="Picture 6" descr="http://www.magiran.com/mimages/bullet/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giran.com/mimages/bullet/to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tc>
              <w:tc>
                <w:tcPr>
                  <w:tcW w:w="6825" w:type="dxa"/>
                  <w:vAlign w:val="center"/>
                  <w:hideMark/>
                </w:tcPr>
                <w:p w:rsidR="002A74B2" w:rsidRPr="002A74B2" w:rsidRDefault="002A74B2" w:rsidP="002A74B2">
                  <w:pPr>
                    <w:spacing w:after="0" w:line="240" w:lineRule="auto"/>
                    <w:rPr>
                      <w:rFonts w:ascii="Times New Roman" w:eastAsia="Times New Roman" w:hAnsi="Times New Roman" w:cs="Times New Roman"/>
                      <w:sz w:val="24"/>
                      <w:szCs w:val="24"/>
                    </w:rPr>
                  </w:pPr>
                  <w:r w:rsidRPr="002A74B2">
                    <w:rPr>
                      <w:rFonts w:ascii="Times New Roman" w:eastAsia="Times New Roman" w:hAnsi="Times New Roman" w:cs="Times New Roman"/>
                      <w:sz w:val="24"/>
                      <w:szCs w:val="24"/>
                      <w:rtl/>
                    </w:rPr>
                    <w:t xml:space="preserve"> بررسي اقتصادي كاربرد آب شور در مزارع گندمكاري استان گلستان </w:t>
                  </w:r>
                  <w:r w:rsidRPr="002A74B2">
                    <w:rPr>
                      <w:rFonts w:ascii="Times New Roman" w:eastAsia="Times New Roman" w:hAnsi="Times New Roman" w:cs="Times New Roman"/>
                      <w:sz w:val="24"/>
                      <w:szCs w:val="24"/>
                      <w:rtl/>
                    </w:rPr>
                    <w:br/>
                    <w:t>نور محمد آبيار عليرضا كياني   ص 1</w:t>
                  </w:r>
                  <w:r w:rsidRPr="002A74B2">
                    <w:rPr>
                      <w:rFonts w:ascii="Times New Roman" w:eastAsia="Times New Roman" w:hAnsi="Times New Roman" w:cs="Times New Roman"/>
                      <w:sz w:val="24"/>
                      <w:szCs w:val="24"/>
                      <w:rtl/>
                    </w:rPr>
                    <w:br/>
                  </w:r>
                  <w:r>
                    <w:rPr>
                      <w:rFonts w:ascii="Times New Roman" w:eastAsia="Times New Roman" w:hAnsi="Times New Roman" w:cs="Times New Roman"/>
                      <w:noProof/>
                      <w:sz w:val="24"/>
                      <w:szCs w:val="24"/>
                    </w:rPr>
                    <w:drawing>
                      <wp:inline distT="0" distB="0" distL="0" distR="0">
                        <wp:extent cx="95250" cy="87630"/>
                        <wp:effectExtent l="0" t="0" r="0" b="0"/>
                        <wp:docPr id="5" name="Picture 5" descr="http://www.magiran.com/mimages/bullet/brief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giran.com/mimages/bullet/brief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7630"/>
                                </a:xfrm>
                                <a:prstGeom prst="rect">
                                  <a:avLst/>
                                </a:prstGeom>
                                <a:noFill/>
                                <a:ln>
                                  <a:noFill/>
                                </a:ln>
                              </pic:spPr>
                            </pic:pic>
                          </a:graphicData>
                        </a:graphic>
                      </wp:inline>
                    </w:drawing>
                  </w:r>
                  <w:r w:rsidRPr="002A74B2">
                    <w:rPr>
                      <w:rFonts w:ascii="Times New Roman" w:eastAsia="Times New Roman" w:hAnsi="Times New Roman" w:cs="Times New Roman"/>
                      <w:sz w:val="24"/>
                      <w:szCs w:val="24"/>
                      <w:rtl/>
                    </w:rPr>
                    <w:t> </w:t>
                  </w:r>
                  <w:hyperlink r:id="rId7" w:history="1">
                    <w:r w:rsidRPr="002A74B2">
                      <w:rPr>
                        <w:rFonts w:ascii="Times New Roman" w:eastAsia="Times New Roman" w:hAnsi="Times New Roman" w:cs="Times New Roman"/>
                        <w:color w:val="0000FF"/>
                        <w:sz w:val="24"/>
                        <w:szCs w:val="24"/>
                        <w:u w:val="single"/>
                        <w:rtl/>
                      </w:rPr>
                      <w:t>چکيده</w:t>
                    </w:r>
                  </w:hyperlink>
                  <w:r w:rsidRPr="002A74B2">
                    <w:rPr>
                      <w:rFonts w:ascii="Times New Roman" w:eastAsia="Times New Roman" w:hAnsi="Times New Roman" w:cs="Times New Roman"/>
                      <w:sz w:val="24"/>
                      <w:szCs w:val="24"/>
                      <w:rtl/>
                    </w:rPr>
                    <w:t>   </w:t>
                  </w:r>
                </w:p>
              </w:tc>
            </w:tr>
            <w:tr w:rsidR="002A74B2" w:rsidRPr="002A74B2">
              <w:trPr>
                <w:trHeight w:val="150"/>
                <w:jc w:val="center"/>
              </w:trPr>
              <w:tc>
                <w:tcPr>
                  <w:tcW w:w="0" w:type="auto"/>
                  <w:vAlign w:val="center"/>
                  <w:hideMark/>
                </w:tcPr>
                <w:p w:rsidR="002A74B2" w:rsidRPr="002A74B2" w:rsidRDefault="002A74B2" w:rsidP="002A74B2">
                  <w:pPr>
                    <w:spacing w:after="0" w:line="240" w:lineRule="auto"/>
                    <w:rPr>
                      <w:rFonts w:ascii="Times New Roman" w:eastAsia="Times New Roman" w:hAnsi="Times New Roman" w:cs="Times New Roman"/>
                      <w:sz w:val="16"/>
                      <w:szCs w:val="24"/>
                    </w:rPr>
                  </w:pPr>
                </w:p>
              </w:tc>
              <w:tc>
                <w:tcPr>
                  <w:tcW w:w="0" w:type="auto"/>
                  <w:vAlign w:val="center"/>
                  <w:hideMark/>
                </w:tcPr>
                <w:p w:rsidR="002A74B2" w:rsidRPr="002A74B2" w:rsidRDefault="002A74B2" w:rsidP="002A74B2">
                  <w:pPr>
                    <w:spacing w:after="0" w:line="240" w:lineRule="auto"/>
                    <w:rPr>
                      <w:rFonts w:ascii="Times New Roman" w:eastAsia="Times New Roman" w:hAnsi="Times New Roman" w:cs="Times New Roman"/>
                      <w:sz w:val="16"/>
                      <w:szCs w:val="24"/>
                    </w:rPr>
                  </w:pPr>
                </w:p>
              </w:tc>
            </w:tr>
          </w:tbl>
          <w:p w:rsidR="002A74B2" w:rsidRPr="002A74B2" w:rsidRDefault="002A74B2" w:rsidP="002A74B2">
            <w:pPr>
              <w:bidi w:val="0"/>
              <w:spacing w:after="0" w:line="240" w:lineRule="auto"/>
              <w:jc w:val="center"/>
              <w:rPr>
                <w:rFonts w:ascii="Times New Roman" w:eastAsia="Times New Roman" w:hAnsi="Times New Roman" w:cs="Times New Roman"/>
                <w:vanish/>
                <w:sz w:val="24"/>
                <w:szCs w:val="24"/>
              </w:rPr>
            </w:pPr>
            <w:bookmarkStart w:id="1" w:name="628289"/>
            <w:bookmarkEnd w:id="1"/>
          </w:p>
          <w:tbl>
            <w:tblPr>
              <w:bidiVisual/>
              <w:tblW w:w="0" w:type="auto"/>
              <w:jc w:val="center"/>
              <w:tblCellMar>
                <w:left w:w="0" w:type="dxa"/>
                <w:right w:w="0" w:type="dxa"/>
              </w:tblCellMar>
              <w:tblLook w:val="04A0" w:firstRow="1" w:lastRow="0" w:firstColumn="1" w:lastColumn="0" w:noHBand="0" w:noVBand="1"/>
            </w:tblPr>
            <w:tblGrid>
              <w:gridCol w:w="163"/>
              <w:gridCol w:w="6437"/>
            </w:tblGrid>
            <w:tr w:rsidR="002A74B2" w:rsidRPr="002A74B2">
              <w:trPr>
                <w:jc w:val="center"/>
              </w:trPr>
              <w:tc>
                <w:tcPr>
                  <w:tcW w:w="0" w:type="auto"/>
                  <w:hideMark/>
                </w:tcPr>
                <w:p w:rsidR="002A74B2" w:rsidRPr="002A74B2" w:rsidRDefault="002A74B2" w:rsidP="002A74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3505" cy="103505"/>
                        <wp:effectExtent l="0" t="0" r="0" b="0"/>
                        <wp:docPr id="4" name="Picture 4" descr="http://www.magiran.com/mimages/bullet/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giran.com/mimages/bullet/to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tc>
              <w:tc>
                <w:tcPr>
                  <w:tcW w:w="6825" w:type="dxa"/>
                  <w:vAlign w:val="center"/>
                  <w:hideMark/>
                </w:tcPr>
                <w:p w:rsidR="002A74B2" w:rsidRPr="002A74B2" w:rsidRDefault="002A74B2" w:rsidP="002A74B2">
                  <w:pPr>
                    <w:spacing w:after="0" w:line="240" w:lineRule="auto"/>
                    <w:rPr>
                      <w:rFonts w:ascii="Times New Roman" w:eastAsia="Times New Roman" w:hAnsi="Times New Roman" w:cs="Times New Roman"/>
                      <w:sz w:val="24"/>
                      <w:szCs w:val="24"/>
                    </w:rPr>
                  </w:pPr>
                  <w:r w:rsidRPr="002A74B2">
                    <w:rPr>
                      <w:rFonts w:ascii="Times New Roman" w:eastAsia="Times New Roman" w:hAnsi="Times New Roman" w:cs="Times New Roman"/>
                      <w:sz w:val="24"/>
                      <w:szCs w:val="24"/>
                      <w:rtl/>
                    </w:rPr>
                    <w:t xml:space="preserve"> تعيين الگوي بهينه كشت زراعي بر اساس دو ديدگاه اقتصادي و زيست محيطي </w:t>
                  </w:r>
                  <w:r w:rsidRPr="002A74B2">
                    <w:rPr>
                      <w:rFonts w:ascii="Times New Roman" w:eastAsia="Times New Roman" w:hAnsi="Times New Roman" w:cs="Times New Roman"/>
                      <w:sz w:val="24"/>
                      <w:szCs w:val="24"/>
                      <w:rtl/>
                    </w:rPr>
                    <w:br/>
                    <w:t>هومن منصوري، محمدرضا كهنسال   ص 2</w:t>
                  </w:r>
                  <w:r w:rsidRPr="002A74B2">
                    <w:rPr>
                      <w:rFonts w:ascii="Times New Roman" w:eastAsia="Times New Roman" w:hAnsi="Times New Roman" w:cs="Times New Roman"/>
                      <w:sz w:val="24"/>
                      <w:szCs w:val="24"/>
                      <w:rtl/>
                    </w:rPr>
                    <w:br/>
                  </w:r>
                  <w:r>
                    <w:rPr>
                      <w:rFonts w:ascii="Times New Roman" w:eastAsia="Times New Roman" w:hAnsi="Times New Roman" w:cs="Times New Roman"/>
                      <w:noProof/>
                      <w:sz w:val="24"/>
                      <w:szCs w:val="24"/>
                    </w:rPr>
                    <w:drawing>
                      <wp:inline distT="0" distB="0" distL="0" distR="0">
                        <wp:extent cx="103505" cy="103505"/>
                        <wp:effectExtent l="0" t="0" r="0" b="0"/>
                        <wp:docPr id="3" name="Picture 3" descr="http://www.magiran.com/mimages/bullet/brie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giran.com/mimages/bullet/brief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2A74B2">
                    <w:rPr>
                      <w:rFonts w:ascii="Times New Roman" w:eastAsia="Times New Roman" w:hAnsi="Times New Roman" w:cs="Times New Roman"/>
                      <w:sz w:val="24"/>
                      <w:szCs w:val="24"/>
                      <w:rtl/>
                    </w:rPr>
                    <w:t> </w:t>
                  </w:r>
                  <w:hyperlink r:id="rId9" w:history="1">
                    <w:r w:rsidRPr="002A74B2">
                      <w:rPr>
                        <w:rFonts w:ascii="Times New Roman" w:eastAsia="Times New Roman" w:hAnsi="Times New Roman" w:cs="Times New Roman"/>
                        <w:color w:val="0000FF"/>
                        <w:sz w:val="24"/>
                        <w:szCs w:val="24"/>
                        <w:u w:val="single"/>
                        <w:rtl/>
                      </w:rPr>
                      <w:t>چکيده</w:t>
                    </w:r>
                  </w:hyperlink>
                  <w:r w:rsidRPr="002A74B2">
                    <w:rPr>
                      <w:rFonts w:ascii="Times New Roman" w:eastAsia="Times New Roman" w:hAnsi="Times New Roman" w:cs="Times New Roman"/>
                      <w:sz w:val="24"/>
                      <w:szCs w:val="24"/>
                      <w:rtl/>
                    </w:rPr>
                    <w:t>   </w:t>
                  </w:r>
                </w:p>
              </w:tc>
            </w:tr>
            <w:tr w:rsidR="002A74B2" w:rsidRPr="002A74B2">
              <w:trPr>
                <w:jc w:val="center"/>
              </w:trPr>
              <w:tc>
                <w:tcPr>
                  <w:tcW w:w="0" w:type="auto"/>
                  <w:vAlign w:val="center"/>
                  <w:hideMark/>
                </w:tcPr>
                <w:p w:rsidR="002A74B2" w:rsidRPr="002A74B2" w:rsidRDefault="002A74B2" w:rsidP="002A74B2">
                  <w:pPr>
                    <w:spacing w:after="0" w:line="240" w:lineRule="auto"/>
                    <w:rPr>
                      <w:rFonts w:ascii="Times New Roman" w:eastAsia="Times New Roman" w:hAnsi="Times New Roman" w:cs="Times New Roman"/>
                      <w:sz w:val="24"/>
                      <w:szCs w:val="24"/>
                    </w:rPr>
                  </w:pPr>
                </w:p>
              </w:tc>
              <w:tc>
                <w:tcPr>
                  <w:tcW w:w="6825" w:type="dxa"/>
                  <w:vAlign w:val="center"/>
                  <w:hideMark/>
                </w:tcPr>
                <w:p w:rsidR="002A74B2" w:rsidRPr="002A74B2" w:rsidRDefault="002A74B2" w:rsidP="002A74B2">
                  <w:pPr>
                    <w:spacing w:after="0" w:line="240" w:lineRule="auto"/>
                    <w:rPr>
                      <w:rFonts w:ascii="Times New Roman" w:eastAsia="Times New Roman" w:hAnsi="Times New Roman" w:cs="Times New Roman"/>
                      <w:sz w:val="24"/>
                      <w:szCs w:val="24"/>
                    </w:rPr>
                  </w:pPr>
                  <w:r w:rsidRPr="002A74B2">
                    <w:rPr>
                      <w:rFonts w:ascii="Times New Roman" w:eastAsia="Times New Roman" w:hAnsi="Times New Roman" w:cs="Times New Roman"/>
                      <w:sz w:val="24"/>
                      <w:szCs w:val="24"/>
                      <w:rtl/>
                    </w:rPr>
                    <w:t>امروزه كشاورزي يك فعاليت اقتصادي است كه سهم بسيار مهمي در توليد ناخالص داخلي هر كشور بوسيله تامين امنيت غذايي مردم آن ايفا مي كند. از سوي ديگر فعاليت كشاورزي مي تواند تاثيرات جانبي زيست محيطي را به همراه داشته باشد. بسياري از تحليلهاي اقتصادي تنها بر روي افزايش رفاه اقتصادي كشاورزان تاكيد مي كنند بدون اينكه به مسايل زيست محيطي توجهي داشته باشند. از اين رو مي توان گفت يك مدير همه سو نگر و كارامد، در زمينه انتخاب فعاليتهاي كشاورزي بايد چندين هدف اعم از اقتصادي و زيست محيطي را همزمان در نظر داشته باشد. هدف اصلي اين تحقيق، ارائه و بكارگيري يك مدل برنامه ريزي آرماني ترتيبي براي تعيين الگوهاي بهينه كشت و مقايسه آنها، به منظور دستيابي همزمان به اهداف اقتصادي كشاورز و اهداف زيست محيطي است. نتايج تحقيق نشان داد كه با استفاده از اين مدل برنامه ريزي، تصميم گيري براي كشاورزان در شرايط نامناسب زيست محيطي تسهيل مي گردد، شرايط الگوي كشت به طور نسبي بهبود مي يابد و از منابع و نهاده ها به نحو مطلوبتري بهره برداري مي گردد.</w:t>
                  </w:r>
                  <w:r w:rsidRPr="002A74B2">
                    <w:rPr>
                      <w:rFonts w:ascii="Times New Roman" w:eastAsia="Times New Roman" w:hAnsi="Times New Roman" w:cs="Times New Roman"/>
                      <w:sz w:val="24"/>
                      <w:szCs w:val="24"/>
                      <w:rtl/>
                    </w:rPr>
                    <w:br/>
                  </w:r>
                  <w:r w:rsidRPr="002A74B2">
                    <w:rPr>
                      <w:rFonts w:ascii="Times New Roman" w:eastAsia="Times New Roman" w:hAnsi="Times New Roman" w:cs="Times New Roman"/>
                      <w:sz w:val="24"/>
                      <w:szCs w:val="24"/>
                      <w:rtl/>
                    </w:rPr>
                    <w:br/>
                    <w:t>کليدواژگان: برنامه ريزي رياضي، برنامه رياضي آرماني ترتيبي، الگوي بهينه كشت، تخصيص منابع</w:t>
                  </w:r>
                </w:p>
              </w:tc>
            </w:tr>
            <w:tr w:rsidR="002A74B2" w:rsidRPr="002A74B2">
              <w:trPr>
                <w:trHeight w:val="150"/>
                <w:jc w:val="center"/>
              </w:trPr>
              <w:tc>
                <w:tcPr>
                  <w:tcW w:w="0" w:type="auto"/>
                  <w:vAlign w:val="center"/>
                  <w:hideMark/>
                </w:tcPr>
                <w:p w:rsidR="002A74B2" w:rsidRPr="002A74B2" w:rsidRDefault="002A74B2" w:rsidP="002A74B2">
                  <w:pPr>
                    <w:spacing w:after="0" w:line="240" w:lineRule="auto"/>
                    <w:rPr>
                      <w:rFonts w:ascii="Times New Roman" w:eastAsia="Times New Roman" w:hAnsi="Times New Roman" w:cs="Times New Roman"/>
                      <w:sz w:val="16"/>
                      <w:szCs w:val="24"/>
                    </w:rPr>
                  </w:pPr>
                </w:p>
              </w:tc>
              <w:tc>
                <w:tcPr>
                  <w:tcW w:w="0" w:type="auto"/>
                  <w:vAlign w:val="center"/>
                  <w:hideMark/>
                </w:tcPr>
                <w:p w:rsidR="002A74B2" w:rsidRPr="002A74B2" w:rsidRDefault="002A74B2" w:rsidP="002A74B2">
                  <w:pPr>
                    <w:spacing w:after="0" w:line="240" w:lineRule="auto"/>
                    <w:rPr>
                      <w:rFonts w:ascii="Times New Roman" w:eastAsia="Times New Roman" w:hAnsi="Times New Roman" w:cs="Times New Roman"/>
                      <w:sz w:val="16"/>
                      <w:szCs w:val="24"/>
                    </w:rPr>
                  </w:pPr>
                </w:p>
              </w:tc>
            </w:tr>
          </w:tbl>
          <w:p w:rsidR="002A74B2" w:rsidRPr="002A74B2" w:rsidRDefault="002A74B2" w:rsidP="002A74B2">
            <w:pPr>
              <w:bidi w:val="0"/>
              <w:spacing w:after="0" w:line="240" w:lineRule="auto"/>
              <w:jc w:val="center"/>
              <w:rPr>
                <w:rFonts w:ascii="Times New Roman" w:eastAsia="Times New Roman" w:hAnsi="Times New Roman" w:cs="Times New Roman"/>
                <w:sz w:val="24"/>
                <w:szCs w:val="24"/>
              </w:rPr>
            </w:pPr>
          </w:p>
        </w:tc>
      </w:tr>
    </w:tbl>
    <w:p w:rsidR="00EA0D9C" w:rsidRPr="002A74B2" w:rsidRDefault="00EA0D9C" w:rsidP="002A74B2">
      <w:pPr>
        <w:rPr>
          <w:rFonts w:hint="cs"/>
          <w:rtl/>
        </w:rPr>
      </w:pPr>
      <w:bookmarkStart w:id="2" w:name="_GoBack"/>
      <w:bookmarkEnd w:id="2"/>
    </w:p>
    <w:sectPr w:rsidR="00EA0D9C" w:rsidRPr="002A74B2" w:rsidSect="000F00D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A78"/>
    <w:rsid w:val="00000A99"/>
    <w:rsid w:val="0000301B"/>
    <w:rsid w:val="000064C2"/>
    <w:rsid w:val="000107FE"/>
    <w:rsid w:val="00012BCC"/>
    <w:rsid w:val="000137E2"/>
    <w:rsid w:val="00013BB0"/>
    <w:rsid w:val="00015049"/>
    <w:rsid w:val="00015874"/>
    <w:rsid w:val="00016B2F"/>
    <w:rsid w:val="0002014D"/>
    <w:rsid w:val="00021C29"/>
    <w:rsid w:val="00022A20"/>
    <w:rsid w:val="00024F0B"/>
    <w:rsid w:val="00031FB0"/>
    <w:rsid w:val="00034157"/>
    <w:rsid w:val="00035A07"/>
    <w:rsid w:val="0003651D"/>
    <w:rsid w:val="000373F4"/>
    <w:rsid w:val="00037B9D"/>
    <w:rsid w:val="000422B7"/>
    <w:rsid w:val="0004457F"/>
    <w:rsid w:val="0004485B"/>
    <w:rsid w:val="0004759B"/>
    <w:rsid w:val="00051483"/>
    <w:rsid w:val="0005587C"/>
    <w:rsid w:val="000604EC"/>
    <w:rsid w:val="00064F0F"/>
    <w:rsid w:val="00066602"/>
    <w:rsid w:val="00066F6B"/>
    <w:rsid w:val="00070915"/>
    <w:rsid w:val="00070F91"/>
    <w:rsid w:val="000720DB"/>
    <w:rsid w:val="00072B0C"/>
    <w:rsid w:val="00072D8E"/>
    <w:rsid w:val="000750A7"/>
    <w:rsid w:val="0007609A"/>
    <w:rsid w:val="0007737D"/>
    <w:rsid w:val="00084C43"/>
    <w:rsid w:val="00087218"/>
    <w:rsid w:val="00091040"/>
    <w:rsid w:val="00091C53"/>
    <w:rsid w:val="00093195"/>
    <w:rsid w:val="00093960"/>
    <w:rsid w:val="00094952"/>
    <w:rsid w:val="000A173F"/>
    <w:rsid w:val="000A4B67"/>
    <w:rsid w:val="000A7B2D"/>
    <w:rsid w:val="000B60D1"/>
    <w:rsid w:val="000C60E1"/>
    <w:rsid w:val="000D3BA3"/>
    <w:rsid w:val="000D5075"/>
    <w:rsid w:val="000D5738"/>
    <w:rsid w:val="000D6F0E"/>
    <w:rsid w:val="000D709C"/>
    <w:rsid w:val="000E15C3"/>
    <w:rsid w:val="000E3A28"/>
    <w:rsid w:val="000E4798"/>
    <w:rsid w:val="000F00D7"/>
    <w:rsid w:val="000F3A99"/>
    <w:rsid w:val="000F4359"/>
    <w:rsid w:val="000F4C7D"/>
    <w:rsid w:val="00102188"/>
    <w:rsid w:val="00111486"/>
    <w:rsid w:val="00114C04"/>
    <w:rsid w:val="001177FB"/>
    <w:rsid w:val="00117A4A"/>
    <w:rsid w:val="00121A2B"/>
    <w:rsid w:val="001223DD"/>
    <w:rsid w:val="001240EB"/>
    <w:rsid w:val="00124293"/>
    <w:rsid w:val="00124CFD"/>
    <w:rsid w:val="0012541F"/>
    <w:rsid w:val="00125FD1"/>
    <w:rsid w:val="00130FFF"/>
    <w:rsid w:val="00131400"/>
    <w:rsid w:val="00131DC3"/>
    <w:rsid w:val="0013317A"/>
    <w:rsid w:val="001334DD"/>
    <w:rsid w:val="001340BF"/>
    <w:rsid w:val="00134414"/>
    <w:rsid w:val="00136023"/>
    <w:rsid w:val="00140A2D"/>
    <w:rsid w:val="00140FA3"/>
    <w:rsid w:val="001423FB"/>
    <w:rsid w:val="0014290E"/>
    <w:rsid w:val="00146DD1"/>
    <w:rsid w:val="00150B55"/>
    <w:rsid w:val="00151B8D"/>
    <w:rsid w:val="00162C44"/>
    <w:rsid w:val="00167107"/>
    <w:rsid w:val="001676D8"/>
    <w:rsid w:val="00172AA4"/>
    <w:rsid w:val="00176E95"/>
    <w:rsid w:val="0018023D"/>
    <w:rsid w:val="0018105D"/>
    <w:rsid w:val="00182030"/>
    <w:rsid w:val="001841B4"/>
    <w:rsid w:val="001849D2"/>
    <w:rsid w:val="00185B5B"/>
    <w:rsid w:val="001865D9"/>
    <w:rsid w:val="001904D0"/>
    <w:rsid w:val="00193B32"/>
    <w:rsid w:val="00196721"/>
    <w:rsid w:val="001A1075"/>
    <w:rsid w:val="001A24BB"/>
    <w:rsid w:val="001A2896"/>
    <w:rsid w:val="001A538A"/>
    <w:rsid w:val="001B4DD4"/>
    <w:rsid w:val="001B5D19"/>
    <w:rsid w:val="001C22F3"/>
    <w:rsid w:val="001C543C"/>
    <w:rsid w:val="001D245D"/>
    <w:rsid w:val="001D64B6"/>
    <w:rsid w:val="001D6AF2"/>
    <w:rsid w:val="001E0031"/>
    <w:rsid w:val="001E52A0"/>
    <w:rsid w:val="001E7412"/>
    <w:rsid w:val="001F111C"/>
    <w:rsid w:val="001F4A08"/>
    <w:rsid w:val="0020091E"/>
    <w:rsid w:val="002016FB"/>
    <w:rsid w:val="0020565C"/>
    <w:rsid w:val="00205993"/>
    <w:rsid w:val="002102BF"/>
    <w:rsid w:val="00212942"/>
    <w:rsid w:val="00212C2A"/>
    <w:rsid w:val="00213A64"/>
    <w:rsid w:val="00214DE5"/>
    <w:rsid w:val="002178EA"/>
    <w:rsid w:val="00220664"/>
    <w:rsid w:val="002223FD"/>
    <w:rsid w:val="00223869"/>
    <w:rsid w:val="00232F46"/>
    <w:rsid w:val="002340CA"/>
    <w:rsid w:val="00234A87"/>
    <w:rsid w:val="0023669E"/>
    <w:rsid w:val="00236C1B"/>
    <w:rsid w:val="002471C4"/>
    <w:rsid w:val="002503D1"/>
    <w:rsid w:val="0025356E"/>
    <w:rsid w:val="002540D2"/>
    <w:rsid w:val="00257862"/>
    <w:rsid w:val="00260406"/>
    <w:rsid w:val="0026108D"/>
    <w:rsid w:val="00265E51"/>
    <w:rsid w:val="00271EE2"/>
    <w:rsid w:val="00273A78"/>
    <w:rsid w:val="00274A6D"/>
    <w:rsid w:val="00277DF6"/>
    <w:rsid w:val="002839C7"/>
    <w:rsid w:val="00287C11"/>
    <w:rsid w:val="00291C0B"/>
    <w:rsid w:val="0029315E"/>
    <w:rsid w:val="002A2EBB"/>
    <w:rsid w:val="002A3FEF"/>
    <w:rsid w:val="002A4511"/>
    <w:rsid w:val="002A4F5B"/>
    <w:rsid w:val="002A4F89"/>
    <w:rsid w:val="002A74B2"/>
    <w:rsid w:val="002B162B"/>
    <w:rsid w:val="002B2CA1"/>
    <w:rsid w:val="002B550F"/>
    <w:rsid w:val="002B6367"/>
    <w:rsid w:val="002B6A6C"/>
    <w:rsid w:val="002C0647"/>
    <w:rsid w:val="002C1CA7"/>
    <w:rsid w:val="002D0EAD"/>
    <w:rsid w:val="002D3108"/>
    <w:rsid w:val="002D38CB"/>
    <w:rsid w:val="002D48A7"/>
    <w:rsid w:val="002D48B8"/>
    <w:rsid w:val="002D5549"/>
    <w:rsid w:val="002E1B1E"/>
    <w:rsid w:val="002E1E14"/>
    <w:rsid w:val="002E1E44"/>
    <w:rsid w:val="002E3A8B"/>
    <w:rsid w:val="002E61A3"/>
    <w:rsid w:val="002E7C0C"/>
    <w:rsid w:val="002F0676"/>
    <w:rsid w:val="002F1202"/>
    <w:rsid w:val="002F2C7B"/>
    <w:rsid w:val="002F394B"/>
    <w:rsid w:val="002F5739"/>
    <w:rsid w:val="002F57A1"/>
    <w:rsid w:val="002F5A41"/>
    <w:rsid w:val="00302744"/>
    <w:rsid w:val="00306A11"/>
    <w:rsid w:val="0030752F"/>
    <w:rsid w:val="00307960"/>
    <w:rsid w:val="00311072"/>
    <w:rsid w:val="00311436"/>
    <w:rsid w:val="00321F27"/>
    <w:rsid w:val="00323B1E"/>
    <w:rsid w:val="00325EE2"/>
    <w:rsid w:val="00326E40"/>
    <w:rsid w:val="00334266"/>
    <w:rsid w:val="00337B3B"/>
    <w:rsid w:val="00342FE9"/>
    <w:rsid w:val="003444E6"/>
    <w:rsid w:val="00344A03"/>
    <w:rsid w:val="003459E1"/>
    <w:rsid w:val="0035086E"/>
    <w:rsid w:val="00353DEF"/>
    <w:rsid w:val="003569B6"/>
    <w:rsid w:val="0035730C"/>
    <w:rsid w:val="003638AB"/>
    <w:rsid w:val="003641EE"/>
    <w:rsid w:val="00370859"/>
    <w:rsid w:val="00370D20"/>
    <w:rsid w:val="00372F23"/>
    <w:rsid w:val="003754F4"/>
    <w:rsid w:val="0037683F"/>
    <w:rsid w:val="00384090"/>
    <w:rsid w:val="00386679"/>
    <w:rsid w:val="003905BE"/>
    <w:rsid w:val="003934C2"/>
    <w:rsid w:val="00396102"/>
    <w:rsid w:val="003A052D"/>
    <w:rsid w:val="003A6C5E"/>
    <w:rsid w:val="003B190E"/>
    <w:rsid w:val="003B24E2"/>
    <w:rsid w:val="003B4F6E"/>
    <w:rsid w:val="003B51CD"/>
    <w:rsid w:val="003B5F2F"/>
    <w:rsid w:val="003B69A0"/>
    <w:rsid w:val="003C03C8"/>
    <w:rsid w:val="003C4D14"/>
    <w:rsid w:val="003C5B27"/>
    <w:rsid w:val="003D09A7"/>
    <w:rsid w:val="003D300F"/>
    <w:rsid w:val="003D3522"/>
    <w:rsid w:val="003D3C12"/>
    <w:rsid w:val="003D6912"/>
    <w:rsid w:val="003D6FBD"/>
    <w:rsid w:val="003D7E59"/>
    <w:rsid w:val="003E17F4"/>
    <w:rsid w:val="003E24BC"/>
    <w:rsid w:val="003E4D88"/>
    <w:rsid w:val="003E5DF7"/>
    <w:rsid w:val="003F6C00"/>
    <w:rsid w:val="003F7891"/>
    <w:rsid w:val="004026F1"/>
    <w:rsid w:val="004125C6"/>
    <w:rsid w:val="00412C4F"/>
    <w:rsid w:val="00415E9D"/>
    <w:rsid w:val="00416592"/>
    <w:rsid w:val="00425A87"/>
    <w:rsid w:val="00425B27"/>
    <w:rsid w:val="00427F7F"/>
    <w:rsid w:val="00431A27"/>
    <w:rsid w:val="00432D56"/>
    <w:rsid w:val="0043494E"/>
    <w:rsid w:val="00434CF9"/>
    <w:rsid w:val="0043628D"/>
    <w:rsid w:val="0044061A"/>
    <w:rsid w:val="00444BA7"/>
    <w:rsid w:val="0044609A"/>
    <w:rsid w:val="00450205"/>
    <w:rsid w:val="004524CC"/>
    <w:rsid w:val="00453631"/>
    <w:rsid w:val="00454FCD"/>
    <w:rsid w:val="00457168"/>
    <w:rsid w:val="004606BC"/>
    <w:rsid w:val="004609B8"/>
    <w:rsid w:val="00460C48"/>
    <w:rsid w:val="00465CEE"/>
    <w:rsid w:val="004677E4"/>
    <w:rsid w:val="00470749"/>
    <w:rsid w:val="0047249B"/>
    <w:rsid w:val="00473C24"/>
    <w:rsid w:val="00473E7C"/>
    <w:rsid w:val="00474E2D"/>
    <w:rsid w:val="00474E8F"/>
    <w:rsid w:val="00477007"/>
    <w:rsid w:val="00485F97"/>
    <w:rsid w:val="00495586"/>
    <w:rsid w:val="004972C2"/>
    <w:rsid w:val="004A0112"/>
    <w:rsid w:val="004A0577"/>
    <w:rsid w:val="004A2531"/>
    <w:rsid w:val="004A53D8"/>
    <w:rsid w:val="004A6D0C"/>
    <w:rsid w:val="004A707A"/>
    <w:rsid w:val="004B104D"/>
    <w:rsid w:val="004B4209"/>
    <w:rsid w:val="004B57D8"/>
    <w:rsid w:val="004C1C2F"/>
    <w:rsid w:val="004C312E"/>
    <w:rsid w:val="004C4714"/>
    <w:rsid w:val="004E1F54"/>
    <w:rsid w:val="004E67E3"/>
    <w:rsid w:val="004F05AC"/>
    <w:rsid w:val="004F6772"/>
    <w:rsid w:val="005017B2"/>
    <w:rsid w:val="00504B3C"/>
    <w:rsid w:val="00506060"/>
    <w:rsid w:val="00507BB1"/>
    <w:rsid w:val="005105E2"/>
    <w:rsid w:val="00510D18"/>
    <w:rsid w:val="00511E0A"/>
    <w:rsid w:val="00514BBF"/>
    <w:rsid w:val="005159D2"/>
    <w:rsid w:val="00515F61"/>
    <w:rsid w:val="00517611"/>
    <w:rsid w:val="0052190A"/>
    <w:rsid w:val="00522C35"/>
    <w:rsid w:val="005233F7"/>
    <w:rsid w:val="00524101"/>
    <w:rsid w:val="005256F3"/>
    <w:rsid w:val="00527F08"/>
    <w:rsid w:val="00530F0C"/>
    <w:rsid w:val="005326E7"/>
    <w:rsid w:val="00541DAF"/>
    <w:rsid w:val="00542B1A"/>
    <w:rsid w:val="0054393E"/>
    <w:rsid w:val="005467EB"/>
    <w:rsid w:val="005516F2"/>
    <w:rsid w:val="00552238"/>
    <w:rsid w:val="00552F76"/>
    <w:rsid w:val="0055355A"/>
    <w:rsid w:val="00555AE2"/>
    <w:rsid w:val="005576F6"/>
    <w:rsid w:val="0056202C"/>
    <w:rsid w:val="005634FA"/>
    <w:rsid w:val="00563938"/>
    <w:rsid w:val="00564701"/>
    <w:rsid w:val="00564A73"/>
    <w:rsid w:val="00564A95"/>
    <w:rsid w:val="005707B5"/>
    <w:rsid w:val="00573334"/>
    <w:rsid w:val="00575822"/>
    <w:rsid w:val="00575A2F"/>
    <w:rsid w:val="00581175"/>
    <w:rsid w:val="00582A1D"/>
    <w:rsid w:val="00586545"/>
    <w:rsid w:val="00586B9A"/>
    <w:rsid w:val="005954E6"/>
    <w:rsid w:val="005A71E5"/>
    <w:rsid w:val="005B07BE"/>
    <w:rsid w:val="005B203E"/>
    <w:rsid w:val="005B2315"/>
    <w:rsid w:val="005C61A8"/>
    <w:rsid w:val="005C6C6A"/>
    <w:rsid w:val="005C6F8B"/>
    <w:rsid w:val="005C755A"/>
    <w:rsid w:val="005D0D46"/>
    <w:rsid w:val="005D61DB"/>
    <w:rsid w:val="005D7291"/>
    <w:rsid w:val="005D7713"/>
    <w:rsid w:val="005E24BD"/>
    <w:rsid w:val="005E78CA"/>
    <w:rsid w:val="005F1BAD"/>
    <w:rsid w:val="005F3CC9"/>
    <w:rsid w:val="005F73A9"/>
    <w:rsid w:val="00604AFC"/>
    <w:rsid w:val="00611809"/>
    <w:rsid w:val="00615E0C"/>
    <w:rsid w:val="00623289"/>
    <w:rsid w:val="00625CFD"/>
    <w:rsid w:val="00625DF1"/>
    <w:rsid w:val="0062601D"/>
    <w:rsid w:val="00626C6A"/>
    <w:rsid w:val="00627039"/>
    <w:rsid w:val="00627921"/>
    <w:rsid w:val="00631A43"/>
    <w:rsid w:val="00634717"/>
    <w:rsid w:val="0063499D"/>
    <w:rsid w:val="0064047D"/>
    <w:rsid w:val="00640A70"/>
    <w:rsid w:val="00640D39"/>
    <w:rsid w:val="006417AB"/>
    <w:rsid w:val="00642184"/>
    <w:rsid w:val="0064237A"/>
    <w:rsid w:val="00644515"/>
    <w:rsid w:val="00646DAC"/>
    <w:rsid w:val="00647097"/>
    <w:rsid w:val="00651D15"/>
    <w:rsid w:val="00652F7B"/>
    <w:rsid w:val="006536DC"/>
    <w:rsid w:val="006537E7"/>
    <w:rsid w:val="00662782"/>
    <w:rsid w:val="006704D0"/>
    <w:rsid w:val="00671503"/>
    <w:rsid w:val="006777FC"/>
    <w:rsid w:val="006836DB"/>
    <w:rsid w:val="00686B18"/>
    <w:rsid w:val="00687F5F"/>
    <w:rsid w:val="00695C2C"/>
    <w:rsid w:val="00696C74"/>
    <w:rsid w:val="00697A0C"/>
    <w:rsid w:val="00697B6F"/>
    <w:rsid w:val="006A13ED"/>
    <w:rsid w:val="006A42A3"/>
    <w:rsid w:val="006A4529"/>
    <w:rsid w:val="006B1E44"/>
    <w:rsid w:val="006B3050"/>
    <w:rsid w:val="006B49B3"/>
    <w:rsid w:val="006C19B5"/>
    <w:rsid w:val="006C1C1D"/>
    <w:rsid w:val="006C2BB5"/>
    <w:rsid w:val="006C3C75"/>
    <w:rsid w:val="006C3CCC"/>
    <w:rsid w:val="006C5E61"/>
    <w:rsid w:val="006D0B3A"/>
    <w:rsid w:val="006D100A"/>
    <w:rsid w:val="006D13E6"/>
    <w:rsid w:val="006D362E"/>
    <w:rsid w:val="006D414B"/>
    <w:rsid w:val="006D7925"/>
    <w:rsid w:val="006E0ACD"/>
    <w:rsid w:val="006E3076"/>
    <w:rsid w:val="006E5632"/>
    <w:rsid w:val="006E63FA"/>
    <w:rsid w:val="006E678D"/>
    <w:rsid w:val="006F3534"/>
    <w:rsid w:val="006F4043"/>
    <w:rsid w:val="006F5106"/>
    <w:rsid w:val="006F5215"/>
    <w:rsid w:val="006F6334"/>
    <w:rsid w:val="006F78C3"/>
    <w:rsid w:val="00701E62"/>
    <w:rsid w:val="00702143"/>
    <w:rsid w:val="00703004"/>
    <w:rsid w:val="007045B2"/>
    <w:rsid w:val="0070717A"/>
    <w:rsid w:val="00707366"/>
    <w:rsid w:val="007112F4"/>
    <w:rsid w:val="00714497"/>
    <w:rsid w:val="00716C7D"/>
    <w:rsid w:val="007170B9"/>
    <w:rsid w:val="00717241"/>
    <w:rsid w:val="00720A67"/>
    <w:rsid w:val="00721179"/>
    <w:rsid w:val="007240DF"/>
    <w:rsid w:val="007302CB"/>
    <w:rsid w:val="007423EE"/>
    <w:rsid w:val="00752FE7"/>
    <w:rsid w:val="007568BE"/>
    <w:rsid w:val="00757F47"/>
    <w:rsid w:val="00761D4C"/>
    <w:rsid w:val="00761DF3"/>
    <w:rsid w:val="0076279E"/>
    <w:rsid w:val="00763A25"/>
    <w:rsid w:val="0076420F"/>
    <w:rsid w:val="007663F0"/>
    <w:rsid w:val="00766AFD"/>
    <w:rsid w:val="0077024D"/>
    <w:rsid w:val="00771957"/>
    <w:rsid w:val="00772568"/>
    <w:rsid w:val="00772FAD"/>
    <w:rsid w:val="00775772"/>
    <w:rsid w:val="00776270"/>
    <w:rsid w:val="0079285D"/>
    <w:rsid w:val="00792EF5"/>
    <w:rsid w:val="007968B9"/>
    <w:rsid w:val="007A7344"/>
    <w:rsid w:val="007B0A07"/>
    <w:rsid w:val="007B1F2F"/>
    <w:rsid w:val="007B2F35"/>
    <w:rsid w:val="007B5618"/>
    <w:rsid w:val="007B59B6"/>
    <w:rsid w:val="007B6C31"/>
    <w:rsid w:val="007C0030"/>
    <w:rsid w:val="007C04D3"/>
    <w:rsid w:val="007C1FAF"/>
    <w:rsid w:val="007C2932"/>
    <w:rsid w:val="007C32CF"/>
    <w:rsid w:val="007C4E63"/>
    <w:rsid w:val="007D0FC7"/>
    <w:rsid w:val="007D206F"/>
    <w:rsid w:val="007D2864"/>
    <w:rsid w:val="007D686E"/>
    <w:rsid w:val="007E142A"/>
    <w:rsid w:val="007E171C"/>
    <w:rsid w:val="007F0E0D"/>
    <w:rsid w:val="007F1606"/>
    <w:rsid w:val="00801358"/>
    <w:rsid w:val="008028D3"/>
    <w:rsid w:val="008055F8"/>
    <w:rsid w:val="008101CE"/>
    <w:rsid w:val="00810492"/>
    <w:rsid w:val="00811504"/>
    <w:rsid w:val="00825CCC"/>
    <w:rsid w:val="00826CFF"/>
    <w:rsid w:val="00826D8A"/>
    <w:rsid w:val="008274EB"/>
    <w:rsid w:val="008333E0"/>
    <w:rsid w:val="00833A63"/>
    <w:rsid w:val="00834F02"/>
    <w:rsid w:val="00840255"/>
    <w:rsid w:val="00845204"/>
    <w:rsid w:val="0084606F"/>
    <w:rsid w:val="0085038E"/>
    <w:rsid w:val="0085216B"/>
    <w:rsid w:val="008527F8"/>
    <w:rsid w:val="008563E5"/>
    <w:rsid w:val="00860C0D"/>
    <w:rsid w:val="00861E41"/>
    <w:rsid w:val="008620CA"/>
    <w:rsid w:val="0086354C"/>
    <w:rsid w:val="008641DF"/>
    <w:rsid w:val="008645B1"/>
    <w:rsid w:val="00872F72"/>
    <w:rsid w:val="00874A5A"/>
    <w:rsid w:val="0087520A"/>
    <w:rsid w:val="00876B93"/>
    <w:rsid w:val="008773D5"/>
    <w:rsid w:val="00880320"/>
    <w:rsid w:val="00881AF9"/>
    <w:rsid w:val="00882B8D"/>
    <w:rsid w:val="00887454"/>
    <w:rsid w:val="008879F5"/>
    <w:rsid w:val="0089484E"/>
    <w:rsid w:val="00897B9E"/>
    <w:rsid w:val="00897CD4"/>
    <w:rsid w:val="008A445F"/>
    <w:rsid w:val="008B4086"/>
    <w:rsid w:val="008B520F"/>
    <w:rsid w:val="008B609D"/>
    <w:rsid w:val="008B6961"/>
    <w:rsid w:val="008C337A"/>
    <w:rsid w:val="008C4589"/>
    <w:rsid w:val="008C5620"/>
    <w:rsid w:val="008D075D"/>
    <w:rsid w:val="008D0AF4"/>
    <w:rsid w:val="008D0DEF"/>
    <w:rsid w:val="008D372A"/>
    <w:rsid w:val="008D48B4"/>
    <w:rsid w:val="008D6E4B"/>
    <w:rsid w:val="008E335B"/>
    <w:rsid w:val="008E46C0"/>
    <w:rsid w:val="008E597C"/>
    <w:rsid w:val="008F2CA2"/>
    <w:rsid w:val="008F3C09"/>
    <w:rsid w:val="008F7CFE"/>
    <w:rsid w:val="008F7FE5"/>
    <w:rsid w:val="00903769"/>
    <w:rsid w:val="00907F9C"/>
    <w:rsid w:val="00915617"/>
    <w:rsid w:val="0092409B"/>
    <w:rsid w:val="00925BA9"/>
    <w:rsid w:val="00926648"/>
    <w:rsid w:val="009312EB"/>
    <w:rsid w:val="0093365A"/>
    <w:rsid w:val="00933F7B"/>
    <w:rsid w:val="0094246B"/>
    <w:rsid w:val="00944904"/>
    <w:rsid w:val="00945782"/>
    <w:rsid w:val="00946D41"/>
    <w:rsid w:val="0094788B"/>
    <w:rsid w:val="00950CE3"/>
    <w:rsid w:val="0095460E"/>
    <w:rsid w:val="00954F78"/>
    <w:rsid w:val="00960380"/>
    <w:rsid w:val="00960C95"/>
    <w:rsid w:val="00960F05"/>
    <w:rsid w:val="00961EBC"/>
    <w:rsid w:val="009631A9"/>
    <w:rsid w:val="00963B8F"/>
    <w:rsid w:val="00964787"/>
    <w:rsid w:val="009653AC"/>
    <w:rsid w:val="00966BC0"/>
    <w:rsid w:val="00967095"/>
    <w:rsid w:val="00971266"/>
    <w:rsid w:val="009719F1"/>
    <w:rsid w:val="00972BC3"/>
    <w:rsid w:val="0097395D"/>
    <w:rsid w:val="00973E16"/>
    <w:rsid w:val="0097428E"/>
    <w:rsid w:val="009751E3"/>
    <w:rsid w:val="00975A0E"/>
    <w:rsid w:val="00975F00"/>
    <w:rsid w:val="0097611C"/>
    <w:rsid w:val="009769A3"/>
    <w:rsid w:val="00981525"/>
    <w:rsid w:val="009819E3"/>
    <w:rsid w:val="00983EE7"/>
    <w:rsid w:val="00984286"/>
    <w:rsid w:val="00987378"/>
    <w:rsid w:val="00990276"/>
    <w:rsid w:val="00991001"/>
    <w:rsid w:val="009912C2"/>
    <w:rsid w:val="00991715"/>
    <w:rsid w:val="00992A04"/>
    <w:rsid w:val="009963DF"/>
    <w:rsid w:val="00997EEE"/>
    <w:rsid w:val="009A32AB"/>
    <w:rsid w:val="009B20BB"/>
    <w:rsid w:val="009B2917"/>
    <w:rsid w:val="009B43F0"/>
    <w:rsid w:val="009B679F"/>
    <w:rsid w:val="009B68DA"/>
    <w:rsid w:val="009C107E"/>
    <w:rsid w:val="009C192A"/>
    <w:rsid w:val="009C4420"/>
    <w:rsid w:val="009C4AF8"/>
    <w:rsid w:val="009C71EC"/>
    <w:rsid w:val="009C7634"/>
    <w:rsid w:val="009C7C73"/>
    <w:rsid w:val="009D1FE8"/>
    <w:rsid w:val="009D6415"/>
    <w:rsid w:val="009D7D63"/>
    <w:rsid w:val="009E01DE"/>
    <w:rsid w:val="009E0523"/>
    <w:rsid w:val="009E1645"/>
    <w:rsid w:val="009E3E99"/>
    <w:rsid w:val="009E59CF"/>
    <w:rsid w:val="009E5D5F"/>
    <w:rsid w:val="009E7D5B"/>
    <w:rsid w:val="009F0077"/>
    <w:rsid w:val="009F07AB"/>
    <w:rsid w:val="009F1502"/>
    <w:rsid w:val="009F1AD5"/>
    <w:rsid w:val="009F2A6F"/>
    <w:rsid w:val="009F44E7"/>
    <w:rsid w:val="009F539D"/>
    <w:rsid w:val="009F6603"/>
    <w:rsid w:val="009F795F"/>
    <w:rsid w:val="00A000B8"/>
    <w:rsid w:val="00A00406"/>
    <w:rsid w:val="00A00F66"/>
    <w:rsid w:val="00A035FD"/>
    <w:rsid w:val="00A03CBD"/>
    <w:rsid w:val="00A05897"/>
    <w:rsid w:val="00A10B23"/>
    <w:rsid w:val="00A17D30"/>
    <w:rsid w:val="00A207EA"/>
    <w:rsid w:val="00A22369"/>
    <w:rsid w:val="00A2379A"/>
    <w:rsid w:val="00A26F64"/>
    <w:rsid w:val="00A27E4D"/>
    <w:rsid w:val="00A30E43"/>
    <w:rsid w:val="00A3581D"/>
    <w:rsid w:val="00A35836"/>
    <w:rsid w:val="00A35AB0"/>
    <w:rsid w:val="00A372C3"/>
    <w:rsid w:val="00A42FC1"/>
    <w:rsid w:val="00A45FEC"/>
    <w:rsid w:val="00A519DB"/>
    <w:rsid w:val="00A529C2"/>
    <w:rsid w:val="00A61579"/>
    <w:rsid w:val="00A6201F"/>
    <w:rsid w:val="00A646F4"/>
    <w:rsid w:val="00A65DA3"/>
    <w:rsid w:val="00A66387"/>
    <w:rsid w:val="00A667EA"/>
    <w:rsid w:val="00A67D44"/>
    <w:rsid w:val="00A756BF"/>
    <w:rsid w:val="00A75A63"/>
    <w:rsid w:val="00A77378"/>
    <w:rsid w:val="00A77460"/>
    <w:rsid w:val="00A846F4"/>
    <w:rsid w:val="00A8533C"/>
    <w:rsid w:val="00A90091"/>
    <w:rsid w:val="00A9046A"/>
    <w:rsid w:val="00A94A40"/>
    <w:rsid w:val="00A95D6E"/>
    <w:rsid w:val="00A97A94"/>
    <w:rsid w:val="00AA093F"/>
    <w:rsid w:val="00AA22C5"/>
    <w:rsid w:val="00AA585A"/>
    <w:rsid w:val="00AB4E28"/>
    <w:rsid w:val="00AB5A80"/>
    <w:rsid w:val="00AC3CBA"/>
    <w:rsid w:val="00AC4A37"/>
    <w:rsid w:val="00AD18AF"/>
    <w:rsid w:val="00AD1B96"/>
    <w:rsid w:val="00AE0450"/>
    <w:rsid w:val="00AE0E45"/>
    <w:rsid w:val="00AE4B93"/>
    <w:rsid w:val="00B06298"/>
    <w:rsid w:val="00B06AC3"/>
    <w:rsid w:val="00B07082"/>
    <w:rsid w:val="00B07DAB"/>
    <w:rsid w:val="00B07F9F"/>
    <w:rsid w:val="00B10348"/>
    <w:rsid w:val="00B17C15"/>
    <w:rsid w:val="00B2141B"/>
    <w:rsid w:val="00B215C9"/>
    <w:rsid w:val="00B21C90"/>
    <w:rsid w:val="00B21C9B"/>
    <w:rsid w:val="00B2439B"/>
    <w:rsid w:val="00B25B7C"/>
    <w:rsid w:val="00B30614"/>
    <w:rsid w:val="00B31EF4"/>
    <w:rsid w:val="00B349F5"/>
    <w:rsid w:val="00B35848"/>
    <w:rsid w:val="00B358D7"/>
    <w:rsid w:val="00B36A09"/>
    <w:rsid w:val="00B42CE4"/>
    <w:rsid w:val="00B4585E"/>
    <w:rsid w:val="00B47E46"/>
    <w:rsid w:val="00B50811"/>
    <w:rsid w:val="00B63AEF"/>
    <w:rsid w:val="00B675E6"/>
    <w:rsid w:val="00B732E3"/>
    <w:rsid w:val="00B80CA0"/>
    <w:rsid w:val="00B83A90"/>
    <w:rsid w:val="00B85C9C"/>
    <w:rsid w:val="00B85F82"/>
    <w:rsid w:val="00B90915"/>
    <w:rsid w:val="00BA16AD"/>
    <w:rsid w:val="00BA5083"/>
    <w:rsid w:val="00BA6712"/>
    <w:rsid w:val="00BA68B6"/>
    <w:rsid w:val="00BB1AF2"/>
    <w:rsid w:val="00BB32C7"/>
    <w:rsid w:val="00BB36CB"/>
    <w:rsid w:val="00BB722B"/>
    <w:rsid w:val="00BC070C"/>
    <w:rsid w:val="00BC0990"/>
    <w:rsid w:val="00BC0E35"/>
    <w:rsid w:val="00BC1A95"/>
    <w:rsid w:val="00BC3120"/>
    <w:rsid w:val="00BC3C6B"/>
    <w:rsid w:val="00BC5F14"/>
    <w:rsid w:val="00BC79C2"/>
    <w:rsid w:val="00BD1D0A"/>
    <w:rsid w:val="00BD2059"/>
    <w:rsid w:val="00BD611C"/>
    <w:rsid w:val="00BE191E"/>
    <w:rsid w:val="00BE1F0A"/>
    <w:rsid w:val="00BE5595"/>
    <w:rsid w:val="00BE57F7"/>
    <w:rsid w:val="00BF32E2"/>
    <w:rsid w:val="00BF35E2"/>
    <w:rsid w:val="00BF68CF"/>
    <w:rsid w:val="00C0136D"/>
    <w:rsid w:val="00C0151F"/>
    <w:rsid w:val="00C05B41"/>
    <w:rsid w:val="00C104F8"/>
    <w:rsid w:val="00C14773"/>
    <w:rsid w:val="00C2112E"/>
    <w:rsid w:val="00C21A68"/>
    <w:rsid w:val="00C22CB1"/>
    <w:rsid w:val="00C2623C"/>
    <w:rsid w:val="00C27E3C"/>
    <w:rsid w:val="00C31018"/>
    <w:rsid w:val="00C326D2"/>
    <w:rsid w:val="00C333F9"/>
    <w:rsid w:val="00C40FF9"/>
    <w:rsid w:val="00C427D9"/>
    <w:rsid w:val="00C42810"/>
    <w:rsid w:val="00C44B71"/>
    <w:rsid w:val="00C45FD4"/>
    <w:rsid w:val="00C51E84"/>
    <w:rsid w:val="00C56E7C"/>
    <w:rsid w:val="00C57338"/>
    <w:rsid w:val="00C62D9D"/>
    <w:rsid w:val="00C665C0"/>
    <w:rsid w:val="00C71A2F"/>
    <w:rsid w:val="00C71DC9"/>
    <w:rsid w:val="00C725C3"/>
    <w:rsid w:val="00C72783"/>
    <w:rsid w:val="00C7643C"/>
    <w:rsid w:val="00C86ECF"/>
    <w:rsid w:val="00C8771C"/>
    <w:rsid w:val="00C92601"/>
    <w:rsid w:val="00C93CF9"/>
    <w:rsid w:val="00C969EB"/>
    <w:rsid w:val="00CA30BF"/>
    <w:rsid w:val="00CA68E3"/>
    <w:rsid w:val="00CA6AFB"/>
    <w:rsid w:val="00CB3231"/>
    <w:rsid w:val="00CB6A8C"/>
    <w:rsid w:val="00CC1021"/>
    <w:rsid w:val="00CC2513"/>
    <w:rsid w:val="00CC3CAF"/>
    <w:rsid w:val="00CD3CD1"/>
    <w:rsid w:val="00CD4A56"/>
    <w:rsid w:val="00CD566E"/>
    <w:rsid w:val="00CD58DD"/>
    <w:rsid w:val="00CE1A83"/>
    <w:rsid w:val="00CE1ED0"/>
    <w:rsid w:val="00CE6A81"/>
    <w:rsid w:val="00CF0B1D"/>
    <w:rsid w:val="00CF1F34"/>
    <w:rsid w:val="00CF279C"/>
    <w:rsid w:val="00CF3985"/>
    <w:rsid w:val="00CF3F62"/>
    <w:rsid w:val="00D04B86"/>
    <w:rsid w:val="00D06248"/>
    <w:rsid w:val="00D12B38"/>
    <w:rsid w:val="00D12F8F"/>
    <w:rsid w:val="00D1431B"/>
    <w:rsid w:val="00D15BF1"/>
    <w:rsid w:val="00D17E3A"/>
    <w:rsid w:val="00D249E9"/>
    <w:rsid w:val="00D325FA"/>
    <w:rsid w:val="00D328CD"/>
    <w:rsid w:val="00D32B08"/>
    <w:rsid w:val="00D32D41"/>
    <w:rsid w:val="00D331C0"/>
    <w:rsid w:val="00D37CBD"/>
    <w:rsid w:val="00D40BA4"/>
    <w:rsid w:val="00D41286"/>
    <w:rsid w:val="00D41464"/>
    <w:rsid w:val="00D43CA7"/>
    <w:rsid w:val="00D44364"/>
    <w:rsid w:val="00D502B2"/>
    <w:rsid w:val="00D521BF"/>
    <w:rsid w:val="00D5449E"/>
    <w:rsid w:val="00D559D4"/>
    <w:rsid w:val="00D55B7C"/>
    <w:rsid w:val="00D56167"/>
    <w:rsid w:val="00D57F2F"/>
    <w:rsid w:val="00D61201"/>
    <w:rsid w:val="00D6317C"/>
    <w:rsid w:val="00D706B8"/>
    <w:rsid w:val="00D801C0"/>
    <w:rsid w:val="00D81D80"/>
    <w:rsid w:val="00D83324"/>
    <w:rsid w:val="00D85011"/>
    <w:rsid w:val="00D8602F"/>
    <w:rsid w:val="00D90250"/>
    <w:rsid w:val="00D903A5"/>
    <w:rsid w:val="00D9119E"/>
    <w:rsid w:val="00D92357"/>
    <w:rsid w:val="00D93C14"/>
    <w:rsid w:val="00D959C9"/>
    <w:rsid w:val="00D97B64"/>
    <w:rsid w:val="00DA11BE"/>
    <w:rsid w:val="00DB3148"/>
    <w:rsid w:val="00DB4A3C"/>
    <w:rsid w:val="00DB625D"/>
    <w:rsid w:val="00DC0B42"/>
    <w:rsid w:val="00DC300A"/>
    <w:rsid w:val="00DC41B2"/>
    <w:rsid w:val="00DC4F52"/>
    <w:rsid w:val="00DC6411"/>
    <w:rsid w:val="00DC6F4C"/>
    <w:rsid w:val="00DD211B"/>
    <w:rsid w:val="00DD401A"/>
    <w:rsid w:val="00DD6D7D"/>
    <w:rsid w:val="00DE159A"/>
    <w:rsid w:val="00DE5D64"/>
    <w:rsid w:val="00DE6F7C"/>
    <w:rsid w:val="00DE76B8"/>
    <w:rsid w:val="00DE7CA4"/>
    <w:rsid w:val="00DF245F"/>
    <w:rsid w:val="00DF2CA6"/>
    <w:rsid w:val="00DF5C20"/>
    <w:rsid w:val="00DF5FD3"/>
    <w:rsid w:val="00DF71AB"/>
    <w:rsid w:val="00E037FB"/>
    <w:rsid w:val="00E135F0"/>
    <w:rsid w:val="00E14756"/>
    <w:rsid w:val="00E166BA"/>
    <w:rsid w:val="00E17510"/>
    <w:rsid w:val="00E204C0"/>
    <w:rsid w:val="00E204D6"/>
    <w:rsid w:val="00E2064E"/>
    <w:rsid w:val="00E211EA"/>
    <w:rsid w:val="00E22113"/>
    <w:rsid w:val="00E23676"/>
    <w:rsid w:val="00E262A9"/>
    <w:rsid w:val="00E26C85"/>
    <w:rsid w:val="00E2726C"/>
    <w:rsid w:val="00E32A72"/>
    <w:rsid w:val="00E337FE"/>
    <w:rsid w:val="00E36724"/>
    <w:rsid w:val="00E373CA"/>
    <w:rsid w:val="00E37F1E"/>
    <w:rsid w:val="00E40543"/>
    <w:rsid w:val="00E44E0C"/>
    <w:rsid w:val="00E45E87"/>
    <w:rsid w:val="00E4766B"/>
    <w:rsid w:val="00E512BB"/>
    <w:rsid w:val="00E52CD3"/>
    <w:rsid w:val="00E53FDE"/>
    <w:rsid w:val="00E60A27"/>
    <w:rsid w:val="00E61DAF"/>
    <w:rsid w:val="00E620FB"/>
    <w:rsid w:val="00E64766"/>
    <w:rsid w:val="00E67154"/>
    <w:rsid w:val="00E73C13"/>
    <w:rsid w:val="00E75A16"/>
    <w:rsid w:val="00E761C1"/>
    <w:rsid w:val="00E80219"/>
    <w:rsid w:val="00E81E7A"/>
    <w:rsid w:val="00E84B16"/>
    <w:rsid w:val="00E85C50"/>
    <w:rsid w:val="00E86108"/>
    <w:rsid w:val="00E86722"/>
    <w:rsid w:val="00E86F10"/>
    <w:rsid w:val="00E910A1"/>
    <w:rsid w:val="00E9429A"/>
    <w:rsid w:val="00E943F8"/>
    <w:rsid w:val="00E94658"/>
    <w:rsid w:val="00E9484F"/>
    <w:rsid w:val="00E95572"/>
    <w:rsid w:val="00E95E2D"/>
    <w:rsid w:val="00E96E85"/>
    <w:rsid w:val="00EA0D9C"/>
    <w:rsid w:val="00EA411D"/>
    <w:rsid w:val="00EA767E"/>
    <w:rsid w:val="00EB18C5"/>
    <w:rsid w:val="00EB242F"/>
    <w:rsid w:val="00EB558C"/>
    <w:rsid w:val="00EB74A4"/>
    <w:rsid w:val="00EC0375"/>
    <w:rsid w:val="00EC1026"/>
    <w:rsid w:val="00EC21EF"/>
    <w:rsid w:val="00EC3BD9"/>
    <w:rsid w:val="00ED14A6"/>
    <w:rsid w:val="00ED453A"/>
    <w:rsid w:val="00ED6E66"/>
    <w:rsid w:val="00ED7415"/>
    <w:rsid w:val="00EE12BD"/>
    <w:rsid w:val="00EE2169"/>
    <w:rsid w:val="00EE2E2B"/>
    <w:rsid w:val="00EE71E1"/>
    <w:rsid w:val="00EE734C"/>
    <w:rsid w:val="00EE7A20"/>
    <w:rsid w:val="00EF0574"/>
    <w:rsid w:val="00EF5F78"/>
    <w:rsid w:val="00EF6B97"/>
    <w:rsid w:val="00F04A68"/>
    <w:rsid w:val="00F04EF5"/>
    <w:rsid w:val="00F056AA"/>
    <w:rsid w:val="00F1131C"/>
    <w:rsid w:val="00F1194A"/>
    <w:rsid w:val="00F11F7B"/>
    <w:rsid w:val="00F148A9"/>
    <w:rsid w:val="00F15AFB"/>
    <w:rsid w:val="00F2334B"/>
    <w:rsid w:val="00F2481B"/>
    <w:rsid w:val="00F259EA"/>
    <w:rsid w:val="00F27C83"/>
    <w:rsid w:val="00F317F9"/>
    <w:rsid w:val="00F329C3"/>
    <w:rsid w:val="00F32F14"/>
    <w:rsid w:val="00F3486C"/>
    <w:rsid w:val="00F356D0"/>
    <w:rsid w:val="00F41F5B"/>
    <w:rsid w:val="00F45BCC"/>
    <w:rsid w:val="00F45D5B"/>
    <w:rsid w:val="00F471DE"/>
    <w:rsid w:val="00F47B42"/>
    <w:rsid w:val="00F52CAD"/>
    <w:rsid w:val="00F53707"/>
    <w:rsid w:val="00F54676"/>
    <w:rsid w:val="00F56982"/>
    <w:rsid w:val="00F6762B"/>
    <w:rsid w:val="00F70652"/>
    <w:rsid w:val="00F729B7"/>
    <w:rsid w:val="00F7400B"/>
    <w:rsid w:val="00F75320"/>
    <w:rsid w:val="00F778CF"/>
    <w:rsid w:val="00F7795B"/>
    <w:rsid w:val="00F77F0F"/>
    <w:rsid w:val="00F849CA"/>
    <w:rsid w:val="00F91265"/>
    <w:rsid w:val="00F95204"/>
    <w:rsid w:val="00F95DEC"/>
    <w:rsid w:val="00F9668D"/>
    <w:rsid w:val="00FA0BA9"/>
    <w:rsid w:val="00FA0DF9"/>
    <w:rsid w:val="00FA1703"/>
    <w:rsid w:val="00FA4D0E"/>
    <w:rsid w:val="00FB13DD"/>
    <w:rsid w:val="00FB31D8"/>
    <w:rsid w:val="00FB367E"/>
    <w:rsid w:val="00FB3D06"/>
    <w:rsid w:val="00FB6611"/>
    <w:rsid w:val="00FC04DC"/>
    <w:rsid w:val="00FC05FE"/>
    <w:rsid w:val="00FC1DF0"/>
    <w:rsid w:val="00FC3FCA"/>
    <w:rsid w:val="00FC78D0"/>
    <w:rsid w:val="00FD1439"/>
    <w:rsid w:val="00FD65B2"/>
    <w:rsid w:val="00FE1A20"/>
    <w:rsid w:val="00FE2257"/>
    <w:rsid w:val="00FE61B0"/>
    <w:rsid w:val="00FF0BD2"/>
    <w:rsid w:val="00FF1DF5"/>
    <w:rsid w:val="00FF2FED"/>
    <w:rsid w:val="00FF519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78"/>
    <w:rPr>
      <w:rFonts w:ascii="Tahoma" w:hAnsi="Tahoma" w:cs="Tahoma"/>
      <w:sz w:val="16"/>
      <w:szCs w:val="16"/>
    </w:rPr>
  </w:style>
  <w:style w:type="character" w:styleId="Hyperlink">
    <w:name w:val="Hyperlink"/>
    <w:basedOn w:val="DefaultParagraphFont"/>
    <w:uiPriority w:val="99"/>
    <w:semiHidden/>
    <w:unhideWhenUsed/>
    <w:rsid w:val="002A74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78"/>
    <w:rPr>
      <w:rFonts w:ascii="Tahoma" w:hAnsi="Tahoma" w:cs="Tahoma"/>
      <w:sz w:val="16"/>
      <w:szCs w:val="16"/>
    </w:rPr>
  </w:style>
  <w:style w:type="character" w:styleId="Hyperlink">
    <w:name w:val="Hyperlink"/>
    <w:basedOn w:val="DefaultParagraphFont"/>
    <w:uiPriority w:val="99"/>
    <w:semiHidden/>
    <w:unhideWhenUsed/>
    <w:rsid w:val="002A74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455582">
      <w:bodyDiv w:val="1"/>
      <w:marLeft w:val="0"/>
      <w:marRight w:val="0"/>
      <w:marTop w:val="0"/>
      <w:marBottom w:val="0"/>
      <w:divBdr>
        <w:top w:val="none" w:sz="0" w:space="0" w:color="auto"/>
        <w:left w:val="none" w:sz="0" w:space="0" w:color="auto"/>
        <w:bottom w:val="none" w:sz="0" w:space="0" w:color="auto"/>
        <w:right w:val="none" w:sz="0" w:space="0" w:color="auto"/>
      </w:divBdr>
    </w:div>
    <w:div w:id="127579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javascript:displaydiv(62828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displaydiv(628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tolid</cp:lastModifiedBy>
  <cp:revision>2</cp:revision>
  <dcterms:created xsi:type="dcterms:W3CDTF">2013-09-01T06:07:00Z</dcterms:created>
  <dcterms:modified xsi:type="dcterms:W3CDTF">2013-09-01T06:07:00Z</dcterms:modified>
</cp:coreProperties>
</file>