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8C4" w:rsidRDefault="00F508C4" w:rsidP="00F508C4">
      <w:pPr>
        <w:pStyle w:val="Header"/>
        <w:jc w:val="both"/>
        <w:rPr>
          <w:rFonts w:cs="B Yagut"/>
          <w:b/>
          <w:bCs/>
          <w:rtl/>
        </w:rPr>
      </w:pPr>
      <w:r>
        <w:rPr>
          <w:noProof/>
          <w:sz w:val="24"/>
          <w:szCs w:val="24"/>
        </w:rPr>
        <w:drawing>
          <wp:anchor distT="0" distB="0" distL="114300" distR="114300" simplePos="0" relativeHeight="251661312" behindDoc="0" locked="0" layoutInCell="1" allowOverlap="1">
            <wp:simplePos x="0" y="0"/>
            <wp:positionH relativeFrom="column">
              <wp:posOffset>2171700</wp:posOffset>
            </wp:positionH>
            <wp:positionV relativeFrom="paragraph">
              <wp:posOffset>237490</wp:posOffset>
            </wp:positionV>
            <wp:extent cx="1590675" cy="719455"/>
            <wp:effectExtent l="19050" t="0" r="9525" b="0"/>
            <wp:wrapNone/>
            <wp:docPr id="1" name="Picture 2" descr="همایش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همایش4"/>
                    <pic:cNvPicPr>
                      <a:picLocks noChangeAspect="1" noChangeArrowheads="1"/>
                    </pic:cNvPicPr>
                  </pic:nvPicPr>
                  <pic:blipFill>
                    <a:blip r:embed="rId6"/>
                    <a:srcRect/>
                    <a:stretch>
                      <a:fillRect/>
                    </a:stretch>
                  </pic:blipFill>
                  <pic:spPr bwMode="auto">
                    <a:xfrm>
                      <a:off x="0" y="0"/>
                      <a:ext cx="1590675" cy="719455"/>
                    </a:xfrm>
                    <a:prstGeom prst="rect">
                      <a:avLst/>
                    </a:prstGeom>
                    <a:noFill/>
                    <a:ln w="9525">
                      <a:noFill/>
                      <a:miter lim="800000"/>
                      <a:headEnd/>
                      <a:tailEnd/>
                    </a:ln>
                  </pic:spPr>
                </pic:pic>
              </a:graphicData>
            </a:graphic>
          </wp:anchor>
        </w:drawing>
      </w:r>
      <w:r w:rsidRPr="00711A98">
        <w:rPr>
          <w:rFonts w:cs="B Yagut" w:hint="cs"/>
          <w:b/>
          <w:bCs/>
          <w:sz w:val="24"/>
          <w:szCs w:val="24"/>
          <w:rtl/>
        </w:rPr>
        <w:t>جهاد دانشگاهی واحد مازندران</w:t>
      </w:r>
      <w:r>
        <w:rPr>
          <w:rFonts w:cs="B Yagut" w:hint="cs"/>
          <w:b/>
          <w:bCs/>
          <w:rtl/>
        </w:rPr>
        <w:t xml:space="preserve">                                                       دانشگاه علوم کشاورزی و منابع طبیعی ساری</w:t>
      </w:r>
    </w:p>
    <w:p w:rsidR="00F508C4" w:rsidRPr="00711A98" w:rsidRDefault="00F508C4" w:rsidP="00F508C4">
      <w:pPr>
        <w:pStyle w:val="Header"/>
        <w:jc w:val="center"/>
        <w:rPr>
          <w:rFonts w:cs="B Yagut"/>
          <w:b/>
          <w:bCs/>
        </w:rPr>
      </w:pPr>
      <w:r>
        <w:rPr>
          <w:rFonts w:cs="B Yagut" w:hint="cs"/>
          <w:b/>
          <w:bCs/>
          <w:noProof/>
          <w:rtl/>
        </w:rPr>
        <w:drawing>
          <wp:anchor distT="0" distB="0" distL="114300" distR="114300" simplePos="0" relativeHeight="251662336" behindDoc="1" locked="0" layoutInCell="1" allowOverlap="1">
            <wp:simplePos x="0" y="0"/>
            <wp:positionH relativeFrom="column">
              <wp:posOffset>0</wp:posOffset>
            </wp:positionH>
            <wp:positionV relativeFrom="paragraph">
              <wp:posOffset>1594485</wp:posOffset>
            </wp:positionV>
            <wp:extent cx="5257800" cy="4848225"/>
            <wp:effectExtent l="19050" t="0" r="0" b="0"/>
            <wp:wrapNone/>
            <wp:docPr id="6" name="Picture 3" descr="armmmmmm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mmmmmmm"/>
                    <pic:cNvPicPr>
                      <a:picLocks noChangeAspect="1" noChangeArrowheads="1"/>
                    </pic:cNvPicPr>
                  </pic:nvPicPr>
                  <pic:blipFill>
                    <a:blip r:embed="rId7">
                      <a:lum bright="42000"/>
                    </a:blip>
                    <a:srcRect/>
                    <a:stretch>
                      <a:fillRect/>
                    </a:stretch>
                  </pic:blipFill>
                  <pic:spPr bwMode="auto">
                    <a:xfrm>
                      <a:off x="0" y="0"/>
                      <a:ext cx="5257800" cy="4848225"/>
                    </a:xfrm>
                    <a:prstGeom prst="rect">
                      <a:avLst/>
                    </a:prstGeom>
                    <a:noFill/>
                    <a:ln w="9525">
                      <a:noFill/>
                      <a:miter lim="800000"/>
                      <a:headEnd/>
                      <a:tailEnd/>
                    </a:ln>
                  </pic:spPr>
                </pic:pic>
              </a:graphicData>
            </a:graphic>
          </wp:anchor>
        </w:drawing>
      </w:r>
      <w:r>
        <w:rPr>
          <w:rFonts w:cs="B Yagut" w:hint="cs"/>
          <w:b/>
          <w:bCs/>
          <w:rtl/>
        </w:rPr>
        <w:t xml:space="preserve">                                                                                                            </w:t>
      </w:r>
      <w:r>
        <w:rPr>
          <w:rFonts w:cs="B Zar" w:hint="cs"/>
          <w:b/>
          <w:bCs/>
          <w:rtl/>
        </w:rPr>
        <w:t>11</w:t>
      </w:r>
      <w:r>
        <w:rPr>
          <w:rFonts w:cs="B Yagut" w:hint="cs"/>
          <w:b/>
          <w:bCs/>
          <w:rtl/>
        </w:rPr>
        <w:t xml:space="preserve"> و 12 اسفند  89</w:t>
      </w:r>
    </w:p>
    <w:p w:rsidR="00C639D4" w:rsidRDefault="00C639D4">
      <w:pPr>
        <w:rPr>
          <w:rFonts w:hint="cs"/>
          <w:rtl/>
        </w:rPr>
      </w:pPr>
    </w:p>
    <w:p w:rsidR="00F508C4" w:rsidRDefault="00F508C4">
      <w:pPr>
        <w:rPr>
          <w:rFonts w:hint="cs"/>
          <w:rtl/>
        </w:rPr>
      </w:pPr>
    </w:p>
    <w:p w:rsidR="00F508C4" w:rsidRPr="00CD7052" w:rsidRDefault="00F508C4" w:rsidP="00F508C4">
      <w:pPr>
        <w:pStyle w:val="Heading2"/>
      </w:pPr>
      <w:bookmarkStart w:id="0" w:name="_Toc294449333"/>
      <w:r w:rsidRPr="00CD7052">
        <w:rPr>
          <w:rFonts w:hint="cs"/>
          <w:rtl/>
        </w:rPr>
        <w:t xml:space="preserve">بررسی اثرات سمیت سلولی عصاره متانولی </w:t>
      </w:r>
      <w:r w:rsidRPr="00CD7052">
        <w:rPr>
          <w:iCs/>
        </w:rPr>
        <w:t>Pteridium aquilinum</w:t>
      </w:r>
      <w:r w:rsidRPr="00CD7052">
        <w:rPr>
          <w:rFonts w:hint="cs"/>
          <w:rtl/>
        </w:rPr>
        <w:t xml:space="preserve"> بر روی سلول های کارسینومای مثانه</w:t>
      </w:r>
      <w:bookmarkEnd w:id="0"/>
    </w:p>
    <w:p w:rsidR="00F508C4" w:rsidRPr="00CD7052" w:rsidRDefault="00F508C4" w:rsidP="00F508C4">
      <w:pPr>
        <w:spacing w:line="240" w:lineRule="auto"/>
        <w:jc w:val="center"/>
        <w:rPr>
          <w:rFonts w:cs="B Zar"/>
          <w:b/>
          <w:bCs/>
          <w:color w:val="000000"/>
          <w:sz w:val="24"/>
          <w:szCs w:val="24"/>
          <w:rtl/>
        </w:rPr>
      </w:pPr>
      <w:r w:rsidRPr="00CD7052">
        <w:rPr>
          <w:rFonts w:cs="B Zar" w:hint="cs"/>
          <w:b/>
          <w:bCs/>
          <w:color w:val="000000"/>
          <w:sz w:val="24"/>
          <w:szCs w:val="24"/>
          <w:rtl/>
        </w:rPr>
        <w:t>مطهره طورچی رودسری</w:t>
      </w:r>
      <w:r w:rsidRPr="00CD7052">
        <w:rPr>
          <w:rStyle w:val="FootnoteReference"/>
          <w:rFonts w:cs="B Zar"/>
          <w:b/>
          <w:bCs/>
          <w:color w:val="000000"/>
          <w:rtl/>
        </w:rPr>
        <w:footnoteReference w:id="2"/>
      </w:r>
      <w:r w:rsidRPr="00CD7052">
        <w:rPr>
          <w:rFonts w:cs="B Zar" w:hint="cs"/>
          <w:b/>
          <w:bCs/>
          <w:color w:val="000000"/>
          <w:sz w:val="24"/>
          <w:szCs w:val="24"/>
          <w:rtl/>
        </w:rPr>
        <w:t>، احمد رضا بهرامی</w:t>
      </w:r>
      <w:r w:rsidRPr="00CD7052">
        <w:rPr>
          <w:rStyle w:val="FootnoteReference"/>
          <w:rFonts w:cs="B Zar"/>
          <w:b/>
          <w:bCs/>
          <w:color w:val="000000"/>
          <w:rtl/>
        </w:rPr>
        <w:footnoteReference w:id="3"/>
      </w:r>
      <w:r w:rsidRPr="00CD7052">
        <w:rPr>
          <w:rFonts w:cs="B Zar" w:hint="cs"/>
          <w:b/>
          <w:bCs/>
          <w:color w:val="000000"/>
          <w:sz w:val="24"/>
          <w:szCs w:val="24"/>
          <w:rtl/>
        </w:rPr>
        <w:t>، حسام دهقانی، مهرداد ایرانشاهی</w:t>
      </w:r>
    </w:p>
    <w:p w:rsidR="00F508C4" w:rsidRPr="00CD7052" w:rsidRDefault="00F508C4" w:rsidP="00F508C4">
      <w:pPr>
        <w:jc w:val="center"/>
        <w:rPr>
          <w:rFonts w:cs="B Zar"/>
          <w:i/>
          <w:iCs/>
          <w:color w:val="000000"/>
          <w:sz w:val="20"/>
          <w:szCs w:val="20"/>
          <w:rtl/>
        </w:rPr>
      </w:pPr>
      <w:r w:rsidRPr="00CD7052">
        <w:rPr>
          <w:rFonts w:cs="B Zar" w:hint="cs"/>
          <w:i/>
          <w:iCs/>
          <w:color w:val="000000"/>
          <w:sz w:val="20"/>
          <w:szCs w:val="20"/>
          <w:rtl/>
        </w:rPr>
        <w:t>گروه زیست شناسی، دانشکده علوم پایه، دانشگاه فردوسی مشهد، مشهد، ایران</w:t>
      </w:r>
    </w:p>
    <w:p w:rsidR="00F508C4" w:rsidRDefault="00F508C4" w:rsidP="00F508C4">
      <w:pPr>
        <w:jc w:val="center"/>
        <w:rPr>
          <w:rFonts w:hint="cs"/>
          <w:rtl/>
        </w:rPr>
      </w:pPr>
      <w:hyperlink r:id="rId8" w:history="1">
        <w:r w:rsidRPr="00E3130D">
          <w:rPr>
            <w:rStyle w:val="Hyperlink"/>
            <w:rFonts w:ascii="Times New Roman" w:hAnsi="Times New Roman" w:cs="Times New Roman"/>
            <w:i/>
            <w:iCs/>
            <w:color w:val="000000"/>
            <w:sz w:val="20"/>
            <w:szCs w:val="20"/>
          </w:rPr>
          <w:t>tourchi90@gmail.com</w:t>
        </w:r>
      </w:hyperlink>
    </w:p>
    <w:p w:rsidR="00F508C4" w:rsidRDefault="00F508C4" w:rsidP="00F508C4">
      <w:pPr>
        <w:rPr>
          <w:rFonts w:hint="cs"/>
          <w:rtl/>
        </w:rPr>
      </w:pPr>
    </w:p>
    <w:p w:rsidR="00F508C4" w:rsidRPr="00CD7052" w:rsidRDefault="00F508C4" w:rsidP="00F508C4">
      <w:pPr>
        <w:autoSpaceDE w:val="0"/>
        <w:autoSpaceDN w:val="0"/>
        <w:adjustRightInd w:val="0"/>
        <w:spacing w:after="0" w:line="240" w:lineRule="auto"/>
        <w:jc w:val="both"/>
        <w:rPr>
          <w:rFonts w:ascii="BNazanin" w:cs="B Zar"/>
          <w:b/>
          <w:bCs/>
          <w:color w:val="000000"/>
          <w:sz w:val="26"/>
          <w:szCs w:val="26"/>
          <w:rtl/>
        </w:rPr>
      </w:pPr>
      <w:r w:rsidRPr="00CD7052">
        <w:rPr>
          <w:rFonts w:ascii="BNazanin" w:cs="B Zar" w:hint="cs"/>
          <w:b/>
          <w:bCs/>
          <w:color w:val="000000"/>
          <w:sz w:val="26"/>
          <w:szCs w:val="26"/>
          <w:rtl/>
        </w:rPr>
        <w:t>چکیده</w:t>
      </w:r>
    </w:p>
    <w:p w:rsidR="00F508C4" w:rsidRPr="00CD7052" w:rsidRDefault="00F508C4" w:rsidP="00F508C4">
      <w:pPr>
        <w:autoSpaceDE w:val="0"/>
        <w:autoSpaceDN w:val="0"/>
        <w:adjustRightInd w:val="0"/>
        <w:spacing w:after="0" w:line="240" w:lineRule="auto"/>
        <w:jc w:val="both"/>
        <w:rPr>
          <w:rFonts w:cs="B Zar"/>
          <w:color w:val="000000"/>
        </w:rPr>
      </w:pPr>
      <w:r w:rsidRPr="00CD7052">
        <w:rPr>
          <w:rFonts w:ascii="BNazanin" w:cs="B Zar" w:hint="cs"/>
          <w:color w:val="000000"/>
          <w:sz w:val="24"/>
          <w:szCs w:val="24"/>
          <w:rtl/>
        </w:rPr>
        <w:t>مقدمه: سرطان</w:t>
      </w:r>
      <w:r w:rsidRPr="00CD7052">
        <w:rPr>
          <w:rFonts w:ascii="BNazanin" w:cs="B Zar" w:hint="cs"/>
          <w:color w:val="000000"/>
          <w:sz w:val="24"/>
          <w:szCs w:val="24"/>
        </w:rPr>
        <w:t xml:space="preserve"> </w:t>
      </w:r>
      <w:r w:rsidRPr="00CD7052">
        <w:rPr>
          <w:rFonts w:ascii="BNazanin" w:cs="B Zar" w:hint="cs"/>
          <w:color w:val="000000"/>
          <w:sz w:val="24"/>
          <w:szCs w:val="24"/>
          <w:rtl/>
        </w:rPr>
        <w:t>يكي</w:t>
      </w:r>
      <w:r w:rsidRPr="00CD7052">
        <w:rPr>
          <w:rFonts w:ascii="BNazanin" w:cs="B Zar" w:hint="cs"/>
          <w:color w:val="000000"/>
          <w:sz w:val="24"/>
          <w:szCs w:val="24"/>
        </w:rPr>
        <w:t xml:space="preserve"> </w:t>
      </w:r>
      <w:r w:rsidRPr="00CD7052">
        <w:rPr>
          <w:rFonts w:ascii="BNazanin" w:cs="B Zar" w:hint="cs"/>
          <w:color w:val="000000"/>
          <w:sz w:val="24"/>
          <w:szCs w:val="24"/>
          <w:rtl/>
        </w:rPr>
        <w:t>از</w:t>
      </w:r>
      <w:r w:rsidRPr="00CD7052">
        <w:rPr>
          <w:rFonts w:ascii="BNazanin" w:cs="B Zar" w:hint="cs"/>
          <w:color w:val="000000"/>
          <w:sz w:val="24"/>
          <w:szCs w:val="24"/>
        </w:rPr>
        <w:t xml:space="preserve"> </w:t>
      </w:r>
      <w:r w:rsidRPr="00CD7052">
        <w:rPr>
          <w:rFonts w:ascii="BNazanin" w:cs="B Zar" w:hint="cs"/>
          <w:color w:val="000000"/>
          <w:sz w:val="24"/>
          <w:szCs w:val="24"/>
          <w:rtl/>
        </w:rPr>
        <w:t>مهم</w:t>
      </w:r>
      <w:r w:rsidRPr="00CD7052">
        <w:rPr>
          <w:rFonts w:ascii="BNazanin" w:cs="B Zar" w:hint="cs"/>
          <w:color w:val="000000"/>
          <w:sz w:val="24"/>
          <w:szCs w:val="24"/>
        </w:rPr>
        <w:t xml:space="preserve"> </w:t>
      </w:r>
      <w:r w:rsidRPr="00CD7052">
        <w:rPr>
          <w:rFonts w:ascii="BNazanin" w:cs="B Zar" w:hint="cs"/>
          <w:color w:val="000000"/>
          <w:sz w:val="24"/>
          <w:szCs w:val="24"/>
          <w:rtl/>
        </w:rPr>
        <w:t>ترين</w:t>
      </w:r>
      <w:r w:rsidRPr="00CD7052">
        <w:rPr>
          <w:rFonts w:ascii="BNazanin" w:cs="B Zar" w:hint="cs"/>
          <w:color w:val="000000"/>
          <w:sz w:val="24"/>
          <w:szCs w:val="24"/>
        </w:rPr>
        <w:t xml:space="preserve"> </w:t>
      </w:r>
      <w:r w:rsidRPr="00CD7052">
        <w:rPr>
          <w:rFonts w:ascii="BNazanin" w:cs="B Zar" w:hint="cs"/>
          <w:color w:val="000000"/>
          <w:sz w:val="24"/>
          <w:szCs w:val="24"/>
          <w:rtl/>
        </w:rPr>
        <w:t>عوامل</w:t>
      </w:r>
      <w:r w:rsidRPr="00CD7052">
        <w:rPr>
          <w:rFonts w:ascii="BNazanin" w:cs="B Zar" w:hint="cs"/>
          <w:color w:val="000000"/>
          <w:sz w:val="24"/>
          <w:szCs w:val="24"/>
        </w:rPr>
        <w:t xml:space="preserve"> </w:t>
      </w:r>
      <w:r w:rsidRPr="00CD7052">
        <w:rPr>
          <w:rFonts w:ascii="BNazanin" w:cs="B Zar" w:hint="cs"/>
          <w:color w:val="000000"/>
          <w:sz w:val="24"/>
          <w:szCs w:val="24"/>
          <w:rtl/>
        </w:rPr>
        <w:t>مرگ</w:t>
      </w:r>
      <w:r w:rsidRPr="00CD7052">
        <w:rPr>
          <w:rFonts w:ascii="BNazanin" w:cs="B Zar" w:hint="cs"/>
          <w:color w:val="000000"/>
          <w:sz w:val="24"/>
          <w:szCs w:val="24"/>
        </w:rPr>
        <w:t xml:space="preserve"> </w:t>
      </w:r>
      <w:r w:rsidRPr="00CD7052">
        <w:rPr>
          <w:rFonts w:ascii="BNazanin" w:cs="B Zar" w:hint="cs"/>
          <w:color w:val="000000"/>
          <w:sz w:val="24"/>
          <w:szCs w:val="24"/>
          <w:rtl/>
        </w:rPr>
        <w:t>و</w:t>
      </w:r>
      <w:r w:rsidRPr="00CD7052">
        <w:rPr>
          <w:rFonts w:ascii="BNazanin" w:cs="B Zar" w:hint="cs"/>
          <w:color w:val="000000"/>
          <w:sz w:val="24"/>
          <w:szCs w:val="24"/>
        </w:rPr>
        <w:t xml:space="preserve"> </w:t>
      </w:r>
      <w:r w:rsidRPr="00CD7052">
        <w:rPr>
          <w:rFonts w:ascii="BNazanin" w:cs="B Zar" w:hint="cs"/>
          <w:color w:val="000000"/>
          <w:sz w:val="24"/>
          <w:szCs w:val="24"/>
          <w:rtl/>
        </w:rPr>
        <w:t>مير</w:t>
      </w:r>
      <w:r w:rsidRPr="00CD7052">
        <w:rPr>
          <w:rFonts w:ascii="BNazanin" w:cs="B Zar" w:hint="cs"/>
          <w:color w:val="000000"/>
          <w:sz w:val="24"/>
          <w:szCs w:val="24"/>
        </w:rPr>
        <w:t xml:space="preserve"> </w:t>
      </w:r>
      <w:r w:rsidRPr="00CD7052">
        <w:rPr>
          <w:rFonts w:ascii="BNazanin" w:cs="B Zar" w:hint="cs"/>
          <w:color w:val="000000"/>
          <w:sz w:val="24"/>
          <w:szCs w:val="24"/>
          <w:rtl/>
        </w:rPr>
        <w:t>در</w:t>
      </w:r>
      <w:r w:rsidRPr="00CD7052">
        <w:rPr>
          <w:rFonts w:ascii="BNazanin" w:cs="B Zar" w:hint="cs"/>
          <w:color w:val="000000"/>
          <w:sz w:val="24"/>
          <w:szCs w:val="24"/>
        </w:rPr>
        <w:t xml:space="preserve"> </w:t>
      </w:r>
      <w:r w:rsidRPr="00CD7052">
        <w:rPr>
          <w:rFonts w:ascii="BNazanin" w:cs="B Zar" w:hint="cs"/>
          <w:color w:val="000000"/>
          <w:sz w:val="24"/>
          <w:szCs w:val="24"/>
          <w:rtl/>
        </w:rPr>
        <w:t>جهان</w:t>
      </w:r>
      <w:r w:rsidRPr="00CD7052">
        <w:rPr>
          <w:rFonts w:ascii="BNazanin" w:cs="B Zar" w:hint="cs"/>
          <w:color w:val="000000"/>
          <w:sz w:val="24"/>
          <w:szCs w:val="24"/>
        </w:rPr>
        <w:t xml:space="preserve"> </w:t>
      </w:r>
      <w:r w:rsidRPr="00CD7052">
        <w:rPr>
          <w:rFonts w:ascii="BNazanin" w:cs="B Zar" w:hint="cs"/>
          <w:color w:val="000000"/>
          <w:sz w:val="24"/>
          <w:szCs w:val="24"/>
          <w:rtl/>
        </w:rPr>
        <w:t>است</w:t>
      </w:r>
      <w:r w:rsidRPr="00CD7052">
        <w:rPr>
          <w:rFonts w:ascii="BNazanin" w:cs="B Zar" w:hint="cs"/>
          <w:color w:val="000000"/>
          <w:sz w:val="24"/>
          <w:szCs w:val="24"/>
        </w:rPr>
        <w:t xml:space="preserve"> </w:t>
      </w:r>
      <w:r w:rsidRPr="00CD7052">
        <w:rPr>
          <w:rFonts w:ascii="BNazanin" w:cs="B Zar" w:hint="cs"/>
          <w:color w:val="000000"/>
          <w:sz w:val="24"/>
          <w:szCs w:val="24"/>
          <w:rtl/>
        </w:rPr>
        <w:t>كه</w:t>
      </w:r>
      <w:r w:rsidRPr="00CD7052">
        <w:rPr>
          <w:rFonts w:ascii="BNazanin" w:cs="B Zar" w:hint="cs"/>
          <w:color w:val="000000"/>
          <w:sz w:val="24"/>
          <w:szCs w:val="24"/>
        </w:rPr>
        <w:t xml:space="preserve"> </w:t>
      </w:r>
      <w:r w:rsidRPr="00CD7052">
        <w:rPr>
          <w:rFonts w:ascii="BNazanin" w:cs="B Zar" w:hint="cs"/>
          <w:color w:val="000000"/>
          <w:sz w:val="24"/>
          <w:szCs w:val="24"/>
          <w:rtl/>
        </w:rPr>
        <w:t>تشخيص</w:t>
      </w:r>
      <w:r w:rsidRPr="00CD7052">
        <w:rPr>
          <w:rFonts w:ascii="BNazanin" w:cs="B Zar" w:hint="cs"/>
          <w:color w:val="000000"/>
          <w:sz w:val="24"/>
          <w:szCs w:val="24"/>
        </w:rPr>
        <w:t xml:space="preserve"> </w:t>
      </w:r>
      <w:r w:rsidRPr="00CD7052">
        <w:rPr>
          <w:rFonts w:ascii="BNazanin" w:cs="B Zar" w:hint="cs"/>
          <w:color w:val="000000"/>
          <w:sz w:val="24"/>
          <w:szCs w:val="24"/>
          <w:rtl/>
        </w:rPr>
        <w:t>و</w:t>
      </w:r>
      <w:r w:rsidRPr="00CD7052">
        <w:rPr>
          <w:rFonts w:ascii="BNazanin" w:cs="B Zar" w:hint="cs"/>
          <w:color w:val="000000"/>
          <w:sz w:val="24"/>
          <w:szCs w:val="24"/>
        </w:rPr>
        <w:t xml:space="preserve"> </w:t>
      </w:r>
      <w:r w:rsidRPr="00CD7052">
        <w:rPr>
          <w:rFonts w:ascii="BNazanin" w:cs="B Zar" w:hint="cs"/>
          <w:color w:val="000000"/>
          <w:sz w:val="24"/>
          <w:szCs w:val="24"/>
          <w:rtl/>
        </w:rPr>
        <w:t>درمان</w:t>
      </w:r>
      <w:r w:rsidRPr="00CD7052">
        <w:rPr>
          <w:rFonts w:ascii="BNazanin" w:cs="B Zar" w:hint="cs"/>
          <w:color w:val="000000"/>
          <w:sz w:val="24"/>
          <w:szCs w:val="24"/>
        </w:rPr>
        <w:t xml:space="preserve"> </w:t>
      </w:r>
      <w:r w:rsidRPr="00CD7052">
        <w:rPr>
          <w:rFonts w:ascii="BNazanin" w:cs="B Zar" w:hint="cs"/>
          <w:color w:val="000000"/>
          <w:sz w:val="24"/>
          <w:szCs w:val="24"/>
          <w:rtl/>
        </w:rPr>
        <w:t>به</w:t>
      </w:r>
      <w:r w:rsidRPr="00CD7052">
        <w:rPr>
          <w:rFonts w:ascii="BNazanin" w:cs="B Zar" w:hint="cs"/>
          <w:color w:val="000000"/>
          <w:sz w:val="24"/>
          <w:szCs w:val="24"/>
        </w:rPr>
        <w:t xml:space="preserve"> </w:t>
      </w:r>
      <w:r w:rsidRPr="00CD7052">
        <w:rPr>
          <w:rFonts w:ascii="BNazanin" w:cs="B Zar" w:hint="cs"/>
          <w:color w:val="000000"/>
          <w:sz w:val="24"/>
          <w:szCs w:val="24"/>
          <w:rtl/>
        </w:rPr>
        <w:t>موقع</w:t>
      </w:r>
      <w:r w:rsidRPr="00CD7052">
        <w:rPr>
          <w:rFonts w:ascii="BNazanin" w:cs="B Zar" w:hint="cs"/>
          <w:color w:val="000000"/>
          <w:sz w:val="24"/>
          <w:szCs w:val="24"/>
        </w:rPr>
        <w:t xml:space="preserve"> </w:t>
      </w:r>
      <w:r w:rsidRPr="00CD7052">
        <w:rPr>
          <w:rFonts w:ascii="BNazanin" w:cs="B Zar" w:hint="cs"/>
          <w:color w:val="000000"/>
          <w:sz w:val="24"/>
          <w:szCs w:val="24"/>
          <w:rtl/>
        </w:rPr>
        <w:t>آن</w:t>
      </w:r>
      <w:r w:rsidRPr="00CD7052">
        <w:rPr>
          <w:rFonts w:ascii="BNazanin" w:cs="B Zar" w:hint="cs"/>
          <w:color w:val="000000"/>
          <w:sz w:val="24"/>
          <w:szCs w:val="24"/>
        </w:rPr>
        <w:t xml:space="preserve"> </w:t>
      </w:r>
      <w:r w:rsidRPr="00CD7052">
        <w:rPr>
          <w:rFonts w:ascii="BNazanin" w:cs="B Zar" w:hint="cs"/>
          <w:color w:val="000000"/>
          <w:sz w:val="24"/>
          <w:szCs w:val="24"/>
          <w:rtl/>
        </w:rPr>
        <w:t>از</w:t>
      </w:r>
      <w:r w:rsidRPr="00CD7052">
        <w:rPr>
          <w:rFonts w:ascii="BNazanin" w:cs="B Zar" w:hint="cs"/>
          <w:color w:val="000000"/>
          <w:sz w:val="24"/>
          <w:szCs w:val="24"/>
        </w:rPr>
        <w:t xml:space="preserve"> </w:t>
      </w:r>
      <w:r w:rsidRPr="00CD7052">
        <w:rPr>
          <w:rFonts w:ascii="BNazanin" w:cs="B Zar" w:hint="cs"/>
          <w:color w:val="000000"/>
          <w:sz w:val="24"/>
          <w:szCs w:val="24"/>
          <w:rtl/>
        </w:rPr>
        <w:t>اهميت</w:t>
      </w:r>
      <w:r w:rsidRPr="00CD7052">
        <w:rPr>
          <w:rFonts w:ascii="BNazanin" w:cs="B Zar" w:hint="cs"/>
          <w:color w:val="000000"/>
          <w:sz w:val="24"/>
          <w:szCs w:val="24"/>
        </w:rPr>
        <w:t xml:space="preserve"> </w:t>
      </w:r>
      <w:r w:rsidRPr="00CD7052">
        <w:rPr>
          <w:rFonts w:ascii="BNazanin" w:cs="B Zar" w:hint="cs"/>
          <w:color w:val="000000"/>
          <w:sz w:val="24"/>
          <w:szCs w:val="24"/>
          <w:rtl/>
        </w:rPr>
        <w:t>زيادي</w:t>
      </w:r>
      <w:r w:rsidRPr="00CD7052">
        <w:rPr>
          <w:rFonts w:ascii="BNazanin" w:cs="B Zar" w:hint="cs"/>
          <w:color w:val="000000"/>
          <w:sz w:val="24"/>
          <w:szCs w:val="24"/>
        </w:rPr>
        <w:t xml:space="preserve"> </w:t>
      </w:r>
      <w:r w:rsidRPr="00CD7052">
        <w:rPr>
          <w:rFonts w:ascii="BNazanin" w:cs="B Zar" w:hint="cs"/>
          <w:color w:val="000000"/>
          <w:sz w:val="24"/>
          <w:szCs w:val="24"/>
          <w:rtl/>
        </w:rPr>
        <w:t>برخوردار</w:t>
      </w:r>
      <w:r w:rsidRPr="00CD7052">
        <w:rPr>
          <w:rFonts w:ascii="BNazanin" w:cs="B Zar" w:hint="cs"/>
          <w:color w:val="000000"/>
          <w:sz w:val="24"/>
          <w:szCs w:val="24"/>
        </w:rPr>
        <w:t xml:space="preserve"> </w:t>
      </w:r>
      <w:r w:rsidRPr="00CD7052">
        <w:rPr>
          <w:rFonts w:ascii="BNazanin" w:cs="B Zar" w:hint="cs"/>
          <w:color w:val="000000"/>
          <w:sz w:val="24"/>
          <w:szCs w:val="24"/>
          <w:rtl/>
        </w:rPr>
        <w:t>است و سرطان</w:t>
      </w:r>
      <w:r w:rsidRPr="00CD7052">
        <w:rPr>
          <w:rFonts w:ascii="BNazanin" w:cs="B Zar" w:hint="cs"/>
          <w:color w:val="000000"/>
          <w:sz w:val="24"/>
          <w:szCs w:val="24"/>
        </w:rPr>
        <w:t xml:space="preserve"> </w:t>
      </w:r>
      <w:r w:rsidRPr="00CD7052">
        <w:rPr>
          <w:rFonts w:ascii="BNazanin" w:cs="B Zar" w:hint="cs"/>
          <w:color w:val="000000"/>
          <w:sz w:val="24"/>
          <w:szCs w:val="24"/>
          <w:rtl/>
        </w:rPr>
        <w:t>مثانه</w:t>
      </w:r>
      <w:r w:rsidRPr="00CD7052">
        <w:rPr>
          <w:rFonts w:ascii="BNazanin" w:cs="B Zar" w:hint="cs"/>
          <w:color w:val="000000"/>
          <w:sz w:val="24"/>
          <w:szCs w:val="24"/>
        </w:rPr>
        <w:t xml:space="preserve"> </w:t>
      </w:r>
      <w:r w:rsidRPr="00CD7052">
        <w:rPr>
          <w:rFonts w:ascii="BNazanin" w:cs="B Zar" w:hint="cs"/>
          <w:color w:val="000000"/>
          <w:sz w:val="24"/>
          <w:szCs w:val="24"/>
          <w:rtl/>
        </w:rPr>
        <w:t>دومين</w:t>
      </w:r>
      <w:r w:rsidRPr="00CD7052">
        <w:rPr>
          <w:rFonts w:ascii="BNazanin" w:cs="B Zar" w:hint="cs"/>
          <w:color w:val="000000"/>
          <w:sz w:val="24"/>
          <w:szCs w:val="24"/>
        </w:rPr>
        <w:t xml:space="preserve"> </w:t>
      </w:r>
      <w:r w:rsidRPr="00CD7052">
        <w:rPr>
          <w:rFonts w:ascii="BNazanin" w:cs="B Zar" w:hint="cs"/>
          <w:color w:val="000000"/>
          <w:sz w:val="24"/>
          <w:szCs w:val="24"/>
          <w:rtl/>
        </w:rPr>
        <w:t>سرطان</w:t>
      </w:r>
      <w:r w:rsidRPr="00CD7052">
        <w:rPr>
          <w:rFonts w:ascii="BNazanin" w:cs="B Zar" w:hint="cs"/>
          <w:color w:val="000000"/>
          <w:sz w:val="24"/>
          <w:szCs w:val="24"/>
        </w:rPr>
        <w:t xml:space="preserve"> </w:t>
      </w:r>
      <w:r w:rsidRPr="00CD7052">
        <w:rPr>
          <w:rFonts w:ascii="BNazanin" w:cs="B Zar" w:hint="cs"/>
          <w:color w:val="000000"/>
          <w:sz w:val="24"/>
          <w:szCs w:val="24"/>
          <w:rtl/>
        </w:rPr>
        <w:t>شايع</w:t>
      </w:r>
      <w:r w:rsidRPr="00CD7052">
        <w:rPr>
          <w:rFonts w:ascii="BNazanin" w:cs="B Zar" w:hint="cs"/>
          <w:color w:val="000000"/>
          <w:sz w:val="24"/>
          <w:szCs w:val="24"/>
        </w:rPr>
        <w:t xml:space="preserve"> </w:t>
      </w:r>
      <w:r w:rsidRPr="00CD7052">
        <w:rPr>
          <w:rFonts w:ascii="BNazanin" w:cs="B Zar" w:hint="cs"/>
          <w:color w:val="000000"/>
          <w:sz w:val="24"/>
          <w:szCs w:val="24"/>
          <w:rtl/>
        </w:rPr>
        <w:t>دستگاه</w:t>
      </w:r>
      <w:r w:rsidRPr="00CD7052">
        <w:rPr>
          <w:rFonts w:ascii="BNazanin" w:cs="B Zar" w:hint="cs"/>
          <w:color w:val="000000"/>
          <w:sz w:val="24"/>
          <w:szCs w:val="24"/>
        </w:rPr>
        <w:t xml:space="preserve"> </w:t>
      </w:r>
      <w:r w:rsidRPr="00CD7052">
        <w:rPr>
          <w:rFonts w:ascii="BNazanin" w:cs="B Zar" w:hint="cs"/>
          <w:color w:val="000000"/>
          <w:sz w:val="24"/>
          <w:szCs w:val="24"/>
          <w:rtl/>
        </w:rPr>
        <w:t>ادراري</w:t>
      </w:r>
      <w:r w:rsidRPr="00CD7052">
        <w:rPr>
          <w:rFonts w:ascii="BNazanin" w:cs="B Zar" w:hint="cs"/>
          <w:color w:val="000000"/>
          <w:sz w:val="24"/>
          <w:szCs w:val="24"/>
        </w:rPr>
        <w:t>-</w:t>
      </w:r>
      <w:r w:rsidRPr="00CD7052">
        <w:rPr>
          <w:rFonts w:ascii="BNazanin" w:cs="B Zar" w:hint="cs"/>
          <w:color w:val="000000"/>
          <w:sz w:val="24"/>
          <w:szCs w:val="24"/>
          <w:rtl/>
        </w:rPr>
        <w:t>تناسلي</w:t>
      </w:r>
      <w:r w:rsidRPr="00CD7052">
        <w:rPr>
          <w:rFonts w:ascii="BNazanin" w:cs="B Zar" w:hint="cs"/>
          <w:color w:val="000000"/>
          <w:sz w:val="24"/>
          <w:szCs w:val="24"/>
        </w:rPr>
        <w:t xml:space="preserve"> </w:t>
      </w:r>
      <w:r w:rsidRPr="00CD7052">
        <w:rPr>
          <w:rFonts w:ascii="BNazanin" w:cs="B Zar" w:hint="cs"/>
          <w:color w:val="000000"/>
          <w:sz w:val="24"/>
          <w:szCs w:val="24"/>
          <w:rtl/>
        </w:rPr>
        <w:t>است</w:t>
      </w:r>
      <w:r w:rsidRPr="00CD7052">
        <w:rPr>
          <w:rFonts w:ascii="BNazanin" w:cs="B Zar" w:hint="cs"/>
          <w:color w:val="000000"/>
          <w:sz w:val="24"/>
          <w:szCs w:val="24"/>
        </w:rPr>
        <w:t>.</w:t>
      </w:r>
      <w:r w:rsidRPr="00CD7052">
        <w:rPr>
          <w:rFonts w:ascii="BNazanin" w:cs="B Zar" w:hint="cs"/>
          <w:color w:val="000000"/>
          <w:sz w:val="24"/>
          <w:szCs w:val="24"/>
          <w:rtl/>
        </w:rPr>
        <w:t xml:space="preserve"> كارسينوماي</w:t>
      </w:r>
      <w:r w:rsidRPr="00CD7052">
        <w:rPr>
          <w:rFonts w:ascii="BNazanin" w:cs="B Zar" w:hint="cs"/>
          <w:color w:val="000000"/>
          <w:sz w:val="24"/>
          <w:szCs w:val="24"/>
        </w:rPr>
        <w:t xml:space="preserve"> </w:t>
      </w:r>
      <w:r w:rsidRPr="00CD7052">
        <w:rPr>
          <w:rFonts w:ascii="BNazanin" w:cs="B Zar" w:hint="cs"/>
          <w:color w:val="000000"/>
          <w:sz w:val="24"/>
          <w:szCs w:val="24"/>
          <w:rtl/>
        </w:rPr>
        <w:t>سلول</w:t>
      </w:r>
      <w:r w:rsidRPr="00CD7052">
        <w:rPr>
          <w:rFonts w:ascii="BNazanin" w:cs="B Zar" w:hint="cs"/>
          <w:color w:val="000000"/>
          <w:sz w:val="24"/>
          <w:szCs w:val="24"/>
        </w:rPr>
        <w:t xml:space="preserve"> </w:t>
      </w:r>
      <w:r w:rsidRPr="00CD7052">
        <w:rPr>
          <w:rFonts w:ascii="BNazanin" w:cs="B Zar" w:hint="cs"/>
          <w:color w:val="000000"/>
          <w:sz w:val="24"/>
          <w:szCs w:val="24"/>
          <w:rtl/>
        </w:rPr>
        <w:t>هاي</w:t>
      </w:r>
      <w:r w:rsidRPr="00CD7052">
        <w:rPr>
          <w:rFonts w:ascii="BNazanin" w:cs="B Zar" w:hint="cs"/>
          <w:color w:val="000000"/>
          <w:sz w:val="24"/>
          <w:szCs w:val="24"/>
        </w:rPr>
        <w:t xml:space="preserve"> </w:t>
      </w:r>
      <w:r w:rsidRPr="00CD7052">
        <w:rPr>
          <w:rFonts w:ascii="BNazanin" w:cs="B Zar" w:hint="cs"/>
          <w:color w:val="000000"/>
          <w:sz w:val="24"/>
          <w:szCs w:val="24"/>
          <w:rtl/>
        </w:rPr>
        <w:t xml:space="preserve">ترنزيشنال </w:t>
      </w:r>
      <w:r w:rsidRPr="00CD7052">
        <w:rPr>
          <w:rFonts w:cs="B Zar"/>
          <w:color w:val="000000"/>
          <w:sz w:val="24"/>
          <w:szCs w:val="24"/>
        </w:rPr>
        <w:t>(TCC)</w:t>
      </w:r>
      <w:r w:rsidRPr="00CD7052">
        <w:rPr>
          <w:rFonts w:cs="B Zar" w:hint="cs"/>
          <w:color w:val="000000"/>
          <w:sz w:val="24"/>
          <w:szCs w:val="24"/>
          <w:rtl/>
        </w:rPr>
        <w:t xml:space="preserve"> بیش از 90 % سرطان های مثانه را تشکیل می دهد </w:t>
      </w:r>
      <w:r w:rsidRPr="00CD7052">
        <w:rPr>
          <w:rFonts w:ascii="BNazanin" w:cs="B Zar" w:hint="cs"/>
          <w:color w:val="000000"/>
          <w:sz w:val="24"/>
          <w:szCs w:val="24"/>
          <w:rtl/>
        </w:rPr>
        <w:t>و</w:t>
      </w:r>
      <w:r w:rsidRPr="00CD7052">
        <w:rPr>
          <w:rFonts w:ascii="BNazanin" w:cs="B Zar" w:hint="cs"/>
          <w:color w:val="000000"/>
          <w:sz w:val="24"/>
          <w:szCs w:val="24"/>
        </w:rPr>
        <w:t xml:space="preserve"> </w:t>
      </w:r>
      <w:r w:rsidRPr="00CD7052">
        <w:rPr>
          <w:rFonts w:ascii="BNazanin" w:cs="B Zar" w:hint="cs"/>
          <w:color w:val="000000"/>
          <w:sz w:val="24"/>
          <w:szCs w:val="24"/>
          <w:rtl/>
        </w:rPr>
        <w:t>درمان</w:t>
      </w:r>
      <w:r w:rsidRPr="00CD7052">
        <w:rPr>
          <w:rFonts w:ascii="BNazanin" w:cs="B Zar" w:hint="cs"/>
          <w:color w:val="000000"/>
          <w:sz w:val="24"/>
          <w:szCs w:val="24"/>
        </w:rPr>
        <w:t xml:space="preserve"> </w:t>
      </w:r>
      <w:r w:rsidRPr="00CD7052">
        <w:rPr>
          <w:rFonts w:ascii="BNazanin" w:cs="B Zar" w:hint="cs"/>
          <w:color w:val="000000"/>
          <w:sz w:val="24"/>
          <w:szCs w:val="24"/>
          <w:rtl/>
        </w:rPr>
        <w:t>آن</w:t>
      </w:r>
      <w:r w:rsidRPr="00CD7052">
        <w:rPr>
          <w:rFonts w:ascii="BNazanin" w:cs="B Zar" w:hint="cs"/>
          <w:color w:val="000000"/>
          <w:sz w:val="24"/>
          <w:szCs w:val="24"/>
        </w:rPr>
        <w:t xml:space="preserve"> </w:t>
      </w:r>
      <w:r w:rsidRPr="00CD7052">
        <w:rPr>
          <w:rFonts w:ascii="BNazanin" w:cs="B Zar" w:hint="cs"/>
          <w:color w:val="000000"/>
          <w:sz w:val="24"/>
          <w:szCs w:val="24"/>
          <w:rtl/>
        </w:rPr>
        <w:t>همچنان</w:t>
      </w:r>
      <w:r w:rsidRPr="00CD7052">
        <w:rPr>
          <w:rFonts w:ascii="BNazanin" w:cs="B Zar" w:hint="cs"/>
          <w:color w:val="000000"/>
          <w:sz w:val="24"/>
          <w:szCs w:val="24"/>
        </w:rPr>
        <w:t xml:space="preserve"> </w:t>
      </w:r>
      <w:r w:rsidRPr="00CD7052">
        <w:rPr>
          <w:rFonts w:ascii="BNazanin" w:cs="B Zar" w:hint="cs"/>
          <w:color w:val="000000"/>
          <w:sz w:val="24"/>
          <w:szCs w:val="24"/>
          <w:rtl/>
        </w:rPr>
        <w:t>به</w:t>
      </w:r>
      <w:r w:rsidRPr="00CD7052">
        <w:rPr>
          <w:rFonts w:ascii="BNazanin" w:cs="B Zar" w:hint="cs"/>
          <w:color w:val="000000"/>
          <w:sz w:val="24"/>
          <w:szCs w:val="24"/>
        </w:rPr>
        <w:t xml:space="preserve"> </w:t>
      </w:r>
      <w:r w:rsidRPr="00CD7052">
        <w:rPr>
          <w:rFonts w:ascii="BNazanin" w:cs="B Zar" w:hint="cs"/>
          <w:color w:val="000000"/>
          <w:sz w:val="24"/>
          <w:szCs w:val="24"/>
          <w:rtl/>
        </w:rPr>
        <w:t>عنوان</w:t>
      </w:r>
      <w:r w:rsidRPr="00CD7052">
        <w:rPr>
          <w:rFonts w:ascii="BNazanin" w:cs="B Zar" w:hint="cs"/>
          <w:color w:val="000000"/>
          <w:sz w:val="24"/>
          <w:szCs w:val="24"/>
        </w:rPr>
        <w:t xml:space="preserve"> </w:t>
      </w:r>
      <w:r w:rsidRPr="00CD7052">
        <w:rPr>
          <w:rFonts w:ascii="BNazanin" w:cs="B Zar" w:hint="cs"/>
          <w:color w:val="000000"/>
          <w:sz w:val="24"/>
          <w:szCs w:val="24"/>
          <w:rtl/>
        </w:rPr>
        <w:t>يك</w:t>
      </w:r>
      <w:r w:rsidRPr="00CD7052">
        <w:rPr>
          <w:rFonts w:ascii="BNazanin" w:cs="B Zar" w:hint="cs"/>
          <w:color w:val="000000"/>
          <w:sz w:val="24"/>
          <w:szCs w:val="24"/>
        </w:rPr>
        <w:t xml:space="preserve"> </w:t>
      </w:r>
      <w:r w:rsidRPr="00CD7052">
        <w:rPr>
          <w:rFonts w:ascii="BNazanin" w:cs="B Zar" w:hint="cs"/>
          <w:color w:val="000000"/>
          <w:sz w:val="24"/>
          <w:szCs w:val="24"/>
          <w:rtl/>
        </w:rPr>
        <w:t>چالش</w:t>
      </w:r>
      <w:r w:rsidRPr="00CD7052">
        <w:rPr>
          <w:rFonts w:ascii="BNazanin" w:cs="B Zar" w:hint="cs"/>
          <w:color w:val="000000"/>
          <w:sz w:val="24"/>
          <w:szCs w:val="24"/>
        </w:rPr>
        <w:t xml:space="preserve"> </w:t>
      </w:r>
      <w:r w:rsidRPr="00CD7052">
        <w:rPr>
          <w:rFonts w:ascii="BNazanin" w:cs="B Zar" w:hint="cs"/>
          <w:color w:val="000000"/>
          <w:sz w:val="24"/>
          <w:szCs w:val="24"/>
          <w:rtl/>
        </w:rPr>
        <w:t>باقي</w:t>
      </w:r>
      <w:r w:rsidRPr="00CD7052">
        <w:rPr>
          <w:rFonts w:ascii="BNazanin" w:cs="B Zar" w:hint="cs"/>
          <w:color w:val="000000"/>
          <w:sz w:val="24"/>
          <w:szCs w:val="24"/>
        </w:rPr>
        <w:t xml:space="preserve"> </w:t>
      </w:r>
      <w:r w:rsidRPr="00CD7052">
        <w:rPr>
          <w:rFonts w:ascii="BNazanin" w:cs="B Zar" w:hint="cs"/>
          <w:color w:val="000000"/>
          <w:sz w:val="24"/>
          <w:szCs w:val="24"/>
          <w:rtl/>
        </w:rPr>
        <w:t>مانده</w:t>
      </w:r>
      <w:r w:rsidRPr="00CD7052">
        <w:rPr>
          <w:rFonts w:ascii="BNazanin" w:cs="B Zar" w:hint="cs"/>
          <w:color w:val="000000"/>
          <w:sz w:val="24"/>
          <w:szCs w:val="24"/>
        </w:rPr>
        <w:t xml:space="preserve"> </w:t>
      </w:r>
      <w:r w:rsidRPr="00CD7052">
        <w:rPr>
          <w:rFonts w:ascii="BNazanin" w:cs="B Zar" w:hint="cs"/>
          <w:color w:val="000000"/>
          <w:sz w:val="24"/>
          <w:szCs w:val="24"/>
          <w:rtl/>
        </w:rPr>
        <w:t>است</w:t>
      </w:r>
      <w:r w:rsidRPr="00CD7052">
        <w:rPr>
          <w:rFonts w:ascii="BNazanin" w:cs="B Zar" w:hint="cs"/>
          <w:color w:val="000000"/>
          <w:sz w:val="24"/>
          <w:szCs w:val="24"/>
        </w:rPr>
        <w:t>.</w:t>
      </w:r>
      <w:r w:rsidRPr="00CD7052">
        <w:rPr>
          <w:rFonts w:ascii="BNazanin" w:cs="B Zar" w:hint="cs"/>
          <w:color w:val="000000"/>
          <w:sz w:val="24"/>
          <w:szCs w:val="24"/>
          <w:rtl/>
        </w:rPr>
        <w:t xml:space="preserve"> </w:t>
      </w:r>
      <w:r w:rsidRPr="00CD7052">
        <w:rPr>
          <w:rFonts w:cs="B Zar" w:hint="cs"/>
          <w:color w:val="000000"/>
          <w:sz w:val="24"/>
          <w:szCs w:val="24"/>
          <w:rtl/>
        </w:rPr>
        <w:t xml:space="preserve">داروهای زیادی برای درمان سرطان مورد آزمایش قرار گرفته اند که بیش از نیمی از آنها از گیاهان استخراج شده اند. هدف از این پژوهش بررسی اثرات سمیت سلولی عصاره متانولی حاصل از گیاه </w:t>
      </w:r>
      <w:r w:rsidRPr="00CD7052">
        <w:rPr>
          <w:rFonts w:cs="B Zar"/>
          <w:i/>
          <w:iCs/>
          <w:color w:val="000000"/>
          <w:sz w:val="24"/>
          <w:szCs w:val="24"/>
        </w:rPr>
        <w:t>Pteridium aquilinum</w:t>
      </w:r>
      <w:r w:rsidRPr="00CD7052">
        <w:rPr>
          <w:rFonts w:cs="B Zar" w:hint="cs"/>
          <w:i/>
          <w:iCs/>
          <w:color w:val="000000"/>
          <w:sz w:val="24"/>
          <w:szCs w:val="24"/>
          <w:rtl/>
        </w:rPr>
        <w:t xml:space="preserve"> </w:t>
      </w:r>
      <w:r w:rsidRPr="00CD7052">
        <w:rPr>
          <w:rFonts w:cs="B Zar" w:hint="cs"/>
          <w:color w:val="000000"/>
          <w:sz w:val="24"/>
          <w:szCs w:val="24"/>
          <w:rtl/>
        </w:rPr>
        <w:t xml:space="preserve"> برروی سلولهای کارسینومای مثانه </w:t>
      </w:r>
      <w:r w:rsidRPr="00CD7052">
        <w:rPr>
          <w:rFonts w:cs="B Zar"/>
          <w:color w:val="000000"/>
          <w:sz w:val="24"/>
          <w:szCs w:val="24"/>
        </w:rPr>
        <w:t>(TCC)</w:t>
      </w:r>
      <w:r w:rsidRPr="00CD7052">
        <w:rPr>
          <w:rFonts w:cs="B Zar" w:hint="cs"/>
          <w:color w:val="000000"/>
          <w:sz w:val="24"/>
          <w:szCs w:val="24"/>
          <w:rtl/>
        </w:rPr>
        <w:t xml:space="preserve"> می باشد</w:t>
      </w:r>
      <w:r w:rsidRPr="00CD7052">
        <w:rPr>
          <w:rFonts w:cs="B Zar"/>
          <w:color w:val="000000"/>
          <w:sz w:val="24"/>
          <w:szCs w:val="24"/>
        </w:rPr>
        <w:t>.</w:t>
      </w:r>
      <w:r w:rsidRPr="00CD7052">
        <w:rPr>
          <w:rFonts w:cs="B Zar" w:hint="cs"/>
          <w:color w:val="000000"/>
          <w:sz w:val="24"/>
          <w:szCs w:val="24"/>
          <w:rtl/>
        </w:rPr>
        <w:t xml:space="preserve"> در این پژوهش سرخس </w:t>
      </w:r>
      <w:r w:rsidRPr="00CD7052">
        <w:rPr>
          <w:rFonts w:cs="B Zar"/>
          <w:i/>
          <w:iCs/>
          <w:color w:val="000000"/>
          <w:sz w:val="24"/>
          <w:szCs w:val="24"/>
        </w:rPr>
        <w:t>P. aquilinum</w:t>
      </w:r>
      <w:r w:rsidRPr="00CD7052">
        <w:rPr>
          <w:rFonts w:cs="B Zar"/>
          <w:color w:val="000000"/>
          <w:sz w:val="24"/>
          <w:szCs w:val="24"/>
          <w:rtl/>
        </w:rPr>
        <w:t xml:space="preserve"> </w:t>
      </w:r>
      <w:r w:rsidRPr="00CD7052">
        <w:rPr>
          <w:rFonts w:cs="B Zar" w:hint="cs"/>
          <w:color w:val="000000"/>
          <w:sz w:val="24"/>
          <w:szCs w:val="24"/>
          <w:rtl/>
        </w:rPr>
        <w:t xml:space="preserve">از شهرستان رودسر در استان گیلان جمع آوری و عصاره متانولی آن تهیه شد. به منظور بررسی اثرات سمیت سلولی عصاره حاصل، غلظت های 100، 500 و </w:t>
      </w:r>
      <w:r w:rsidRPr="00CD7052">
        <w:rPr>
          <w:rFonts w:cs="B Zar"/>
          <w:color w:val="000000"/>
          <w:sz w:val="24"/>
          <w:szCs w:val="24"/>
        </w:rPr>
        <w:t>ml</w:t>
      </w:r>
      <w:r w:rsidRPr="00CD7052">
        <w:rPr>
          <w:rFonts w:cs="B Zar" w:hint="cs"/>
          <w:color w:val="000000"/>
          <w:sz w:val="24"/>
          <w:szCs w:val="24"/>
          <w:rtl/>
        </w:rPr>
        <w:t>/</w:t>
      </w:r>
      <w:r w:rsidRPr="00CD7052">
        <w:rPr>
          <w:rFonts w:cs="B Zar"/>
          <w:color w:val="000000"/>
          <w:sz w:val="24"/>
          <w:szCs w:val="24"/>
        </w:rPr>
        <w:t>g</w:t>
      </w:r>
      <w:r w:rsidRPr="00CD7052">
        <w:rPr>
          <w:color w:val="000000"/>
          <w:sz w:val="24"/>
          <w:szCs w:val="24"/>
          <w:rtl/>
        </w:rPr>
        <w:t>µ</w:t>
      </w:r>
      <w:r w:rsidRPr="00CD7052">
        <w:rPr>
          <w:rFonts w:cs="B Zar" w:hint="cs"/>
          <w:color w:val="000000"/>
          <w:sz w:val="24"/>
          <w:szCs w:val="24"/>
          <w:rtl/>
        </w:rPr>
        <w:t xml:space="preserve"> 1000 از آن تهیه و بر سلولهای </w:t>
      </w:r>
      <w:r w:rsidRPr="00CD7052">
        <w:rPr>
          <w:rFonts w:cs="B Zar"/>
          <w:color w:val="000000"/>
          <w:sz w:val="24"/>
          <w:szCs w:val="24"/>
        </w:rPr>
        <w:t>TCC</w:t>
      </w:r>
      <w:r w:rsidRPr="00CD7052">
        <w:rPr>
          <w:rFonts w:cs="B Zar" w:hint="cs"/>
          <w:color w:val="000000"/>
          <w:sz w:val="24"/>
          <w:szCs w:val="24"/>
          <w:rtl/>
        </w:rPr>
        <w:t xml:space="preserve"> اثر داده شد. شمارش سلولی و بررسی های مورفولوژیک 24، 48 و 72 ساعت پس از تیمار سلولها انجام گرفت. یافته ها: به دنبال شمارش سلولها مشخص شد که عصاره متانولی </w:t>
      </w:r>
      <w:r w:rsidRPr="00CD7052">
        <w:rPr>
          <w:rFonts w:cs="B Zar"/>
          <w:i/>
          <w:iCs/>
          <w:color w:val="000000"/>
          <w:sz w:val="24"/>
          <w:szCs w:val="24"/>
        </w:rPr>
        <w:t>P. aquilinum</w:t>
      </w:r>
      <w:r w:rsidRPr="00CD7052">
        <w:rPr>
          <w:rFonts w:cs="B Zar" w:hint="cs"/>
          <w:color w:val="000000"/>
          <w:sz w:val="24"/>
          <w:szCs w:val="24"/>
          <w:rtl/>
        </w:rPr>
        <w:t xml:space="preserve"> در غلظت های 600</w:t>
      </w:r>
      <w:r w:rsidRPr="00CD7052">
        <w:rPr>
          <w:rFonts w:cs="B Zar" w:hint="cs"/>
          <w:color w:val="000000"/>
          <w:sz w:val="24"/>
          <w:szCs w:val="24"/>
        </w:rPr>
        <w:t xml:space="preserve"> </w:t>
      </w:r>
      <w:r w:rsidRPr="00CD7052">
        <w:rPr>
          <w:rFonts w:cs="B Zar" w:hint="cs"/>
          <w:color w:val="000000"/>
          <w:sz w:val="24"/>
          <w:szCs w:val="24"/>
          <w:rtl/>
        </w:rPr>
        <w:t xml:space="preserve">و </w:t>
      </w:r>
      <w:r w:rsidRPr="00CD7052">
        <w:rPr>
          <w:rFonts w:cs="B Zar"/>
          <w:color w:val="000000"/>
          <w:sz w:val="24"/>
          <w:szCs w:val="24"/>
        </w:rPr>
        <w:t xml:space="preserve"> µg/ml</w:t>
      </w:r>
      <w:r w:rsidRPr="00CD7052">
        <w:rPr>
          <w:rFonts w:cs="B Zar" w:hint="cs"/>
          <w:color w:val="000000"/>
          <w:sz w:val="24"/>
          <w:szCs w:val="24"/>
          <w:rtl/>
        </w:rPr>
        <w:t xml:space="preserve">850 باعث مرگ نیمی از سلولهای </w:t>
      </w:r>
      <w:r w:rsidRPr="00CD7052">
        <w:rPr>
          <w:rFonts w:cs="B Zar"/>
          <w:color w:val="000000"/>
          <w:sz w:val="24"/>
          <w:szCs w:val="24"/>
        </w:rPr>
        <w:t>TCC</w:t>
      </w:r>
      <w:r w:rsidRPr="00CD7052">
        <w:rPr>
          <w:rFonts w:cs="B Zar" w:hint="cs"/>
          <w:color w:val="000000"/>
          <w:sz w:val="24"/>
          <w:szCs w:val="24"/>
          <w:rtl/>
        </w:rPr>
        <w:t xml:space="preserve"> به ترتیب 48 و 72 ساعت پس از تیمار می گردد. تحقیقات اخیر انجام گرفته بر روی انواع گوناگون عصاره های حاصل از </w:t>
      </w:r>
      <w:r w:rsidRPr="00CD7052">
        <w:rPr>
          <w:rFonts w:cs="B Zar"/>
          <w:i/>
          <w:iCs/>
          <w:color w:val="000000"/>
          <w:sz w:val="24"/>
          <w:szCs w:val="24"/>
        </w:rPr>
        <w:t>P. aquilinum</w:t>
      </w:r>
      <w:r w:rsidRPr="00CD7052">
        <w:rPr>
          <w:rFonts w:cs="B Zar" w:hint="cs"/>
          <w:color w:val="000000"/>
          <w:sz w:val="24"/>
          <w:szCs w:val="24"/>
          <w:rtl/>
        </w:rPr>
        <w:t xml:space="preserve"> نشان می دهند که این گیاه می تواند از طریق القا آپوپتوز باعث مرگ سلولهای سرطانی گردد. یافته های ما نیز تایید کننده اثرات سمیت سلولی عصاره متانولی</w:t>
      </w:r>
      <w:r w:rsidRPr="00CD7052">
        <w:rPr>
          <w:rFonts w:cs="B Zar"/>
          <w:i/>
          <w:iCs/>
          <w:color w:val="000000"/>
          <w:sz w:val="24"/>
          <w:szCs w:val="24"/>
        </w:rPr>
        <w:t>P. aquilinum</w:t>
      </w:r>
      <w:r w:rsidRPr="00CD7052">
        <w:rPr>
          <w:rFonts w:cs="B Zar" w:hint="cs"/>
          <w:color w:val="000000"/>
          <w:sz w:val="24"/>
          <w:szCs w:val="24"/>
          <w:rtl/>
        </w:rPr>
        <w:t xml:space="preserve"> بر روی رده سلول سرطانی می باشد</w:t>
      </w:r>
      <w:r w:rsidRPr="00CD7052">
        <w:rPr>
          <w:rFonts w:cs="B Zar" w:hint="cs"/>
          <w:color w:val="000000"/>
          <w:rtl/>
        </w:rPr>
        <w:t>.</w:t>
      </w:r>
    </w:p>
    <w:p w:rsidR="00F508C4" w:rsidRPr="00CD7052" w:rsidRDefault="00F508C4" w:rsidP="00F508C4">
      <w:pPr>
        <w:jc w:val="both"/>
        <w:rPr>
          <w:rFonts w:cs="B Zar"/>
          <w:color w:val="000000"/>
          <w:sz w:val="24"/>
          <w:szCs w:val="24"/>
          <w:rtl/>
        </w:rPr>
      </w:pPr>
      <w:r w:rsidRPr="00CD7052">
        <w:rPr>
          <w:rFonts w:cs="B Zar" w:hint="cs"/>
          <w:b/>
          <w:bCs/>
          <w:color w:val="000000"/>
          <w:sz w:val="24"/>
          <w:szCs w:val="24"/>
          <w:rtl/>
        </w:rPr>
        <w:t>کلمات کلیدی</w:t>
      </w:r>
      <w:r w:rsidRPr="00CD7052">
        <w:rPr>
          <w:rFonts w:cs="B Zar"/>
          <w:b/>
          <w:bCs/>
          <w:color w:val="000000"/>
          <w:sz w:val="24"/>
          <w:szCs w:val="24"/>
          <w:rtl/>
        </w:rPr>
        <w:t>:</w:t>
      </w:r>
      <w:r w:rsidRPr="00CD7052">
        <w:rPr>
          <w:rFonts w:cs="B Zar"/>
          <w:color w:val="000000"/>
          <w:sz w:val="24"/>
          <w:szCs w:val="24"/>
          <w:rtl/>
        </w:rPr>
        <w:t xml:space="preserve"> </w:t>
      </w:r>
      <w:r w:rsidRPr="00CD7052">
        <w:rPr>
          <w:rFonts w:cs="B Zar"/>
          <w:i/>
          <w:iCs/>
          <w:color w:val="000000"/>
          <w:sz w:val="24"/>
          <w:szCs w:val="24"/>
        </w:rPr>
        <w:t>Pteridium aquilinum</w:t>
      </w:r>
      <w:r w:rsidRPr="00CD7052">
        <w:rPr>
          <w:rFonts w:cs="B Zar" w:hint="cs"/>
          <w:i/>
          <w:iCs/>
          <w:color w:val="000000"/>
          <w:sz w:val="24"/>
          <w:szCs w:val="24"/>
          <w:rtl/>
        </w:rPr>
        <w:t xml:space="preserve">، </w:t>
      </w:r>
      <w:r w:rsidRPr="00CD7052">
        <w:rPr>
          <w:rFonts w:cs="B Zar" w:hint="cs"/>
          <w:color w:val="000000"/>
          <w:sz w:val="24"/>
          <w:szCs w:val="24"/>
          <w:rtl/>
        </w:rPr>
        <w:t xml:space="preserve">سمیت سلولی، کارسینومای مثانه  </w:t>
      </w:r>
      <w:r w:rsidRPr="00CD7052">
        <w:rPr>
          <w:rFonts w:cs="B Zar" w:hint="cs"/>
          <w:color w:val="000000"/>
          <w:rtl/>
        </w:rPr>
        <w:t xml:space="preserve">  </w:t>
      </w:r>
    </w:p>
    <w:p w:rsidR="00F508C4" w:rsidRDefault="00F508C4" w:rsidP="00F508C4"/>
    <w:sectPr w:rsidR="00F508C4" w:rsidSect="00675119">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44D" w:rsidRDefault="00DD344D" w:rsidP="00F508C4">
      <w:pPr>
        <w:spacing w:after="0" w:line="240" w:lineRule="auto"/>
      </w:pPr>
      <w:r>
        <w:separator/>
      </w:r>
    </w:p>
  </w:endnote>
  <w:endnote w:type="continuationSeparator" w:id="1">
    <w:p w:rsidR="00DD344D" w:rsidRDefault="00DD344D" w:rsidP="00F50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Nazanin">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44D" w:rsidRDefault="00DD344D" w:rsidP="00F508C4">
      <w:pPr>
        <w:spacing w:after="0" w:line="240" w:lineRule="auto"/>
      </w:pPr>
      <w:r>
        <w:separator/>
      </w:r>
    </w:p>
  </w:footnote>
  <w:footnote w:type="continuationSeparator" w:id="1">
    <w:p w:rsidR="00DD344D" w:rsidRDefault="00DD344D" w:rsidP="00F508C4">
      <w:pPr>
        <w:spacing w:after="0" w:line="240" w:lineRule="auto"/>
      </w:pPr>
      <w:r>
        <w:continuationSeparator/>
      </w:r>
    </w:p>
  </w:footnote>
  <w:footnote w:id="2">
    <w:p w:rsidR="00F508C4" w:rsidRPr="006C5CAC" w:rsidRDefault="00F508C4" w:rsidP="00F508C4">
      <w:pPr>
        <w:pStyle w:val="FootnoteText"/>
        <w:rPr>
          <w:rFonts w:cs="B Zar"/>
        </w:rPr>
      </w:pPr>
      <w:r>
        <w:rPr>
          <w:rStyle w:val="FootnoteReference"/>
        </w:rPr>
        <w:footnoteRef/>
      </w:r>
      <w:r>
        <w:rPr>
          <w:rtl/>
        </w:rPr>
        <w:t xml:space="preserve"> </w:t>
      </w:r>
      <w:r w:rsidRPr="006C5CAC">
        <w:rPr>
          <w:rFonts w:cs="B Zar" w:hint="cs"/>
          <w:rtl/>
        </w:rPr>
        <w:t>دانشجوی</w:t>
      </w:r>
      <w:r w:rsidRPr="006C5CAC">
        <w:rPr>
          <w:rFonts w:cs="B Zar"/>
          <w:rtl/>
        </w:rPr>
        <w:t xml:space="preserve"> </w:t>
      </w:r>
      <w:r w:rsidRPr="006C5CAC">
        <w:rPr>
          <w:rFonts w:cs="B Zar" w:hint="cs"/>
          <w:rtl/>
        </w:rPr>
        <w:t>کارشناسی</w:t>
      </w:r>
      <w:r w:rsidRPr="006C5CAC">
        <w:rPr>
          <w:rFonts w:cs="B Zar"/>
          <w:rtl/>
        </w:rPr>
        <w:t xml:space="preserve"> </w:t>
      </w:r>
      <w:r w:rsidRPr="006C5CAC">
        <w:rPr>
          <w:rFonts w:cs="B Zar" w:hint="cs"/>
          <w:rtl/>
        </w:rPr>
        <w:t>ارشد،</w:t>
      </w:r>
      <w:r w:rsidRPr="006C5CAC">
        <w:rPr>
          <w:rFonts w:cs="B Zar"/>
          <w:rtl/>
        </w:rPr>
        <w:t xml:space="preserve"> </w:t>
      </w:r>
      <w:r w:rsidRPr="006C5CAC">
        <w:rPr>
          <w:rFonts w:cs="B Zar" w:hint="cs"/>
          <w:rtl/>
        </w:rPr>
        <w:t>رشته</w:t>
      </w:r>
      <w:r w:rsidRPr="006C5CAC">
        <w:rPr>
          <w:rFonts w:cs="B Zar"/>
          <w:rtl/>
        </w:rPr>
        <w:t xml:space="preserve"> </w:t>
      </w:r>
      <w:r w:rsidRPr="006C5CAC">
        <w:rPr>
          <w:rFonts w:cs="B Zar" w:hint="cs"/>
          <w:rtl/>
        </w:rPr>
        <w:t>زیست</w:t>
      </w:r>
      <w:r w:rsidRPr="006C5CAC">
        <w:rPr>
          <w:rFonts w:cs="B Zar"/>
          <w:rtl/>
        </w:rPr>
        <w:t xml:space="preserve"> </w:t>
      </w:r>
      <w:r w:rsidRPr="006C5CAC">
        <w:rPr>
          <w:rFonts w:cs="B Zar" w:hint="cs"/>
          <w:rtl/>
        </w:rPr>
        <w:t>سلولی</w:t>
      </w:r>
      <w:r w:rsidRPr="006C5CAC">
        <w:rPr>
          <w:rFonts w:cs="B Zar"/>
          <w:rtl/>
        </w:rPr>
        <w:t xml:space="preserve"> </w:t>
      </w:r>
      <w:r w:rsidRPr="006C5CAC">
        <w:rPr>
          <w:rFonts w:cs="B Zar" w:hint="cs"/>
          <w:rtl/>
        </w:rPr>
        <w:t>مولکولی</w:t>
      </w:r>
      <w:r w:rsidRPr="006C5CAC">
        <w:rPr>
          <w:rFonts w:cs="B Zar"/>
          <w:rtl/>
        </w:rPr>
        <w:t xml:space="preserve"> </w:t>
      </w:r>
      <w:r w:rsidRPr="006C5CAC">
        <w:rPr>
          <w:rFonts w:cs="B Zar" w:hint="cs"/>
          <w:rtl/>
        </w:rPr>
        <w:t>دانشگاه</w:t>
      </w:r>
      <w:r w:rsidRPr="006C5CAC">
        <w:rPr>
          <w:rFonts w:cs="B Zar"/>
          <w:rtl/>
        </w:rPr>
        <w:t xml:space="preserve"> </w:t>
      </w:r>
      <w:r w:rsidRPr="006C5CAC">
        <w:rPr>
          <w:rFonts w:cs="B Zar" w:hint="cs"/>
          <w:rtl/>
        </w:rPr>
        <w:t>فردوسی</w:t>
      </w:r>
      <w:r w:rsidRPr="006C5CAC">
        <w:rPr>
          <w:rFonts w:cs="B Zar"/>
          <w:rtl/>
        </w:rPr>
        <w:t xml:space="preserve"> </w:t>
      </w:r>
      <w:r w:rsidRPr="006C5CAC">
        <w:rPr>
          <w:rFonts w:cs="B Zar" w:hint="cs"/>
          <w:rtl/>
        </w:rPr>
        <w:t>مشهد</w:t>
      </w:r>
    </w:p>
  </w:footnote>
  <w:footnote w:id="3">
    <w:p w:rsidR="00F508C4" w:rsidRPr="006C5CAC" w:rsidRDefault="00F508C4" w:rsidP="00F508C4">
      <w:pPr>
        <w:pStyle w:val="FootnoteText"/>
        <w:rPr>
          <w:rFonts w:cs="B Zar"/>
        </w:rPr>
      </w:pPr>
      <w:r w:rsidRPr="006C5CAC">
        <w:rPr>
          <w:rFonts w:cs="B Zar"/>
        </w:rPr>
        <w:footnoteRef/>
      </w:r>
      <w:r w:rsidRPr="006C5CAC">
        <w:rPr>
          <w:rFonts w:cs="B Zar"/>
          <w:rtl/>
        </w:rPr>
        <w:t xml:space="preserve"> </w:t>
      </w:r>
      <w:r w:rsidRPr="006C5CAC">
        <w:rPr>
          <w:rFonts w:cs="B Zar" w:hint="cs"/>
          <w:rtl/>
        </w:rPr>
        <w:t>گروه</w:t>
      </w:r>
      <w:r w:rsidRPr="006C5CAC">
        <w:rPr>
          <w:rFonts w:cs="B Zar"/>
          <w:rtl/>
        </w:rPr>
        <w:t xml:space="preserve"> </w:t>
      </w:r>
      <w:r w:rsidRPr="006C5CAC">
        <w:rPr>
          <w:rFonts w:cs="B Zar" w:hint="cs"/>
          <w:rtl/>
        </w:rPr>
        <w:t>زیست</w:t>
      </w:r>
      <w:r w:rsidRPr="006C5CAC">
        <w:rPr>
          <w:rFonts w:cs="B Zar"/>
          <w:rtl/>
        </w:rPr>
        <w:t xml:space="preserve"> </w:t>
      </w:r>
      <w:r w:rsidRPr="006C5CAC">
        <w:rPr>
          <w:rFonts w:cs="B Zar" w:hint="cs"/>
          <w:rtl/>
        </w:rPr>
        <w:t>شناسی،</w:t>
      </w:r>
      <w:r w:rsidRPr="006C5CAC">
        <w:rPr>
          <w:rFonts w:cs="B Zar"/>
          <w:rtl/>
        </w:rPr>
        <w:t xml:space="preserve"> </w:t>
      </w:r>
      <w:r w:rsidRPr="006C5CAC">
        <w:rPr>
          <w:rFonts w:cs="B Zar" w:hint="cs"/>
          <w:rtl/>
        </w:rPr>
        <w:t>دانشکده</w:t>
      </w:r>
      <w:r w:rsidRPr="006C5CAC">
        <w:rPr>
          <w:rFonts w:cs="B Zar"/>
          <w:rtl/>
        </w:rPr>
        <w:t xml:space="preserve"> </w:t>
      </w:r>
      <w:r w:rsidRPr="006C5CAC">
        <w:rPr>
          <w:rFonts w:cs="B Zar" w:hint="cs"/>
          <w:rtl/>
        </w:rPr>
        <w:t>علوم</w:t>
      </w:r>
      <w:r w:rsidRPr="006C5CAC">
        <w:rPr>
          <w:rFonts w:cs="B Zar"/>
          <w:rtl/>
        </w:rPr>
        <w:t xml:space="preserve"> </w:t>
      </w:r>
      <w:r w:rsidRPr="006C5CAC">
        <w:rPr>
          <w:rFonts w:cs="B Zar" w:hint="cs"/>
          <w:rtl/>
        </w:rPr>
        <w:t>پایه</w:t>
      </w:r>
      <w:r w:rsidRPr="006C5CAC">
        <w:rPr>
          <w:rFonts w:cs="B Zar"/>
          <w:rtl/>
        </w:rPr>
        <w:t xml:space="preserve"> </w:t>
      </w:r>
      <w:r w:rsidRPr="006C5CAC">
        <w:rPr>
          <w:rFonts w:cs="B Zar" w:hint="cs"/>
          <w:rtl/>
        </w:rPr>
        <w:t>،</w:t>
      </w:r>
      <w:r w:rsidRPr="006C5CAC">
        <w:rPr>
          <w:rFonts w:cs="B Zar"/>
          <w:rtl/>
        </w:rPr>
        <w:t xml:space="preserve"> </w:t>
      </w:r>
      <w:r w:rsidRPr="006C5CAC">
        <w:rPr>
          <w:rFonts w:cs="B Zar" w:hint="cs"/>
          <w:rtl/>
        </w:rPr>
        <w:t>پژوهشکده</w:t>
      </w:r>
      <w:r w:rsidRPr="006C5CAC">
        <w:rPr>
          <w:rFonts w:cs="B Zar"/>
          <w:rtl/>
        </w:rPr>
        <w:t xml:space="preserve"> </w:t>
      </w:r>
      <w:r w:rsidRPr="006C5CAC">
        <w:rPr>
          <w:rFonts w:cs="B Zar" w:hint="cs"/>
          <w:rtl/>
        </w:rPr>
        <w:t>فناوري</w:t>
      </w:r>
      <w:r w:rsidRPr="006C5CAC">
        <w:rPr>
          <w:rFonts w:cs="B Zar"/>
          <w:rtl/>
        </w:rPr>
        <w:t xml:space="preserve"> </w:t>
      </w:r>
      <w:r w:rsidRPr="006C5CAC">
        <w:rPr>
          <w:rFonts w:cs="B Zar" w:hint="cs"/>
          <w:rtl/>
        </w:rPr>
        <w:t>زيستي</w:t>
      </w:r>
      <w:r w:rsidRPr="006C5CAC">
        <w:rPr>
          <w:rFonts w:cs="B Zar"/>
          <w:rtl/>
        </w:rPr>
        <w:t xml:space="preserve">- </w:t>
      </w:r>
      <w:r w:rsidRPr="006C5CAC">
        <w:rPr>
          <w:rFonts w:cs="B Zar" w:hint="cs"/>
          <w:rtl/>
        </w:rPr>
        <w:t>گروه</w:t>
      </w:r>
      <w:r w:rsidRPr="006C5CAC">
        <w:rPr>
          <w:rFonts w:cs="B Zar"/>
          <w:rtl/>
        </w:rPr>
        <w:t xml:space="preserve"> </w:t>
      </w:r>
      <w:r w:rsidRPr="006C5CAC">
        <w:rPr>
          <w:rFonts w:cs="B Zar" w:hint="cs"/>
          <w:rtl/>
        </w:rPr>
        <w:t>بيوتکنولوژ‍ي</w:t>
      </w:r>
      <w:r w:rsidRPr="006C5CAC">
        <w:rPr>
          <w:rFonts w:cs="B Zar"/>
          <w:rtl/>
        </w:rPr>
        <w:t xml:space="preserve"> </w:t>
      </w:r>
      <w:r w:rsidRPr="006C5CAC">
        <w:rPr>
          <w:rFonts w:cs="B Zar" w:hint="cs"/>
          <w:rtl/>
        </w:rPr>
        <w:t>سلولي</w:t>
      </w:r>
      <w:r w:rsidRPr="006C5CAC">
        <w:rPr>
          <w:rFonts w:cs="B Zar"/>
          <w:rtl/>
        </w:rPr>
        <w:t xml:space="preserve"> </w:t>
      </w:r>
      <w:r w:rsidRPr="006C5CAC">
        <w:rPr>
          <w:rFonts w:cs="B Zar" w:hint="cs"/>
          <w:rtl/>
        </w:rPr>
        <w:t>و</w:t>
      </w:r>
      <w:r w:rsidRPr="006C5CAC">
        <w:rPr>
          <w:rFonts w:cs="B Zar"/>
          <w:rtl/>
        </w:rPr>
        <w:t xml:space="preserve"> </w:t>
      </w:r>
      <w:r w:rsidRPr="006C5CAC">
        <w:rPr>
          <w:rFonts w:cs="B Zar" w:hint="cs"/>
          <w:rtl/>
        </w:rPr>
        <w:t>مولکولي</w:t>
      </w:r>
      <w:r w:rsidRPr="006C5CAC">
        <w:rPr>
          <w:rFonts w:cs="B Zar"/>
          <w:rtl/>
        </w:rPr>
        <w:t xml:space="preserve"> – </w:t>
      </w:r>
      <w:r w:rsidRPr="006C5CAC">
        <w:rPr>
          <w:rFonts w:cs="B Zar" w:hint="cs"/>
          <w:rtl/>
        </w:rPr>
        <w:t>دانشگاه</w:t>
      </w:r>
      <w:r w:rsidRPr="006C5CAC">
        <w:rPr>
          <w:rFonts w:cs="B Zar"/>
          <w:rtl/>
        </w:rPr>
        <w:t xml:space="preserve"> </w:t>
      </w:r>
      <w:r w:rsidRPr="006C5CAC">
        <w:rPr>
          <w:rFonts w:cs="B Zar" w:hint="cs"/>
          <w:rtl/>
        </w:rPr>
        <w:t>فردوسي</w:t>
      </w:r>
      <w:r w:rsidRPr="006C5CAC">
        <w:rPr>
          <w:rFonts w:cs="B Zar"/>
          <w:rtl/>
        </w:rPr>
        <w:t xml:space="preserve"> </w:t>
      </w:r>
      <w:r w:rsidRPr="006C5CAC">
        <w:rPr>
          <w:rFonts w:cs="B Zar" w:hint="cs"/>
          <w:rtl/>
        </w:rPr>
        <w:t>مشهد</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F508C4"/>
    <w:rsid w:val="000021E3"/>
    <w:rsid w:val="00002BE5"/>
    <w:rsid w:val="00004048"/>
    <w:rsid w:val="000053C1"/>
    <w:rsid w:val="00011B5A"/>
    <w:rsid w:val="00013E50"/>
    <w:rsid w:val="00014B35"/>
    <w:rsid w:val="00016798"/>
    <w:rsid w:val="00023AFF"/>
    <w:rsid w:val="0002441F"/>
    <w:rsid w:val="000255FE"/>
    <w:rsid w:val="00033447"/>
    <w:rsid w:val="0004025C"/>
    <w:rsid w:val="00042E9B"/>
    <w:rsid w:val="00046F1A"/>
    <w:rsid w:val="00050952"/>
    <w:rsid w:val="00051E6D"/>
    <w:rsid w:val="00051FC5"/>
    <w:rsid w:val="0005204C"/>
    <w:rsid w:val="00053E42"/>
    <w:rsid w:val="000542EB"/>
    <w:rsid w:val="00057331"/>
    <w:rsid w:val="00057FCA"/>
    <w:rsid w:val="00060760"/>
    <w:rsid w:val="0006133D"/>
    <w:rsid w:val="000633BB"/>
    <w:rsid w:val="0006348A"/>
    <w:rsid w:val="00063A7E"/>
    <w:rsid w:val="000668BC"/>
    <w:rsid w:val="00072917"/>
    <w:rsid w:val="00072BE7"/>
    <w:rsid w:val="00073F43"/>
    <w:rsid w:val="00075366"/>
    <w:rsid w:val="00082090"/>
    <w:rsid w:val="000933FB"/>
    <w:rsid w:val="000A2939"/>
    <w:rsid w:val="000A2AC0"/>
    <w:rsid w:val="000A543B"/>
    <w:rsid w:val="000B1C0A"/>
    <w:rsid w:val="000B1FB5"/>
    <w:rsid w:val="000B46A4"/>
    <w:rsid w:val="000B4C8E"/>
    <w:rsid w:val="000B4F60"/>
    <w:rsid w:val="000B7E70"/>
    <w:rsid w:val="000C4713"/>
    <w:rsid w:val="000D05C9"/>
    <w:rsid w:val="000D3DC1"/>
    <w:rsid w:val="000D476D"/>
    <w:rsid w:val="000D55A7"/>
    <w:rsid w:val="000E1CD1"/>
    <w:rsid w:val="000E574A"/>
    <w:rsid w:val="000E7B78"/>
    <w:rsid w:val="000F2867"/>
    <w:rsid w:val="000F3255"/>
    <w:rsid w:val="001013F1"/>
    <w:rsid w:val="00103386"/>
    <w:rsid w:val="00103CCD"/>
    <w:rsid w:val="00105989"/>
    <w:rsid w:val="00105FD7"/>
    <w:rsid w:val="00112530"/>
    <w:rsid w:val="001126E8"/>
    <w:rsid w:val="00112860"/>
    <w:rsid w:val="001222AE"/>
    <w:rsid w:val="001272EB"/>
    <w:rsid w:val="00133323"/>
    <w:rsid w:val="00133B12"/>
    <w:rsid w:val="001340BD"/>
    <w:rsid w:val="001351B2"/>
    <w:rsid w:val="00140405"/>
    <w:rsid w:val="001478CA"/>
    <w:rsid w:val="0015134C"/>
    <w:rsid w:val="00151871"/>
    <w:rsid w:val="00154912"/>
    <w:rsid w:val="001566F5"/>
    <w:rsid w:val="0015751A"/>
    <w:rsid w:val="0015767D"/>
    <w:rsid w:val="0016143A"/>
    <w:rsid w:val="00165935"/>
    <w:rsid w:val="00166C97"/>
    <w:rsid w:val="00167E0B"/>
    <w:rsid w:val="00170B7E"/>
    <w:rsid w:val="00173DF5"/>
    <w:rsid w:val="00177DA7"/>
    <w:rsid w:val="0018229D"/>
    <w:rsid w:val="00183AE0"/>
    <w:rsid w:val="00185A17"/>
    <w:rsid w:val="00190B6D"/>
    <w:rsid w:val="001910ED"/>
    <w:rsid w:val="00191A89"/>
    <w:rsid w:val="00192E2F"/>
    <w:rsid w:val="00194A6F"/>
    <w:rsid w:val="001A31ED"/>
    <w:rsid w:val="001A6067"/>
    <w:rsid w:val="001B1356"/>
    <w:rsid w:val="001B2D0E"/>
    <w:rsid w:val="001B47BF"/>
    <w:rsid w:val="001B7695"/>
    <w:rsid w:val="001C1E68"/>
    <w:rsid w:val="001D04CC"/>
    <w:rsid w:val="001D76F9"/>
    <w:rsid w:val="001E54ED"/>
    <w:rsid w:val="001E6215"/>
    <w:rsid w:val="001E67AC"/>
    <w:rsid w:val="001E6D90"/>
    <w:rsid w:val="001F2AF7"/>
    <w:rsid w:val="001F3B70"/>
    <w:rsid w:val="001F50AA"/>
    <w:rsid w:val="001F6399"/>
    <w:rsid w:val="002020C5"/>
    <w:rsid w:val="002032EE"/>
    <w:rsid w:val="00203A7D"/>
    <w:rsid w:val="00205AFA"/>
    <w:rsid w:val="002127B9"/>
    <w:rsid w:val="0021300D"/>
    <w:rsid w:val="00213FE4"/>
    <w:rsid w:val="002158D5"/>
    <w:rsid w:val="00216810"/>
    <w:rsid w:val="00216A3F"/>
    <w:rsid w:val="002171C4"/>
    <w:rsid w:val="00224BC2"/>
    <w:rsid w:val="002267F6"/>
    <w:rsid w:val="002319C9"/>
    <w:rsid w:val="00233221"/>
    <w:rsid w:val="00240F11"/>
    <w:rsid w:val="0024491A"/>
    <w:rsid w:val="002455F8"/>
    <w:rsid w:val="00247360"/>
    <w:rsid w:val="00253211"/>
    <w:rsid w:val="00254D96"/>
    <w:rsid w:val="00256157"/>
    <w:rsid w:val="00270890"/>
    <w:rsid w:val="002739F1"/>
    <w:rsid w:val="00274FDF"/>
    <w:rsid w:val="00292A42"/>
    <w:rsid w:val="00293322"/>
    <w:rsid w:val="00294B5D"/>
    <w:rsid w:val="0029526A"/>
    <w:rsid w:val="002A1945"/>
    <w:rsid w:val="002A3471"/>
    <w:rsid w:val="002A794A"/>
    <w:rsid w:val="002B08C5"/>
    <w:rsid w:val="002B29F7"/>
    <w:rsid w:val="002C069C"/>
    <w:rsid w:val="002C2099"/>
    <w:rsid w:val="002C420B"/>
    <w:rsid w:val="002C50DD"/>
    <w:rsid w:val="002D66DF"/>
    <w:rsid w:val="002D7B83"/>
    <w:rsid w:val="002E00F7"/>
    <w:rsid w:val="002E08A9"/>
    <w:rsid w:val="002E1049"/>
    <w:rsid w:val="002E1F5F"/>
    <w:rsid w:val="002E2477"/>
    <w:rsid w:val="002E3002"/>
    <w:rsid w:val="002E60DB"/>
    <w:rsid w:val="002F09F9"/>
    <w:rsid w:val="002F0CDA"/>
    <w:rsid w:val="002F3901"/>
    <w:rsid w:val="002F50D7"/>
    <w:rsid w:val="002F664E"/>
    <w:rsid w:val="00303A6F"/>
    <w:rsid w:val="00304E26"/>
    <w:rsid w:val="00311A53"/>
    <w:rsid w:val="00312E82"/>
    <w:rsid w:val="003156E0"/>
    <w:rsid w:val="00315946"/>
    <w:rsid w:val="00317FDF"/>
    <w:rsid w:val="003229F6"/>
    <w:rsid w:val="003259F7"/>
    <w:rsid w:val="00327CD2"/>
    <w:rsid w:val="0033153D"/>
    <w:rsid w:val="003341BB"/>
    <w:rsid w:val="00334C8E"/>
    <w:rsid w:val="003369F0"/>
    <w:rsid w:val="0034014B"/>
    <w:rsid w:val="003427DB"/>
    <w:rsid w:val="00343E64"/>
    <w:rsid w:val="0034471C"/>
    <w:rsid w:val="00344925"/>
    <w:rsid w:val="00345DC1"/>
    <w:rsid w:val="003515D2"/>
    <w:rsid w:val="003600CC"/>
    <w:rsid w:val="003743A9"/>
    <w:rsid w:val="00377873"/>
    <w:rsid w:val="003820CB"/>
    <w:rsid w:val="00387930"/>
    <w:rsid w:val="0039045B"/>
    <w:rsid w:val="00395C19"/>
    <w:rsid w:val="00396199"/>
    <w:rsid w:val="003964EF"/>
    <w:rsid w:val="003964F3"/>
    <w:rsid w:val="003A2045"/>
    <w:rsid w:val="003A3020"/>
    <w:rsid w:val="003A3AE5"/>
    <w:rsid w:val="003A47FD"/>
    <w:rsid w:val="003A6336"/>
    <w:rsid w:val="003B0A6E"/>
    <w:rsid w:val="003B3B2A"/>
    <w:rsid w:val="003B5C1A"/>
    <w:rsid w:val="003B7307"/>
    <w:rsid w:val="003C1588"/>
    <w:rsid w:val="003C4E08"/>
    <w:rsid w:val="003C569A"/>
    <w:rsid w:val="003D37F7"/>
    <w:rsid w:val="003D400D"/>
    <w:rsid w:val="003D5192"/>
    <w:rsid w:val="003D56B2"/>
    <w:rsid w:val="003D77ED"/>
    <w:rsid w:val="003E15A3"/>
    <w:rsid w:val="003E1B34"/>
    <w:rsid w:val="003E3EEB"/>
    <w:rsid w:val="003E5B39"/>
    <w:rsid w:val="003F0C30"/>
    <w:rsid w:val="003F13D8"/>
    <w:rsid w:val="003F1D0D"/>
    <w:rsid w:val="00400884"/>
    <w:rsid w:val="00400E7B"/>
    <w:rsid w:val="00404ABC"/>
    <w:rsid w:val="00407E5F"/>
    <w:rsid w:val="00410B82"/>
    <w:rsid w:val="0041182F"/>
    <w:rsid w:val="004125D7"/>
    <w:rsid w:val="004126A3"/>
    <w:rsid w:val="004165AB"/>
    <w:rsid w:val="004172EA"/>
    <w:rsid w:val="004261FE"/>
    <w:rsid w:val="00436366"/>
    <w:rsid w:val="00437C1C"/>
    <w:rsid w:val="00440D9A"/>
    <w:rsid w:val="00441A2E"/>
    <w:rsid w:val="004475C3"/>
    <w:rsid w:val="00447758"/>
    <w:rsid w:val="0045048E"/>
    <w:rsid w:val="00450539"/>
    <w:rsid w:val="004602EF"/>
    <w:rsid w:val="00464EA1"/>
    <w:rsid w:val="00465955"/>
    <w:rsid w:val="00467F65"/>
    <w:rsid w:val="00471FDD"/>
    <w:rsid w:val="004741A0"/>
    <w:rsid w:val="0047473B"/>
    <w:rsid w:val="00476795"/>
    <w:rsid w:val="00481156"/>
    <w:rsid w:val="0048271E"/>
    <w:rsid w:val="00482AD9"/>
    <w:rsid w:val="00484DDE"/>
    <w:rsid w:val="0048574D"/>
    <w:rsid w:val="004863D8"/>
    <w:rsid w:val="00487E9F"/>
    <w:rsid w:val="0049103B"/>
    <w:rsid w:val="00494AAC"/>
    <w:rsid w:val="00496B42"/>
    <w:rsid w:val="00497AA3"/>
    <w:rsid w:val="004A387C"/>
    <w:rsid w:val="004A5585"/>
    <w:rsid w:val="004B4B1D"/>
    <w:rsid w:val="004B5296"/>
    <w:rsid w:val="004B7AEC"/>
    <w:rsid w:val="004B7DAE"/>
    <w:rsid w:val="004C0637"/>
    <w:rsid w:val="004C0E69"/>
    <w:rsid w:val="004C1F47"/>
    <w:rsid w:val="004C2112"/>
    <w:rsid w:val="004C218C"/>
    <w:rsid w:val="004C28FC"/>
    <w:rsid w:val="004C3A85"/>
    <w:rsid w:val="004C7918"/>
    <w:rsid w:val="004D0DB6"/>
    <w:rsid w:val="004D3629"/>
    <w:rsid w:val="004E0FA7"/>
    <w:rsid w:val="004E29A9"/>
    <w:rsid w:val="004E478E"/>
    <w:rsid w:val="004E7EC7"/>
    <w:rsid w:val="004F26BE"/>
    <w:rsid w:val="004F2B15"/>
    <w:rsid w:val="004F6C73"/>
    <w:rsid w:val="005003FC"/>
    <w:rsid w:val="0050211F"/>
    <w:rsid w:val="00503FDB"/>
    <w:rsid w:val="005050EC"/>
    <w:rsid w:val="00510F91"/>
    <w:rsid w:val="00517F11"/>
    <w:rsid w:val="00521D84"/>
    <w:rsid w:val="005240F3"/>
    <w:rsid w:val="00527BC2"/>
    <w:rsid w:val="00535820"/>
    <w:rsid w:val="0053627D"/>
    <w:rsid w:val="00542027"/>
    <w:rsid w:val="005436B1"/>
    <w:rsid w:val="00553417"/>
    <w:rsid w:val="0055487B"/>
    <w:rsid w:val="00554D68"/>
    <w:rsid w:val="00557C3C"/>
    <w:rsid w:val="00561DB4"/>
    <w:rsid w:val="005649F7"/>
    <w:rsid w:val="00565FA0"/>
    <w:rsid w:val="005757DD"/>
    <w:rsid w:val="005758DC"/>
    <w:rsid w:val="005804C6"/>
    <w:rsid w:val="00580EAD"/>
    <w:rsid w:val="005832C3"/>
    <w:rsid w:val="00584792"/>
    <w:rsid w:val="00584EF9"/>
    <w:rsid w:val="00586EAA"/>
    <w:rsid w:val="005927C2"/>
    <w:rsid w:val="0059474C"/>
    <w:rsid w:val="00594844"/>
    <w:rsid w:val="00596E12"/>
    <w:rsid w:val="005977E1"/>
    <w:rsid w:val="005A13D2"/>
    <w:rsid w:val="005A5EA3"/>
    <w:rsid w:val="005B3C17"/>
    <w:rsid w:val="005C0A94"/>
    <w:rsid w:val="005C2829"/>
    <w:rsid w:val="005C282A"/>
    <w:rsid w:val="005C7511"/>
    <w:rsid w:val="005C7957"/>
    <w:rsid w:val="005D3358"/>
    <w:rsid w:val="005D593B"/>
    <w:rsid w:val="005E2358"/>
    <w:rsid w:val="005E29CD"/>
    <w:rsid w:val="005E5574"/>
    <w:rsid w:val="005E6B73"/>
    <w:rsid w:val="005E70E5"/>
    <w:rsid w:val="005F0A2C"/>
    <w:rsid w:val="005F5105"/>
    <w:rsid w:val="005F510C"/>
    <w:rsid w:val="00600D36"/>
    <w:rsid w:val="00607640"/>
    <w:rsid w:val="00607CDC"/>
    <w:rsid w:val="006131F8"/>
    <w:rsid w:val="00613669"/>
    <w:rsid w:val="0061623A"/>
    <w:rsid w:val="006203F4"/>
    <w:rsid w:val="006239B4"/>
    <w:rsid w:val="00626134"/>
    <w:rsid w:val="00632031"/>
    <w:rsid w:val="00636C6E"/>
    <w:rsid w:val="00636F5C"/>
    <w:rsid w:val="00640208"/>
    <w:rsid w:val="00642B3F"/>
    <w:rsid w:val="00643898"/>
    <w:rsid w:val="006438F7"/>
    <w:rsid w:val="00643A1B"/>
    <w:rsid w:val="00645749"/>
    <w:rsid w:val="006514FA"/>
    <w:rsid w:val="006531C3"/>
    <w:rsid w:val="00654319"/>
    <w:rsid w:val="0065507C"/>
    <w:rsid w:val="00660E61"/>
    <w:rsid w:val="00662378"/>
    <w:rsid w:val="00665A98"/>
    <w:rsid w:val="006711B6"/>
    <w:rsid w:val="00674C2C"/>
    <w:rsid w:val="00675119"/>
    <w:rsid w:val="00680913"/>
    <w:rsid w:val="00680C41"/>
    <w:rsid w:val="006812B1"/>
    <w:rsid w:val="0068453F"/>
    <w:rsid w:val="00684B53"/>
    <w:rsid w:val="00686BFD"/>
    <w:rsid w:val="00687795"/>
    <w:rsid w:val="00690D7D"/>
    <w:rsid w:val="00693B09"/>
    <w:rsid w:val="00694840"/>
    <w:rsid w:val="00694B07"/>
    <w:rsid w:val="00697507"/>
    <w:rsid w:val="006A0985"/>
    <w:rsid w:val="006A58AA"/>
    <w:rsid w:val="006A5C80"/>
    <w:rsid w:val="006B183A"/>
    <w:rsid w:val="006B6496"/>
    <w:rsid w:val="006B7F3C"/>
    <w:rsid w:val="006C3DC8"/>
    <w:rsid w:val="006C43D7"/>
    <w:rsid w:val="006D0C76"/>
    <w:rsid w:val="006D17C8"/>
    <w:rsid w:val="006D5F4E"/>
    <w:rsid w:val="006D7B7F"/>
    <w:rsid w:val="006E087F"/>
    <w:rsid w:val="006E1124"/>
    <w:rsid w:val="006E2178"/>
    <w:rsid w:val="006E4FB9"/>
    <w:rsid w:val="006E6CB1"/>
    <w:rsid w:val="006E7364"/>
    <w:rsid w:val="006F0453"/>
    <w:rsid w:val="006F0999"/>
    <w:rsid w:val="006F32F2"/>
    <w:rsid w:val="006F4378"/>
    <w:rsid w:val="006F55B3"/>
    <w:rsid w:val="006F5E41"/>
    <w:rsid w:val="007000B4"/>
    <w:rsid w:val="00700385"/>
    <w:rsid w:val="0070392F"/>
    <w:rsid w:val="00707317"/>
    <w:rsid w:val="00712AAB"/>
    <w:rsid w:val="00712F13"/>
    <w:rsid w:val="00715C33"/>
    <w:rsid w:val="00715CE0"/>
    <w:rsid w:val="007175C8"/>
    <w:rsid w:val="00725DBB"/>
    <w:rsid w:val="007260FD"/>
    <w:rsid w:val="00730CDA"/>
    <w:rsid w:val="00731E64"/>
    <w:rsid w:val="00732735"/>
    <w:rsid w:val="0073486F"/>
    <w:rsid w:val="00737A7C"/>
    <w:rsid w:val="007443DA"/>
    <w:rsid w:val="00747CFF"/>
    <w:rsid w:val="00751BB6"/>
    <w:rsid w:val="0075324D"/>
    <w:rsid w:val="00753A6D"/>
    <w:rsid w:val="0075429A"/>
    <w:rsid w:val="00755833"/>
    <w:rsid w:val="0075634C"/>
    <w:rsid w:val="00760353"/>
    <w:rsid w:val="0076064B"/>
    <w:rsid w:val="00761D7D"/>
    <w:rsid w:val="00762432"/>
    <w:rsid w:val="00766DBB"/>
    <w:rsid w:val="007701AB"/>
    <w:rsid w:val="007806E9"/>
    <w:rsid w:val="00780A04"/>
    <w:rsid w:val="00784ABF"/>
    <w:rsid w:val="00786174"/>
    <w:rsid w:val="0079051F"/>
    <w:rsid w:val="00791837"/>
    <w:rsid w:val="00791DB1"/>
    <w:rsid w:val="00792212"/>
    <w:rsid w:val="00792526"/>
    <w:rsid w:val="00796165"/>
    <w:rsid w:val="00797B53"/>
    <w:rsid w:val="007A0262"/>
    <w:rsid w:val="007A1703"/>
    <w:rsid w:val="007A207E"/>
    <w:rsid w:val="007A5210"/>
    <w:rsid w:val="007A67BF"/>
    <w:rsid w:val="007B0C0E"/>
    <w:rsid w:val="007B1A9B"/>
    <w:rsid w:val="007B388B"/>
    <w:rsid w:val="007B597E"/>
    <w:rsid w:val="007B71E0"/>
    <w:rsid w:val="007C0B12"/>
    <w:rsid w:val="007C27E7"/>
    <w:rsid w:val="007C407F"/>
    <w:rsid w:val="007D11B7"/>
    <w:rsid w:val="007D395F"/>
    <w:rsid w:val="007E06B3"/>
    <w:rsid w:val="007E3090"/>
    <w:rsid w:val="007E40BB"/>
    <w:rsid w:val="007F0536"/>
    <w:rsid w:val="008007F0"/>
    <w:rsid w:val="00805E89"/>
    <w:rsid w:val="008136C1"/>
    <w:rsid w:val="0081489E"/>
    <w:rsid w:val="00814D92"/>
    <w:rsid w:val="008266E7"/>
    <w:rsid w:val="00826705"/>
    <w:rsid w:val="00827F56"/>
    <w:rsid w:val="00842895"/>
    <w:rsid w:val="00842DAB"/>
    <w:rsid w:val="00842DC1"/>
    <w:rsid w:val="00843E21"/>
    <w:rsid w:val="008478C1"/>
    <w:rsid w:val="00850039"/>
    <w:rsid w:val="00850400"/>
    <w:rsid w:val="008525CD"/>
    <w:rsid w:val="00852D6B"/>
    <w:rsid w:val="008549DF"/>
    <w:rsid w:val="00856645"/>
    <w:rsid w:val="00856C8D"/>
    <w:rsid w:val="00866112"/>
    <w:rsid w:val="008661BF"/>
    <w:rsid w:val="00866A37"/>
    <w:rsid w:val="00866EE0"/>
    <w:rsid w:val="00867320"/>
    <w:rsid w:val="00870FA6"/>
    <w:rsid w:val="00873028"/>
    <w:rsid w:val="008757EC"/>
    <w:rsid w:val="00876A0E"/>
    <w:rsid w:val="008835BE"/>
    <w:rsid w:val="00884131"/>
    <w:rsid w:val="00884ABF"/>
    <w:rsid w:val="00885F3B"/>
    <w:rsid w:val="00886AC1"/>
    <w:rsid w:val="0089489A"/>
    <w:rsid w:val="008B4024"/>
    <w:rsid w:val="008B482F"/>
    <w:rsid w:val="008B7426"/>
    <w:rsid w:val="008C042E"/>
    <w:rsid w:val="008C1113"/>
    <w:rsid w:val="008C44BA"/>
    <w:rsid w:val="008C5E4A"/>
    <w:rsid w:val="008D0F86"/>
    <w:rsid w:val="008D3701"/>
    <w:rsid w:val="008D4182"/>
    <w:rsid w:val="008D4498"/>
    <w:rsid w:val="008E034B"/>
    <w:rsid w:val="008E0915"/>
    <w:rsid w:val="008E6585"/>
    <w:rsid w:val="008F162E"/>
    <w:rsid w:val="008F3B68"/>
    <w:rsid w:val="008F512A"/>
    <w:rsid w:val="008F7442"/>
    <w:rsid w:val="009024BA"/>
    <w:rsid w:val="00905D19"/>
    <w:rsid w:val="009075EF"/>
    <w:rsid w:val="009077CB"/>
    <w:rsid w:val="00907ADD"/>
    <w:rsid w:val="00913B27"/>
    <w:rsid w:val="0091557F"/>
    <w:rsid w:val="00915E8F"/>
    <w:rsid w:val="00916E91"/>
    <w:rsid w:val="009204B2"/>
    <w:rsid w:val="0092135C"/>
    <w:rsid w:val="00922BC0"/>
    <w:rsid w:val="009242C5"/>
    <w:rsid w:val="009318F7"/>
    <w:rsid w:val="00933D1C"/>
    <w:rsid w:val="00935832"/>
    <w:rsid w:val="0093588E"/>
    <w:rsid w:val="00937A1B"/>
    <w:rsid w:val="00940A2B"/>
    <w:rsid w:val="0094272B"/>
    <w:rsid w:val="0094756B"/>
    <w:rsid w:val="0095066A"/>
    <w:rsid w:val="00950B77"/>
    <w:rsid w:val="00954964"/>
    <w:rsid w:val="00955996"/>
    <w:rsid w:val="00956FC0"/>
    <w:rsid w:val="00957BAD"/>
    <w:rsid w:val="0096566C"/>
    <w:rsid w:val="009664FF"/>
    <w:rsid w:val="0096690B"/>
    <w:rsid w:val="00966B03"/>
    <w:rsid w:val="00971F2E"/>
    <w:rsid w:val="00976B17"/>
    <w:rsid w:val="009929F7"/>
    <w:rsid w:val="00993D86"/>
    <w:rsid w:val="009A4BC7"/>
    <w:rsid w:val="009A7BF6"/>
    <w:rsid w:val="009A7CB9"/>
    <w:rsid w:val="009B111E"/>
    <w:rsid w:val="009B3660"/>
    <w:rsid w:val="009B4698"/>
    <w:rsid w:val="009B6803"/>
    <w:rsid w:val="009C7DCA"/>
    <w:rsid w:val="009E1EF2"/>
    <w:rsid w:val="009E6BC7"/>
    <w:rsid w:val="009F2E48"/>
    <w:rsid w:val="009F3192"/>
    <w:rsid w:val="009F45AE"/>
    <w:rsid w:val="009F5EDE"/>
    <w:rsid w:val="00A03D6E"/>
    <w:rsid w:val="00A052E6"/>
    <w:rsid w:val="00A07FA7"/>
    <w:rsid w:val="00A109F6"/>
    <w:rsid w:val="00A16619"/>
    <w:rsid w:val="00A24F08"/>
    <w:rsid w:val="00A276E3"/>
    <w:rsid w:val="00A31D72"/>
    <w:rsid w:val="00A34756"/>
    <w:rsid w:val="00A35119"/>
    <w:rsid w:val="00A36BD2"/>
    <w:rsid w:val="00A40866"/>
    <w:rsid w:val="00A42E53"/>
    <w:rsid w:val="00A456A6"/>
    <w:rsid w:val="00A46A2E"/>
    <w:rsid w:val="00A5628A"/>
    <w:rsid w:val="00A56D4A"/>
    <w:rsid w:val="00A649FE"/>
    <w:rsid w:val="00A70897"/>
    <w:rsid w:val="00A70A73"/>
    <w:rsid w:val="00A74EEB"/>
    <w:rsid w:val="00A76C1D"/>
    <w:rsid w:val="00A80E16"/>
    <w:rsid w:val="00A8165C"/>
    <w:rsid w:val="00A838D8"/>
    <w:rsid w:val="00A83B6A"/>
    <w:rsid w:val="00A843AF"/>
    <w:rsid w:val="00A850AA"/>
    <w:rsid w:val="00A92BD6"/>
    <w:rsid w:val="00A940DE"/>
    <w:rsid w:val="00AA1900"/>
    <w:rsid w:val="00AB21BE"/>
    <w:rsid w:val="00AB51D5"/>
    <w:rsid w:val="00AB6771"/>
    <w:rsid w:val="00AB7127"/>
    <w:rsid w:val="00AC04D2"/>
    <w:rsid w:val="00AC057D"/>
    <w:rsid w:val="00AC18C9"/>
    <w:rsid w:val="00AC35A9"/>
    <w:rsid w:val="00AC49A7"/>
    <w:rsid w:val="00AC5F9B"/>
    <w:rsid w:val="00AC7240"/>
    <w:rsid w:val="00AD2EFC"/>
    <w:rsid w:val="00AE0C4F"/>
    <w:rsid w:val="00AE17E6"/>
    <w:rsid w:val="00AE444B"/>
    <w:rsid w:val="00AE4488"/>
    <w:rsid w:val="00AE5FC1"/>
    <w:rsid w:val="00AF06D7"/>
    <w:rsid w:val="00AF0C08"/>
    <w:rsid w:val="00AF3E80"/>
    <w:rsid w:val="00AF423D"/>
    <w:rsid w:val="00B0196F"/>
    <w:rsid w:val="00B03870"/>
    <w:rsid w:val="00B05E4D"/>
    <w:rsid w:val="00B06CE8"/>
    <w:rsid w:val="00B07A5F"/>
    <w:rsid w:val="00B10FAF"/>
    <w:rsid w:val="00B16533"/>
    <w:rsid w:val="00B16B45"/>
    <w:rsid w:val="00B207A7"/>
    <w:rsid w:val="00B213FA"/>
    <w:rsid w:val="00B21E5B"/>
    <w:rsid w:val="00B22397"/>
    <w:rsid w:val="00B2311F"/>
    <w:rsid w:val="00B2330F"/>
    <w:rsid w:val="00B23455"/>
    <w:rsid w:val="00B24233"/>
    <w:rsid w:val="00B262CB"/>
    <w:rsid w:val="00B33E06"/>
    <w:rsid w:val="00B345FB"/>
    <w:rsid w:val="00B35D33"/>
    <w:rsid w:val="00B3614B"/>
    <w:rsid w:val="00B3771F"/>
    <w:rsid w:val="00B40A7C"/>
    <w:rsid w:val="00B42925"/>
    <w:rsid w:val="00B42AA5"/>
    <w:rsid w:val="00B450EB"/>
    <w:rsid w:val="00B4688D"/>
    <w:rsid w:val="00B47204"/>
    <w:rsid w:val="00B508CE"/>
    <w:rsid w:val="00B517D1"/>
    <w:rsid w:val="00B55212"/>
    <w:rsid w:val="00B56979"/>
    <w:rsid w:val="00B669B6"/>
    <w:rsid w:val="00B67B6D"/>
    <w:rsid w:val="00B70164"/>
    <w:rsid w:val="00B711C7"/>
    <w:rsid w:val="00B712AF"/>
    <w:rsid w:val="00B71763"/>
    <w:rsid w:val="00B71DF2"/>
    <w:rsid w:val="00B7303B"/>
    <w:rsid w:val="00B76EED"/>
    <w:rsid w:val="00B853E6"/>
    <w:rsid w:val="00B86D85"/>
    <w:rsid w:val="00B87882"/>
    <w:rsid w:val="00B92A9F"/>
    <w:rsid w:val="00B930D6"/>
    <w:rsid w:val="00B94980"/>
    <w:rsid w:val="00B95E00"/>
    <w:rsid w:val="00B977AC"/>
    <w:rsid w:val="00BA05AB"/>
    <w:rsid w:val="00BA32BF"/>
    <w:rsid w:val="00BA3F60"/>
    <w:rsid w:val="00BA452B"/>
    <w:rsid w:val="00BA4A01"/>
    <w:rsid w:val="00BA6E5B"/>
    <w:rsid w:val="00BA7382"/>
    <w:rsid w:val="00BB255F"/>
    <w:rsid w:val="00BB3B0A"/>
    <w:rsid w:val="00BB43F9"/>
    <w:rsid w:val="00BB5928"/>
    <w:rsid w:val="00BB7777"/>
    <w:rsid w:val="00BC5AC9"/>
    <w:rsid w:val="00BD0D80"/>
    <w:rsid w:val="00BD4238"/>
    <w:rsid w:val="00BD537D"/>
    <w:rsid w:val="00BD7A71"/>
    <w:rsid w:val="00BE0783"/>
    <w:rsid w:val="00BE6866"/>
    <w:rsid w:val="00BE7F1E"/>
    <w:rsid w:val="00BF53A4"/>
    <w:rsid w:val="00BF5524"/>
    <w:rsid w:val="00BF7B01"/>
    <w:rsid w:val="00C03FF3"/>
    <w:rsid w:val="00C05402"/>
    <w:rsid w:val="00C0629A"/>
    <w:rsid w:val="00C11C13"/>
    <w:rsid w:val="00C17109"/>
    <w:rsid w:val="00C2331E"/>
    <w:rsid w:val="00C25FE2"/>
    <w:rsid w:val="00C26251"/>
    <w:rsid w:val="00C30737"/>
    <w:rsid w:val="00C31D32"/>
    <w:rsid w:val="00C36591"/>
    <w:rsid w:val="00C36F16"/>
    <w:rsid w:val="00C370F1"/>
    <w:rsid w:val="00C460E9"/>
    <w:rsid w:val="00C46DB3"/>
    <w:rsid w:val="00C5268D"/>
    <w:rsid w:val="00C53C5D"/>
    <w:rsid w:val="00C57760"/>
    <w:rsid w:val="00C577D0"/>
    <w:rsid w:val="00C63703"/>
    <w:rsid w:val="00C639D4"/>
    <w:rsid w:val="00C729B0"/>
    <w:rsid w:val="00C74C03"/>
    <w:rsid w:val="00C85E62"/>
    <w:rsid w:val="00C87AEC"/>
    <w:rsid w:val="00C924FE"/>
    <w:rsid w:val="00C92E9F"/>
    <w:rsid w:val="00CA2087"/>
    <w:rsid w:val="00CA5083"/>
    <w:rsid w:val="00CB0291"/>
    <w:rsid w:val="00CB1E49"/>
    <w:rsid w:val="00CB6745"/>
    <w:rsid w:val="00CB6BBB"/>
    <w:rsid w:val="00CB707D"/>
    <w:rsid w:val="00CB7351"/>
    <w:rsid w:val="00CC3726"/>
    <w:rsid w:val="00CC6D84"/>
    <w:rsid w:val="00CD14F8"/>
    <w:rsid w:val="00CD24E6"/>
    <w:rsid w:val="00CD4847"/>
    <w:rsid w:val="00CD5F6F"/>
    <w:rsid w:val="00CD7A81"/>
    <w:rsid w:val="00CE0514"/>
    <w:rsid w:val="00CE3ABB"/>
    <w:rsid w:val="00CE53E0"/>
    <w:rsid w:val="00CE65FE"/>
    <w:rsid w:val="00CE7FB6"/>
    <w:rsid w:val="00CF038D"/>
    <w:rsid w:val="00CF5B2A"/>
    <w:rsid w:val="00CF6CC3"/>
    <w:rsid w:val="00D002D6"/>
    <w:rsid w:val="00D00F50"/>
    <w:rsid w:val="00D02C09"/>
    <w:rsid w:val="00D032F2"/>
    <w:rsid w:val="00D0418F"/>
    <w:rsid w:val="00D06CCD"/>
    <w:rsid w:val="00D06F8B"/>
    <w:rsid w:val="00D10D05"/>
    <w:rsid w:val="00D155B3"/>
    <w:rsid w:val="00D15B5A"/>
    <w:rsid w:val="00D2087A"/>
    <w:rsid w:val="00D228B9"/>
    <w:rsid w:val="00D23D73"/>
    <w:rsid w:val="00D3019E"/>
    <w:rsid w:val="00D309C4"/>
    <w:rsid w:val="00D30BB2"/>
    <w:rsid w:val="00D337EB"/>
    <w:rsid w:val="00D36751"/>
    <w:rsid w:val="00D44917"/>
    <w:rsid w:val="00D4666B"/>
    <w:rsid w:val="00D46D8B"/>
    <w:rsid w:val="00D47D61"/>
    <w:rsid w:val="00D5021E"/>
    <w:rsid w:val="00D510B1"/>
    <w:rsid w:val="00D57B7D"/>
    <w:rsid w:val="00D608AA"/>
    <w:rsid w:val="00D60ED4"/>
    <w:rsid w:val="00D611ED"/>
    <w:rsid w:val="00D62137"/>
    <w:rsid w:val="00D63006"/>
    <w:rsid w:val="00D64B1C"/>
    <w:rsid w:val="00D67A1A"/>
    <w:rsid w:val="00D71E0A"/>
    <w:rsid w:val="00D81DC9"/>
    <w:rsid w:val="00D8235B"/>
    <w:rsid w:val="00D828D1"/>
    <w:rsid w:val="00D829FC"/>
    <w:rsid w:val="00D86488"/>
    <w:rsid w:val="00D87AA8"/>
    <w:rsid w:val="00D96436"/>
    <w:rsid w:val="00DA3D7B"/>
    <w:rsid w:val="00DA469E"/>
    <w:rsid w:val="00DA5693"/>
    <w:rsid w:val="00DC2212"/>
    <w:rsid w:val="00DC38DD"/>
    <w:rsid w:val="00DC7C26"/>
    <w:rsid w:val="00DD1623"/>
    <w:rsid w:val="00DD1C19"/>
    <w:rsid w:val="00DD25DA"/>
    <w:rsid w:val="00DD344D"/>
    <w:rsid w:val="00DD375C"/>
    <w:rsid w:val="00DD390E"/>
    <w:rsid w:val="00DD397F"/>
    <w:rsid w:val="00DD3FC9"/>
    <w:rsid w:val="00DE195B"/>
    <w:rsid w:val="00DE415E"/>
    <w:rsid w:val="00DE59FB"/>
    <w:rsid w:val="00DF1E0A"/>
    <w:rsid w:val="00DF2332"/>
    <w:rsid w:val="00E03664"/>
    <w:rsid w:val="00E04571"/>
    <w:rsid w:val="00E04668"/>
    <w:rsid w:val="00E07CA5"/>
    <w:rsid w:val="00E11198"/>
    <w:rsid w:val="00E147ED"/>
    <w:rsid w:val="00E14E66"/>
    <w:rsid w:val="00E152F2"/>
    <w:rsid w:val="00E160BA"/>
    <w:rsid w:val="00E16AEC"/>
    <w:rsid w:val="00E212B4"/>
    <w:rsid w:val="00E21DF7"/>
    <w:rsid w:val="00E249D1"/>
    <w:rsid w:val="00E24DC8"/>
    <w:rsid w:val="00E27A32"/>
    <w:rsid w:val="00E31816"/>
    <w:rsid w:val="00E3226F"/>
    <w:rsid w:val="00E32933"/>
    <w:rsid w:val="00E336A3"/>
    <w:rsid w:val="00E347CF"/>
    <w:rsid w:val="00E420FB"/>
    <w:rsid w:val="00E424D8"/>
    <w:rsid w:val="00E43155"/>
    <w:rsid w:val="00E44720"/>
    <w:rsid w:val="00E44AF6"/>
    <w:rsid w:val="00E53D16"/>
    <w:rsid w:val="00E827B7"/>
    <w:rsid w:val="00E850DE"/>
    <w:rsid w:val="00E8720F"/>
    <w:rsid w:val="00E902C5"/>
    <w:rsid w:val="00E94E52"/>
    <w:rsid w:val="00E95625"/>
    <w:rsid w:val="00EA21AF"/>
    <w:rsid w:val="00EA28DA"/>
    <w:rsid w:val="00EA30CB"/>
    <w:rsid w:val="00EA3FBF"/>
    <w:rsid w:val="00EA4EF9"/>
    <w:rsid w:val="00EA5D30"/>
    <w:rsid w:val="00EB1D40"/>
    <w:rsid w:val="00EB27B7"/>
    <w:rsid w:val="00EB2B92"/>
    <w:rsid w:val="00EB3AED"/>
    <w:rsid w:val="00EB4288"/>
    <w:rsid w:val="00EB5610"/>
    <w:rsid w:val="00EB65BC"/>
    <w:rsid w:val="00EC00E3"/>
    <w:rsid w:val="00EC2A85"/>
    <w:rsid w:val="00EC347B"/>
    <w:rsid w:val="00EC4F81"/>
    <w:rsid w:val="00EC5E6F"/>
    <w:rsid w:val="00EC6F0A"/>
    <w:rsid w:val="00ED09FE"/>
    <w:rsid w:val="00ED0B7B"/>
    <w:rsid w:val="00ED0F55"/>
    <w:rsid w:val="00ED2E74"/>
    <w:rsid w:val="00ED4400"/>
    <w:rsid w:val="00EE635D"/>
    <w:rsid w:val="00EE7BB3"/>
    <w:rsid w:val="00EF0903"/>
    <w:rsid w:val="00EF1921"/>
    <w:rsid w:val="00EF4414"/>
    <w:rsid w:val="00F04250"/>
    <w:rsid w:val="00F06036"/>
    <w:rsid w:val="00F0740F"/>
    <w:rsid w:val="00F103DC"/>
    <w:rsid w:val="00F13936"/>
    <w:rsid w:val="00F203A1"/>
    <w:rsid w:val="00F21FBC"/>
    <w:rsid w:val="00F2227D"/>
    <w:rsid w:val="00F23840"/>
    <w:rsid w:val="00F248F2"/>
    <w:rsid w:val="00F26C00"/>
    <w:rsid w:val="00F27622"/>
    <w:rsid w:val="00F279C4"/>
    <w:rsid w:val="00F307EB"/>
    <w:rsid w:val="00F341B8"/>
    <w:rsid w:val="00F35538"/>
    <w:rsid w:val="00F35A8E"/>
    <w:rsid w:val="00F43068"/>
    <w:rsid w:val="00F431D4"/>
    <w:rsid w:val="00F508C4"/>
    <w:rsid w:val="00F5118D"/>
    <w:rsid w:val="00F51435"/>
    <w:rsid w:val="00F55001"/>
    <w:rsid w:val="00F56ACC"/>
    <w:rsid w:val="00F60428"/>
    <w:rsid w:val="00F6579B"/>
    <w:rsid w:val="00F65932"/>
    <w:rsid w:val="00F664CC"/>
    <w:rsid w:val="00F679B9"/>
    <w:rsid w:val="00F70715"/>
    <w:rsid w:val="00F70CE1"/>
    <w:rsid w:val="00F7141C"/>
    <w:rsid w:val="00F72575"/>
    <w:rsid w:val="00F75C75"/>
    <w:rsid w:val="00F8072C"/>
    <w:rsid w:val="00F813F9"/>
    <w:rsid w:val="00F82559"/>
    <w:rsid w:val="00F9378F"/>
    <w:rsid w:val="00F970FE"/>
    <w:rsid w:val="00F97318"/>
    <w:rsid w:val="00FA1AFD"/>
    <w:rsid w:val="00FA1DEC"/>
    <w:rsid w:val="00FA1F70"/>
    <w:rsid w:val="00FA2A45"/>
    <w:rsid w:val="00FA57E8"/>
    <w:rsid w:val="00FA6547"/>
    <w:rsid w:val="00FA6EB5"/>
    <w:rsid w:val="00FB0F83"/>
    <w:rsid w:val="00FB1812"/>
    <w:rsid w:val="00FC0440"/>
    <w:rsid w:val="00FC1C0E"/>
    <w:rsid w:val="00FC23AF"/>
    <w:rsid w:val="00FC24DB"/>
    <w:rsid w:val="00FC3285"/>
    <w:rsid w:val="00FC42C3"/>
    <w:rsid w:val="00FD1BD5"/>
    <w:rsid w:val="00FD216E"/>
    <w:rsid w:val="00FD26A6"/>
    <w:rsid w:val="00FD463B"/>
    <w:rsid w:val="00FD73C8"/>
    <w:rsid w:val="00FD76B0"/>
    <w:rsid w:val="00FE2596"/>
    <w:rsid w:val="00FE2A72"/>
    <w:rsid w:val="00FE3AD1"/>
    <w:rsid w:val="00FE4F78"/>
    <w:rsid w:val="00FE5A13"/>
    <w:rsid w:val="00FF4BE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9D4"/>
    <w:pPr>
      <w:bidi/>
    </w:pPr>
  </w:style>
  <w:style w:type="paragraph" w:styleId="Heading2">
    <w:name w:val="heading 2"/>
    <w:basedOn w:val="Normal"/>
    <w:next w:val="Normal"/>
    <w:link w:val="Heading2Char"/>
    <w:qFormat/>
    <w:rsid w:val="00F508C4"/>
    <w:pPr>
      <w:spacing w:after="120" w:line="240" w:lineRule="auto"/>
      <w:jc w:val="center"/>
      <w:outlineLvl w:val="1"/>
    </w:pPr>
    <w:rPr>
      <w:rFonts w:ascii="Times New Roman" w:eastAsia="Calibri" w:hAnsi="Times New Roman" w:cs="B Zar"/>
      <w:b/>
      <w:bCs/>
      <w:i/>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rsid w:val="00F508C4"/>
    <w:pPr>
      <w:tabs>
        <w:tab w:val="center" w:pos="4320"/>
        <w:tab w:val="right" w:pos="8640"/>
      </w:tabs>
    </w:pPr>
    <w:rPr>
      <w:rFonts w:ascii="Calibri" w:eastAsia="Calibri" w:hAnsi="Calibri" w:cs="Arial"/>
    </w:rPr>
  </w:style>
  <w:style w:type="character" w:customStyle="1" w:styleId="HeaderChar">
    <w:name w:val="Header Char"/>
    <w:aliases w:val=" Char Char"/>
    <w:basedOn w:val="DefaultParagraphFont"/>
    <w:link w:val="Header"/>
    <w:rsid w:val="00F508C4"/>
    <w:rPr>
      <w:rFonts w:ascii="Calibri" w:eastAsia="Calibri" w:hAnsi="Calibri" w:cs="Arial"/>
    </w:rPr>
  </w:style>
  <w:style w:type="character" w:customStyle="1" w:styleId="Heading2Char">
    <w:name w:val="Heading 2 Char"/>
    <w:basedOn w:val="DefaultParagraphFont"/>
    <w:link w:val="Heading2"/>
    <w:rsid w:val="00F508C4"/>
    <w:rPr>
      <w:rFonts w:ascii="Times New Roman" w:eastAsia="Calibri" w:hAnsi="Times New Roman" w:cs="B Zar"/>
      <w:b/>
      <w:bCs/>
      <w:i/>
      <w:color w:val="000000"/>
      <w:sz w:val="28"/>
      <w:szCs w:val="28"/>
    </w:rPr>
  </w:style>
  <w:style w:type="paragraph" w:styleId="FootnoteText">
    <w:name w:val="footnote text"/>
    <w:basedOn w:val="Normal"/>
    <w:link w:val="FootnoteTextChar1"/>
    <w:unhideWhenUsed/>
    <w:rsid w:val="00F508C4"/>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F508C4"/>
    <w:rPr>
      <w:sz w:val="20"/>
      <w:szCs w:val="20"/>
    </w:rPr>
  </w:style>
  <w:style w:type="character" w:customStyle="1" w:styleId="FootnoteTextChar1">
    <w:name w:val="Footnote Text Char1"/>
    <w:basedOn w:val="DefaultParagraphFont"/>
    <w:link w:val="FootnoteText"/>
    <w:rsid w:val="00F508C4"/>
    <w:rPr>
      <w:rFonts w:ascii="Calibri" w:eastAsia="Calibri" w:hAnsi="Calibri" w:cs="Arial"/>
      <w:sz w:val="20"/>
      <w:szCs w:val="20"/>
    </w:rPr>
  </w:style>
  <w:style w:type="character" w:styleId="FootnoteReference">
    <w:name w:val="footnote reference"/>
    <w:basedOn w:val="DefaultParagraphFont"/>
    <w:unhideWhenUsed/>
    <w:rsid w:val="00F508C4"/>
    <w:rPr>
      <w:vertAlign w:val="superscript"/>
    </w:rPr>
  </w:style>
  <w:style w:type="character" w:styleId="Hyperlink">
    <w:name w:val="Hyperlink"/>
    <w:basedOn w:val="DefaultParagraphFont"/>
    <w:uiPriority w:val="99"/>
    <w:rsid w:val="00F508C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urchi90@gmail.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Biology</dc:creator>
  <cp:keywords/>
  <dc:description/>
  <cp:lastModifiedBy>Biology</cp:lastModifiedBy>
  <cp:revision>1</cp:revision>
  <dcterms:created xsi:type="dcterms:W3CDTF">2011-05-22T07:17:00Z</dcterms:created>
  <dcterms:modified xsi:type="dcterms:W3CDTF">2011-05-22T07:20:00Z</dcterms:modified>
</cp:coreProperties>
</file>