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9167"/>
      </w:tblGrid>
      <w:tr w:rsidR="003C033B" w:rsidRPr="003C033B" w:rsidTr="003C033B">
        <w:trPr>
          <w:tblCellSpacing w:w="15" w:type="dxa"/>
          <w:jc w:val="center"/>
        </w:trPr>
        <w:tc>
          <w:tcPr>
            <w:tcW w:w="0" w:type="auto"/>
            <w:vAlign w:val="center"/>
            <w:hideMark/>
          </w:tcPr>
          <w:tbl>
            <w:tblPr>
              <w:bidiVisual/>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077"/>
            </w:tblGrid>
            <w:tr w:rsidR="003C033B" w:rsidRPr="003C033B">
              <w:trPr>
                <w:tblCellSpacing w:w="0" w:type="dxa"/>
                <w:jc w:val="center"/>
              </w:trPr>
              <w:tc>
                <w:tcPr>
                  <w:tcW w:w="0" w:type="auto"/>
                  <w:vAlign w:val="center"/>
                  <w:hideMark/>
                </w:tcPr>
                <w:tbl>
                  <w:tblPr>
                    <w:bidiVisual/>
                    <w:tblW w:w="5000" w:type="pct"/>
                    <w:jc w:val="center"/>
                    <w:tblCellSpacing w:w="0" w:type="dxa"/>
                    <w:tblCellMar>
                      <w:left w:w="0" w:type="dxa"/>
                      <w:right w:w="0" w:type="dxa"/>
                    </w:tblCellMar>
                    <w:tblLook w:val="04A0" w:firstRow="1" w:lastRow="0" w:firstColumn="1" w:lastColumn="0" w:noHBand="0" w:noVBand="1"/>
                  </w:tblPr>
                  <w:tblGrid>
                    <w:gridCol w:w="8927"/>
                  </w:tblGrid>
                  <w:tr w:rsidR="003C033B" w:rsidRPr="003C033B">
                    <w:trPr>
                      <w:tblCellSpacing w:w="0" w:type="dxa"/>
                      <w:jc w:val="center"/>
                    </w:trPr>
                    <w:tc>
                      <w:tcPr>
                        <w:tcW w:w="0" w:type="auto"/>
                        <w:vAlign w:val="center"/>
                        <w:hideMark/>
                      </w:tcPr>
                      <w:tbl>
                        <w:tblPr>
                          <w:bidiVisual/>
                          <w:tblW w:w="5000" w:type="pct"/>
                          <w:jc w:val="center"/>
                          <w:tblCellSpacing w:w="15" w:type="dxa"/>
                          <w:tblBorders>
                            <w:top w:val="dotted" w:sz="6" w:space="0" w:color="000080"/>
                            <w:left w:val="dotted" w:sz="6" w:space="0" w:color="000080"/>
                            <w:bottom w:val="dotted" w:sz="6" w:space="0" w:color="000080"/>
                            <w:right w:val="dotted" w:sz="6" w:space="0" w:color="000080"/>
                          </w:tblBorders>
                          <w:shd w:val="clear" w:color="auto" w:fill="CCE0FF"/>
                          <w:tblCellMar>
                            <w:top w:w="15" w:type="dxa"/>
                            <w:left w:w="60" w:type="dxa"/>
                            <w:bottom w:w="15" w:type="dxa"/>
                            <w:right w:w="60" w:type="dxa"/>
                          </w:tblCellMar>
                          <w:tblLook w:val="04A0" w:firstRow="1" w:lastRow="0" w:firstColumn="1" w:lastColumn="0" w:noHBand="0" w:noVBand="1"/>
                        </w:tblPr>
                        <w:tblGrid>
                          <w:gridCol w:w="8911"/>
                        </w:tblGrid>
                        <w:tr w:rsidR="003C033B" w:rsidRPr="003C033B">
                          <w:trPr>
                            <w:tblCellSpacing w:w="15" w:type="dxa"/>
                            <w:jc w:val="center"/>
                          </w:trPr>
                          <w:tc>
                            <w:tcPr>
                              <w:tcW w:w="0" w:type="auto"/>
                              <w:shd w:val="clear" w:color="auto" w:fill="CCE0FF"/>
                              <w:vAlign w:val="center"/>
                              <w:hideMark/>
                            </w:tcPr>
                            <w:tbl>
                              <w:tblPr>
                                <w:bidiVisual/>
                                <w:tblW w:w="5000" w:type="pct"/>
                                <w:tblCellSpacing w:w="15" w:type="dxa"/>
                                <w:tblCellMar>
                                  <w:top w:w="45" w:type="dxa"/>
                                  <w:left w:w="45" w:type="dxa"/>
                                  <w:bottom w:w="45" w:type="dxa"/>
                                  <w:right w:w="45" w:type="dxa"/>
                                </w:tblCellMar>
                                <w:tblLook w:val="04A0" w:firstRow="1" w:lastRow="0" w:firstColumn="1" w:lastColumn="0" w:noHBand="0" w:noVBand="1"/>
                              </w:tblPr>
                              <w:tblGrid>
                                <w:gridCol w:w="1382"/>
                                <w:gridCol w:w="2407"/>
                                <w:gridCol w:w="1110"/>
                                <w:gridCol w:w="3802"/>
                              </w:tblGrid>
                              <w:tr w:rsidR="003C033B" w:rsidRPr="003C033B">
                                <w:trPr>
                                  <w:tblCellSpacing w:w="15" w:type="dxa"/>
                                </w:trPr>
                                <w:tc>
                                  <w:tcPr>
                                    <w:tcW w:w="0" w:type="auto"/>
                                    <w:shd w:val="clear" w:color="auto" w:fill="D9E7FF"/>
                                    <w:noWrap/>
                                    <w:vAlign w:val="center"/>
                                    <w:hideMark/>
                                  </w:tcPr>
                                  <w:p w:rsidR="003C033B" w:rsidRPr="003C033B" w:rsidRDefault="003C033B" w:rsidP="003C033B">
                                    <w:pPr>
                                      <w:bidi/>
                                      <w:spacing w:after="0" w:line="240" w:lineRule="auto"/>
                                      <w:rPr>
                                        <w:rFonts w:ascii="Tahoma" w:eastAsia="Times New Roman" w:hAnsi="Tahoma" w:cs="Tahoma"/>
                                        <w:color w:val="000000"/>
                                        <w:sz w:val="16"/>
                                        <w:szCs w:val="16"/>
                                      </w:rPr>
                                    </w:pPr>
                                    <w:r w:rsidRPr="003C033B">
                                      <w:rPr>
                                        <w:rFonts w:ascii="Tahoma" w:eastAsia="Times New Roman" w:hAnsi="Tahoma" w:cs="Tahoma"/>
                                        <w:b/>
                                        <w:bCs/>
                                        <w:color w:val="000000"/>
                                        <w:sz w:val="16"/>
                                        <w:szCs w:val="16"/>
                                        <w:rtl/>
                                      </w:rPr>
                                      <w:t>عنوان مقاله</w:t>
                                    </w:r>
                                    <w:r w:rsidRPr="003C033B">
                                      <w:rPr>
                                        <w:rFonts w:ascii="Tahoma" w:eastAsia="Times New Roman" w:hAnsi="Tahoma" w:cs="Tahoma"/>
                                        <w:b/>
                                        <w:bCs/>
                                        <w:color w:val="000000"/>
                                        <w:sz w:val="16"/>
                                        <w:szCs w:val="16"/>
                                      </w:rPr>
                                      <w:t>:</w:t>
                                    </w:r>
                                  </w:p>
                                </w:tc>
                                <w:tc>
                                  <w:tcPr>
                                    <w:tcW w:w="0" w:type="auto"/>
                                    <w:gridSpan w:val="3"/>
                                    <w:vAlign w:val="center"/>
                                    <w:hideMark/>
                                  </w:tcPr>
                                  <w:p w:rsidR="003C033B" w:rsidRPr="003C033B" w:rsidRDefault="003C033B" w:rsidP="003C033B">
                                    <w:pPr>
                                      <w:bidi/>
                                      <w:spacing w:after="0" w:line="240" w:lineRule="auto"/>
                                      <w:rPr>
                                        <w:rFonts w:ascii="Tahoma" w:eastAsia="Times New Roman" w:hAnsi="Tahoma" w:cs="Tahoma"/>
                                        <w:color w:val="000000"/>
                                        <w:sz w:val="16"/>
                                        <w:szCs w:val="16"/>
                                      </w:rPr>
                                    </w:pPr>
                                    <w:r w:rsidRPr="003C033B">
                                      <w:rPr>
                                        <w:rFonts w:ascii="Tahoma" w:eastAsia="Times New Roman" w:hAnsi="Tahoma" w:cs="Tahoma"/>
                                        <w:color w:val="333399"/>
                                        <w:sz w:val="16"/>
                                        <w:szCs w:val="16"/>
                                        <w:rtl/>
                                      </w:rPr>
                                      <w:t>ارزيابي روشهاي پهنه بندي خطر زمين لغزش درحوضه</w:t>
                                    </w:r>
                                    <w:r w:rsidRPr="003C033B">
                                      <w:rPr>
                                        <w:rFonts w:ascii="Tahoma" w:eastAsia="Times New Roman" w:hAnsi="Tahoma" w:cs="Tahoma"/>
                                        <w:color w:val="333399"/>
                                        <w:sz w:val="16"/>
                                        <w:szCs w:val="16"/>
                                      </w:rPr>
                                      <w:t xml:space="preserve"> </w:t>
                                    </w:r>
                                    <w:r w:rsidRPr="003C033B">
                                      <w:rPr>
                                        <w:rFonts w:ascii="Tahoma" w:eastAsia="Times New Roman" w:hAnsi="Tahoma" w:cs="Tahoma"/>
                                        <w:color w:val="333399"/>
                                        <w:sz w:val="16"/>
                                        <w:szCs w:val="16"/>
                                        <w:rtl/>
                                      </w:rPr>
                                      <w:t>كشوري(نوژيان</w:t>
                                    </w:r>
                                    <w:r w:rsidRPr="003C033B">
                                      <w:rPr>
                                        <w:rFonts w:ascii="Tahoma" w:eastAsia="Times New Roman" w:hAnsi="Tahoma" w:cs="Tahoma"/>
                                        <w:color w:val="333399"/>
                                        <w:sz w:val="16"/>
                                        <w:szCs w:val="16"/>
                                      </w:rPr>
                                      <w:t>)</w:t>
                                    </w:r>
                                    <w:r w:rsidRPr="003C033B">
                                      <w:rPr>
                                        <w:rFonts w:ascii="Tahoma" w:eastAsia="Times New Roman" w:hAnsi="Tahoma" w:cs="Tahoma"/>
                                        <w:color w:val="000000"/>
                                        <w:sz w:val="16"/>
                                        <w:szCs w:val="16"/>
                                      </w:rPr>
                                      <w:t xml:space="preserve"> </w:t>
                                    </w:r>
                                  </w:p>
                                </w:tc>
                              </w:tr>
                              <w:tr w:rsidR="003C033B" w:rsidRPr="003C033B">
                                <w:trPr>
                                  <w:tblCellSpacing w:w="15" w:type="dxa"/>
                                </w:trPr>
                                <w:tc>
                                  <w:tcPr>
                                    <w:tcW w:w="0" w:type="auto"/>
                                    <w:shd w:val="clear" w:color="auto" w:fill="D9E7FF"/>
                                    <w:noWrap/>
                                    <w:vAlign w:val="center"/>
                                    <w:hideMark/>
                                  </w:tcPr>
                                  <w:p w:rsidR="003C033B" w:rsidRPr="003C033B" w:rsidRDefault="003C033B" w:rsidP="003C033B">
                                    <w:pPr>
                                      <w:bidi/>
                                      <w:spacing w:after="0" w:line="240" w:lineRule="auto"/>
                                      <w:rPr>
                                        <w:rFonts w:ascii="Tahoma" w:eastAsia="Times New Roman" w:hAnsi="Tahoma" w:cs="Tahoma"/>
                                        <w:color w:val="000000"/>
                                        <w:sz w:val="16"/>
                                        <w:szCs w:val="16"/>
                                      </w:rPr>
                                    </w:pPr>
                                    <w:r w:rsidRPr="003C033B">
                                      <w:rPr>
                                        <w:rFonts w:ascii="Tahoma" w:eastAsia="Times New Roman" w:hAnsi="Tahoma" w:cs="Tahoma"/>
                                        <w:b/>
                                        <w:bCs/>
                                        <w:color w:val="000000"/>
                                        <w:sz w:val="16"/>
                                        <w:szCs w:val="16"/>
                                        <w:rtl/>
                                      </w:rPr>
                                      <w:t>سرفصل مربوط</w:t>
                                    </w:r>
                                    <w:r w:rsidRPr="003C033B">
                                      <w:rPr>
                                        <w:rFonts w:ascii="Tahoma" w:eastAsia="Times New Roman" w:hAnsi="Tahoma" w:cs="Tahoma"/>
                                        <w:b/>
                                        <w:bCs/>
                                        <w:color w:val="000000"/>
                                        <w:sz w:val="16"/>
                                        <w:szCs w:val="16"/>
                                      </w:rPr>
                                      <w:t>:</w:t>
                                    </w:r>
                                    <w:r w:rsidRPr="003C033B">
                                      <w:rPr>
                                        <w:rFonts w:ascii="Tahoma" w:eastAsia="Times New Roman" w:hAnsi="Tahoma" w:cs="Tahoma"/>
                                        <w:color w:val="000000"/>
                                        <w:sz w:val="16"/>
                                        <w:szCs w:val="16"/>
                                      </w:rPr>
                                      <w:t xml:space="preserve"> </w:t>
                                    </w:r>
                                  </w:p>
                                </w:tc>
                                <w:tc>
                                  <w:tcPr>
                                    <w:tcW w:w="0" w:type="auto"/>
                                    <w:vAlign w:val="center"/>
                                    <w:hideMark/>
                                  </w:tcPr>
                                  <w:p w:rsidR="003C033B" w:rsidRPr="003C033B" w:rsidRDefault="003C033B" w:rsidP="003C033B">
                                    <w:pPr>
                                      <w:bidi/>
                                      <w:spacing w:after="0" w:line="240" w:lineRule="auto"/>
                                      <w:rPr>
                                        <w:rFonts w:ascii="Tahoma" w:eastAsia="Times New Roman" w:hAnsi="Tahoma" w:cs="Tahoma"/>
                                        <w:color w:val="000000"/>
                                        <w:sz w:val="16"/>
                                        <w:szCs w:val="16"/>
                                      </w:rPr>
                                    </w:pPr>
                                    <w:r w:rsidRPr="003C033B">
                                      <w:rPr>
                                        <w:rFonts w:ascii="Tahoma" w:eastAsia="Times New Roman" w:hAnsi="Tahoma" w:cs="Tahoma"/>
                                        <w:color w:val="000000"/>
                                        <w:sz w:val="16"/>
                                        <w:szCs w:val="16"/>
                                        <w:rtl/>
                                      </w:rPr>
                                      <w:t>تكتونيك و زمين شناسي مهندسي</w:t>
                                    </w:r>
                                  </w:p>
                                </w:tc>
                                <w:tc>
                                  <w:tcPr>
                                    <w:tcW w:w="0" w:type="auto"/>
                                    <w:shd w:val="clear" w:color="auto" w:fill="D9E7FF"/>
                                    <w:noWrap/>
                                    <w:vAlign w:val="center"/>
                                    <w:hideMark/>
                                  </w:tcPr>
                                  <w:p w:rsidR="003C033B" w:rsidRPr="003C033B" w:rsidRDefault="003C033B" w:rsidP="003C033B">
                                    <w:pPr>
                                      <w:bidi/>
                                      <w:spacing w:after="0" w:line="240" w:lineRule="auto"/>
                                      <w:rPr>
                                        <w:rFonts w:ascii="Tahoma" w:eastAsia="Times New Roman" w:hAnsi="Tahoma" w:cs="Tahoma"/>
                                        <w:color w:val="000000"/>
                                        <w:sz w:val="16"/>
                                        <w:szCs w:val="16"/>
                                      </w:rPr>
                                    </w:pPr>
                                    <w:r w:rsidRPr="003C033B">
                                      <w:rPr>
                                        <w:rFonts w:ascii="Tahoma" w:eastAsia="Times New Roman" w:hAnsi="Tahoma" w:cs="Tahoma"/>
                                        <w:b/>
                                        <w:bCs/>
                                        <w:color w:val="000000"/>
                                        <w:sz w:val="16"/>
                                        <w:szCs w:val="16"/>
                                        <w:rtl/>
                                      </w:rPr>
                                      <w:t>سال انتشار</w:t>
                                    </w:r>
                                    <w:r w:rsidRPr="003C033B">
                                      <w:rPr>
                                        <w:rFonts w:ascii="Tahoma" w:eastAsia="Times New Roman" w:hAnsi="Tahoma" w:cs="Tahoma"/>
                                        <w:b/>
                                        <w:bCs/>
                                        <w:color w:val="000000"/>
                                        <w:sz w:val="16"/>
                                        <w:szCs w:val="16"/>
                                      </w:rPr>
                                      <w:t>:</w:t>
                                    </w:r>
                                    <w:r w:rsidRPr="003C033B">
                                      <w:rPr>
                                        <w:rFonts w:ascii="Tahoma" w:eastAsia="Times New Roman" w:hAnsi="Tahoma" w:cs="Tahoma"/>
                                        <w:color w:val="000000"/>
                                        <w:sz w:val="16"/>
                                        <w:szCs w:val="16"/>
                                      </w:rPr>
                                      <w:t xml:space="preserve"> </w:t>
                                    </w:r>
                                  </w:p>
                                </w:tc>
                                <w:tc>
                                  <w:tcPr>
                                    <w:tcW w:w="0" w:type="auto"/>
                                    <w:noWrap/>
                                    <w:vAlign w:val="center"/>
                                    <w:hideMark/>
                                  </w:tcPr>
                                  <w:p w:rsidR="003C033B" w:rsidRPr="003C033B" w:rsidRDefault="003C033B" w:rsidP="003C033B">
                                    <w:pPr>
                                      <w:bidi/>
                                      <w:spacing w:after="0" w:line="240" w:lineRule="auto"/>
                                      <w:rPr>
                                        <w:rFonts w:ascii="Tahoma" w:eastAsia="Times New Roman" w:hAnsi="Tahoma" w:cs="Tahoma"/>
                                        <w:color w:val="000000"/>
                                        <w:sz w:val="16"/>
                                        <w:szCs w:val="16"/>
                                      </w:rPr>
                                    </w:pPr>
                                    <w:r w:rsidRPr="003C033B">
                                      <w:rPr>
                                        <w:rFonts w:ascii="Tahoma" w:eastAsia="Times New Roman" w:hAnsi="Tahoma" w:cs="Tahoma"/>
                                        <w:color w:val="000000"/>
                                        <w:sz w:val="16"/>
                                        <w:szCs w:val="16"/>
                                      </w:rPr>
                                      <w:t>1389</w:t>
                                    </w:r>
                                  </w:p>
                                </w:tc>
                              </w:tr>
                              <w:tr w:rsidR="003C033B" w:rsidRPr="003C033B">
                                <w:trPr>
                                  <w:tblCellSpacing w:w="15" w:type="dxa"/>
                                </w:trPr>
                                <w:tc>
                                  <w:tcPr>
                                    <w:tcW w:w="0" w:type="auto"/>
                                    <w:shd w:val="clear" w:color="auto" w:fill="D9E7FF"/>
                                    <w:noWrap/>
                                    <w:vAlign w:val="center"/>
                                    <w:hideMark/>
                                  </w:tcPr>
                                  <w:p w:rsidR="003C033B" w:rsidRPr="003C033B" w:rsidRDefault="003C033B" w:rsidP="003C033B">
                                    <w:pPr>
                                      <w:bidi/>
                                      <w:spacing w:after="0" w:line="240" w:lineRule="auto"/>
                                      <w:rPr>
                                        <w:rFonts w:ascii="Tahoma" w:eastAsia="Times New Roman" w:hAnsi="Tahoma" w:cs="Tahoma"/>
                                        <w:color w:val="000000"/>
                                        <w:sz w:val="16"/>
                                        <w:szCs w:val="16"/>
                                      </w:rPr>
                                    </w:pPr>
                                    <w:r w:rsidRPr="003C033B">
                                      <w:rPr>
                                        <w:rFonts w:ascii="Tahoma" w:eastAsia="Times New Roman" w:hAnsi="Tahoma" w:cs="Tahoma"/>
                                        <w:b/>
                                        <w:bCs/>
                                        <w:color w:val="000000"/>
                                        <w:sz w:val="16"/>
                                        <w:szCs w:val="16"/>
                                        <w:rtl/>
                                      </w:rPr>
                                      <w:t>نوع ارايه</w:t>
                                    </w:r>
                                    <w:r w:rsidRPr="003C033B">
                                      <w:rPr>
                                        <w:rFonts w:ascii="Tahoma" w:eastAsia="Times New Roman" w:hAnsi="Tahoma" w:cs="Tahoma"/>
                                        <w:b/>
                                        <w:bCs/>
                                        <w:color w:val="000000"/>
                                        <w:sz w:val="16"/>
                                        <w:szCs w:val="16"/>
                                      </w:rPr>
                                      <w:t>:</w:t>
                                    </w:r>
                                    <w:r w:rsidRPr="003C033B">
                                      <w:rPr>
                                        <w:rFonts w:ascii="Tahoma" w:eastAsia="Times New Roman" w:hAnsi="Tahoma" w:cs="Tahoma"/>
                                        <w:color w:val="000000"/>
                                        <w:sz w:val="16"/>
                                        <w:szCs w:val="16"/>
                                      </w:rPr>
                                      <w:t xml:space="preserve"> </w:t>
                                    </w:r>
                                  </w:p>
                                </w:tc>
                                <w:tc>
                                  <w:tcPr>
                                    <w:tcW w:w="0" w:type="auto"/>
                                    <w:noWrap/>
                                    <w:vAlign w:val="center"/>
                                    <w:hideMark/>
                                  </w:tcPr>
                                  <w:p w:rsidR="003C033B" w:rsidRPr="003C033B" w:rsidRDefault="003C033B" w:rsidP="003C033B">
                                    <w:pPr>
                                      <w:bidi/>
                                      <w:spacing w:after="0" w:line="240" w:lineRule="auto"/>
                                      <w:rPr>
                                        <w:rFonts w:ascii="Tahoma" w:eastAsia="Times New Roman" w:hAnsi="Tahoma" w:cs="Tahoma"/>
                                        <w:color w:val="000000"/>
                                        <w:sz w:val="16"/>
                                        <w:szCs w:val="16"/>
                                      </w:rPr>
                                    </w:pPr>
                                  </w:p>
                                </w:tc>
                                <w:tc>
                                  <w:tcPr>
                                    <w:tcW w:w="0" w:type="auto"/>
                                    <w:shd w:val="clear" w:color="auto" w:fill="D9E7FF"/>
                                    <w:noWrap/>
                                    <w:vAlign w:val="center"/>
                                    <w:hideMark/>
                                  </w:tcPr>
                                  <w:p w:rsidR="003C033B" w:rsidRPr="003C033B" w:rsidRDefault="003C033B" w:rsidP="003C033B">
                                    <w:pPr>
                                      <w:bidi/>
                                      <w:spacing w:after="0" w:line="240" w:lineRule="auto"/>
                                      <w:rPr>
                                        <w:rFonts w:ascii="Tahoma" w:eastAsia="Times New Roman" w:hAnsi="Tahoma" w:cs="Tahoma"/>
                                        <w:color w:val="000000"/>
                                        <w:sz w:val="16"/>
                                        <w:szCs w:val="16"/>
                                      </w:rPr>
                                    </w:pPr>
                                    <w:r w:rsidRPr="003C033B">
                                      <w:rPr>
                                        <w:rFonts w:ascii="Tahoma" w:eastAsia="Times New Roman" w:hAnsi="Tahoma" w:cs="Tahoma"/>
                                        <w:b/>
                                        <w:bCs/>
                                        <w:color w:val="000000"/>
                                        <w:sz w:val="16"/>
                                        <w:szCs w:val="16"/>
                                        <w:rtl/>
                                      </w:rPr>
                                      <w:t>محل انتشار</w:t>
                                    </w:r>
                                    <w:r w:rsidRPr="003C033B">
                                      <w:rPr>
                                        <w:rFonts w:ascii="Tahoma" w:eastAsia="Times New Roman" w:hAnsi="Tahoma" w:cs="Tahoma"/>
                                        <w:b/>
                                        <w:bCs/>
                                        <w:color w:val="000000"/>
                                        <w:sz w:val="16"/>
                                        <w:szCs w:val="16"/>
                                      </w:rPr>
                                      <w:t>:</w:t>
                                    </w:r>
                                    <w:r w:rsidRPr="003C033B">
                                      <w:rPr>
                                        <w:rFonts w:ascii="Tahoma" w:eastAsia="Times New Roman" w:hAnsi="Tahoma" w:cs="Tahoma"/>
                                        <w:color w:val="000000"/>
                                        <w:sz w:val="16"/>
                                        <w:szCs w:val="16"/>
                                      </w:rPr>
                                      <w:t xml:space="preserve"> </w:t>
                                    </w:r>
                                  </w:p>
                                </w:tc>
                                <w:tc>
                                  <w:tcPr>
                                    <w:tcW w:w="0" w:type="auto"/>
                                    <w:noWrap/>
                                    <w:vAlign w:val="center"/>
                                    <w:hideMark/>
                                  </w:tcPr>
                                  <w:p w:rsidR="003C033B" w:rsidRPr="003C033B" w:rsidRDefault="003C033B" w:rsidP="003C033B">
                                    <w:pPr>
                                      <w:bidi/>
                                      <w:spacing w:after="0" w:line="240" w:lineRule="auto"/>
                                      <w:rPr>
                                        <w:rFonts w:ascii="Tahoma" w:eastAsia="Times New Roman" w:hAnsi="Tahoma" w:cs="Tahoma"/>
                                        <w:color w:val="000000"/>
                                        <w:sz w:val="16"/>
                                        <w:szCs w:val="16"/>
                                      </w:rPr>
                                    </w:pPr>
                                    <w:r w:rsidRPr="003C033B">
                                      <w:rPr>
                                        <w:rFonts w:ascii="Tahoma" w:eastAsia="Times New Roman" w:hAnsi="Tahoma" w:cs="Tahoma"/>
                                        <w:color w:val="000000"/>
                                        <w:sz w:val="16"/>
                                        <w:szCs w:val="16"/>
                                      </w:rPr>
                                      <w:t xml:space="preserve">[ </w:t>
                                    </w:r>
                                    <w:hyperlink r:id="rId5" w:history="1">
                                      <w:r w:rsidRPr="003C033B">
                                        <w:rPr>
                                          <w:rFonts w:ascii="Tahoma" w:eastAsia="Times New Roman" w:hAnsi="Tahoma" w:cs="Tahoma"/>
                                          <w:color w:val="3D6F92"/>
                                          <w:sz w:val="16"/>
                                          <w:szCs w:val="16"/>
                                          <w:rtl/>
                                        </w:rPr>
                                        <w:t>پنجمين همايش ملي زمين شناسي و محيط</w:t>
                                      </w:r>
                                      <w:r w:rsidRPr="003C033B">
                                        <w:rPr>
                                          <w:rFonts w:ascii="Tahoma" w:eastAsia="Times New Roman" w:hAnsi="Tahoma" w:cs="Tahoma"/>
                                          <w:color w:val="3D6F92"/>
                                          <w:sz w:val="16"/>
                                          <w:szCs w:val="16"/>
                                        </w:rPr>
                                        <w:t xml:space="preserve"> </w:t>
                                      </w:r>
                                      <w:r w:rsidRPr="003C033B">
                                        <w:rPr>
                                          <w:rFonts w:ascii="Tahoma" w:eastAsia="Times New Roman" w:hAnsi="Tahoma" w:cs="Tahoma"/>
                                          <w:color w:val="3D6F92"/>
                                          <w:sz w:val="16"/>
                                          <w:szCs w:val="16"/>
                                          <w:rtl/>
                                        </w:rPr>
                                        <w:t>زيست</w:t>
                                      </w:r>
                                    </w:hyperlink>
                                    <w:r w:rsidRPr="003C033B">
                                      <w:rPr>
                                        <w:rFonts w:ascii="Tahoma" w:eastAsia="Times New Roman" w:hAnsi="Tahoma" w:cs="Tahoma"/>
                                        <w:color w:val="000000"/>
                                        <w:sz w:val="16"/>
                                        <w:szCs w:val="16"/>
                                      </w:rPr>
                                      <w:t xml:space="preserve"> ] </w:t>
                                    </w:r>
                                  </w:p>
                                </w:tc>
                              </w:tr>
                              <w:tr w:rsidR="003C033B" w:rsidRPr="003C033B">
                                <w:trPr>
                                  <w:tblCellSpacing w:w="15" w:type="dxa"/>
                                </w:trPr>
                                <w:tc>
                                  <w:tcPr>
                                    <w:tcW w:w="0" w:type="auto"/>
                                    <w:shd w:val="clear" w:color="auto" w:fill="D9E7FF"/>
                                    <w:noWrap/>
                                    <w:vAlign w:val="center"/>
                                    <w:hideMark/>
                                  </w:tcPr>
                                  <w:p w:rsidR="003C033B" w:rsidRPr="003C033B" w:rsidRDefault="003C033B" w:rsidP="003C033B">
                                    <w:pPr>
                                      <w:bidi/>
                                      <w:spacing w:after="0" w:line="240" w:lineRule="auto"/>
                                      <w:rPr>
                                        <w:rFonts w:ascii="Tahoma" w:eastAsia="Times New Roman" w:hAnsi="Tahoma" w:cs="Tahoma"/>
                                        <w:color w:val="000000"/>
                                        <w:sz w:val="16"/>
                                        <w:szCs w:val="16"/>
                                      </w:rPr>
                                    </w:pPr>
                                    <w:r w:rsidRPr="003C033B">
                                      <w:rPr>
                                        <w:rFonts w:ascii="Tahoma" w:eastAsia="Times New Roman" w:hAnsi="Tahoma" w:cs="Tahoma"/>
                                        <w:b/>
                                        <w:bCs/>
                                        <w:color w:val="000000"/>
                                        <w:sz w:val="16"/>
                                        <w:szCs w:val="16"/>
                                        <w:rtl/>
                                      </w:rPr>
                                      <w:t>زبان مقاله</w:t>
                                    </w:r>
                                    <w:r w:rsidRPr="003C033B">
                                      <w:rPr>
                                        <w:rFonts w:ascii="Tahoma" w:eastAsia="Times New Roman" w:hAnsi="Tahoma" w:cs="Tahoma"/>
                                        <w:b/>
                                        <w:bCs/>
                                        <w:color w:val="000000"/>
                                        <w:sz w:val="16"/>
                                        <w:szCs w:val="16"/>
                                      </w:rPr>
                                      <w:t>:</w:t>
                                    </w:r>
                                    <w:r w:rsidRPr="003C033B">
                                      <w:rPr>
                                        <w:rFonts w:ascii="Tahoma" w:eastAsia="Times New Roman" w:hAnsi="Tahoma" w:cs="Tahoma"/>
                                        <w:color w:val="000000"/>
                                        <w:sz w:val="16"/>
                                        <w:szCs w:val="16"/>
                                      </w:rPr>
                                      <w:t xml:space="preserve"> </w:t>
                                    </w:r>
                                  </w:p>
                                </w:tc>
                                <w:tc>
                                  <w:tcPr>
                                    <w:tcW w:w="0" w:type="auto"/>
                                    <w:noWrap/>
                                    <w:vAlign w:val="center"/>
                                    <w:hideMark/>
                                  </w:tcPr>
                                  <w:p w:rsidR="003C033B" w:rsidRPr="003C033B" w:rsidRDefault="003C033B" w:rsidP="003C033B">
                                    <w:pPr>
                                      <w:bidi/>
                                      <w:spacing w:after="0" w:line="240" w:lineRule="auto"/>
                                      <w:rPr>
                                        <w:rFonts w:ascii="Tahoma" w:eastAsia="Times New Roman" w:hAnsi="Tahoma" w:cs="Tahoma"/>
                                        <w:color w:val="000000"/>
                                        <w:sz w:val="16"/>
                                        <w:szCs w:val="16"/>
                                      </w:rPr>
                                    </w:pPr>
                                    <w:r w:rsidRPr="003C033B">
                                      <w:rPr>
                                        <w:rFonts w:ascii="Tahoma" w:eastAsia="Times New Roman" w:hAnsi="Tahoma" w:cs="Tahoma"/>
                                        <w:color w:val="000000"/>
                                        <w:sz w:val="16"/>
                                        <w:szCs w:val="16"/>
                                        <w:rtl/>
                                      </w:rPr>
                                      <w:t>فارسي</w:t>
                                    </w:r>
                                  </w:p>
                                </w:tc>
                                <w:tc>
                                  <w:tcPr>
                                    <w:tcW w:w="0" w:type="auto"/>
                                    <w:shd w:val="clear" w:color="auto" w:fill="D9E7FF"/>
                                    <w:noWrap/>
                                    <w:vAlign w:val="center"/>
                                    <w:hideMark/>
                                  </w:tcPr>
                                  <w:p w:rsidR="003C033B" w:rsidRPr="003C033B" w:rsidRDefault="003C033B" w:rsidP="003C033B">
                                    <w:pPr>
                                      <w:bidi/>
                                      <w:spacing w:after="0" w:line="240" w:lineRule="auto"/>
                                      <w:rPr>
                                        <w:rFonts w:ascii="Tahoma" w:eastAsia="Times New Roman" w:hAnsi="Tahoma" w:cs="Tahoma"/>
                                        <w:color w:val="000000"/>
                                        <w:sz w:val="16"/>
                                        <w:szCs w:val="16"/>
                                      </w:rPr>
                                    </w:pPr>
                                    <w:r w:rsidRPr="003C033B">
                                      <w:rPr>
                                        <w:rFonts w:ascii="Tahoma" w:eastAsia="Times New Roman" w:hAnsi="Tahoma" w:cs="Tahoma"/>
                                        <w:b/>
                                        <w:bCs/>
                                        <w:color w:val="000000"/>
                                        <w:sz w:val="16"/>
                                        <w:szCs w:val="16"/>
                                        <w:rtl/>
                                      </w:rPr>
                                      <w:t>حجم فايل</w:t>
                                    </w:r>
                                    <w:r w:rsidRPr="003C033B">
                                      <w:rPr>
                                        <w:rFonts w:ascii="Tahoma" w:eastAsia="Times New Roman" w:hAnsi="Tahoma" w:cs="Tahoma"/>
                                        <w:b/>
                                        <w:bCs/>
                                        <w:color w:val="000000"/>
                                        <w:sz w:val="16"/>
                                        <w:szCs w:val="16"/>
                                      </w:rPr>
                                      <w:t>:</w:t>
                                    </w:r>
                                    <w:r w:rsidRPr="003C033B">
                                      <w:rPr>
                                        <w:rFonts w:ascii="Tahoma" w:eastAsia="Times New Roman" w:hAnsi="Tahoma" w:cs="Tahoma"/>
                                        <w:color w:val="000000"/>
                                        <w:sz w:val="16"/>
                                        <w:szCs w:val="16"/>
                                      </w:rPr>
                                      <w:t xml:space="preserve"> </w:t>
                                    </w:r>
                                  </w:p>
                                </w:tc>
                                <w:tc>
                                  <w:tcPr>
                                    <w:tcW w:w="0" w:type="auto"/>
                                    <w:noWrap/>
                                    <w:vAlign w:val="center"/>
                                    <w:hideMark/>
                                  </w:tcPr>
                                  <w:p w:rsidR="003C033B" w:rsidRPr="003C033B" w:rsidRDefault="003C033B" w:rsidP="003C033B">
                                    <w:pPr>
                                      <w:bidi/>
                                      <w:spacing w:after="0" w:line="240" w:lineRule="auto"/>
                                      <w:rPr>
                                        <w:rFonts w:ascii="Tahoma" w:eastAsia="Times New Roman" w:hAnsi="Tahoma" w:cs="Tahoma"/>
                                        <w:color w:val="000000"/>
                                        <w:sz w:val="16"/>
                                        <w:szCs w:val="16"/>
                                      </w:rPr>
                                    </w:pPr>
                                    <w:r w:rsidRPr="003C033B">
                                      <w:rPr>
                                        <w:rFonts w:ascii="Tahoma" w:eastAsia="Times New Roman" w:hAnsi="Tahoma" w:cs="Tahoma"/>
                                        <w:color w:val="000000"/>
                                        <w:sz w:val="16"/>
                                        <w:szCs w:val="16"/>
                                      </w:rPr>
                                      <w:t xml:space="preserve">157.07 </w:t>
                                    </w:r>
                                    <w:r w:rsidRPr="003C033B">
                                      <w:rPr>
                                        <w:rFonts w:ascii="Tahoma" w:eastAsia="Times New Roman" w:hAnsi="Tahoma" w:cs="Tahoma"/>
                                        <w:color w:val="000000"/>
                                        <w:sz w:val="16"/>
                                        <w:szCs w:val="16"/>
                                        <w:rtl/>
                                      </w:rPr>
                                      <w:t>كيلوبايت</w:t>
                                    </w:r>
                                  </w:p>
                                </w:tc>
                              </w:tr>
                            </w:tbl>
                            <w:p w:rsidR="003C033B" w:rsidRPr="003C033B" w:rsidRDefault="003C033B" w:rsidP="003C033B">
                              <w:pPr>
                                <w:bidi/>
                                <w:spacing w:after="0" w:line="240" w:lineRule="auto"/>
                                <w:rPr>
                                  <w:rFonts w:ascii="Tahoma" w:eastAsia="Times New Roman" w:hAnsi="Tahoma" w:cs="Tahoma"/>
                                  <w:color w:val="000000"/>
                                  <w:sz w:val="16"/>
                                  <w:szCs w:val="16"/>
                                </w:rPr>
                              </w:pPr>
                            </w:p>
                          </w:tc>
                        </w:tr>
                      </w:tbl>
                      <w:p w:rsidR="003C033B" w:rsidRPr="003C033B" w:rsidRDefault="003C033B" w:rsidP="003C033B">
                        <w:pPr>
                          <w:bidi/>
                          <w:spacing w:after="0" w:line="240" w:lineRule="auto"/>
                          <w:jc w:val="center"/>
                          <w:rPr>
                            <w:rFonts w:ascii="Tahoma" w:eastAsia="Times New Roman" w:hAnsi="Tahoma" w:cs="Tahoma"/>
                            <w:color w:val="000000"/>
                            <w:sz w:val="16"/>
                            <w:szCs w:val="16"/>
                          </w:rPr>
                        </w:pPr>
                      </w:p>
                    </w:tc>
                  </w:tr>
                </w:tbl>
                <w:p w:rsidR="003C033B" w:rsidRPr="003C033B" w:rsidRDefault="003C033B" w:rsidP="003C033B">
                  <w:pPr>
                    <w:bidi/>
                    <w:spacing w:after="0" w:line="240" w:lineRule="auto"/>
                    <w:jc w:val="center"/>
                    <w:rPr>
                      <w:rFonts w:ascii="Tahoma" w:eastAsia="Times New Roman" w:hAnsi="Tahoma" w:cs="Tahoma"/>
                      <w:color w:val="000000"/>
                      <w:sz w:val="16"/>
                      <w:szCs w:val="16"/>
                    </w:rPr>
                  </w:pPr>
                </w:p>
              </w:tc>
            </w:tr>
          </w:tbl>
          <w:p w:rsidR="003C033B" w:rsidRPr="003C033B" w:rsidRDefault="003C033B" w:rsidP="003C033B">
            <w:pPr>
              <w:bidi/>
              <w:spacing w:after="0" w:line="240" w:lineRule="auto"/>
              <w:jc w:val="center"/>
              <w:rPr>
                <w:rFonts w:ascii="Tahoma" w:eastAsia="Times New Roman" w:hAnsi="Tahoma" w:cs="Tahoma"/>
                <w:color w:val="000000"/>
                <w:sz w:val="16"/>
                <w:szCs w:val="16"/>
              </w:rPr>
            </w:pPr>
          </w:p>
        </w:tc>
      </w:tr>
    </w:tbl>
    <w:p w:rsidR="003C033B" w:rsidRPr="003C033B" w:rsidRDefault="003C033B" w:rsidP="003C033B">
      <w:pPr>
        <w:bidi/>
        <w:spacing w:after="0" w:line="240" w:lineRule="auto"/>
        <w:rPr>
          <w:rFonts w:ascii="Tahoma" w:eastAsia="Times New Roman" w:hAnsi="Tahoma" w:cs="Tahoma"/>
          <w:color w:val="000000"/>
          <w:sz w:val="16"/>
          <w:szCs w:val="16"/>
          <w:rtl/>
        </w:rPr>
      </w:pPr>
    </w:p>
    <w:tbl>
      <w:tblPr>
        <w:bidiVisual/>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9167"/>
      </w:tblGrid>
      <w:tr w:rsidR="003C033B" w:rsidRPr="003C033B" w:rsidTr="003C033B">
        <w:trPr>
          <w:tblCellSpacing w:w="15" w:type="dxa"/>
          <w:jc w:val="center"/>
        </w:trPr>
        <w:tc>
          <w:tcPr>
            <w:tcW w:w="0" w:type="auto"/>
            <w:vAlign w:val="center"/>
            <w:hideMark/>
          </w:tcPr>
          <w:tbl>
            <w:tblPr>
              <w:bidiVisual/>
              <w:tblW w:w="5000" w:type="pct"/>
              <w:jc w:val="center"/>
              <w:tblCellSpacing w:w="0" w:type="dxa"/>
              <w:tblCellMar>
                <w:left w:w="0" w:type="dxa"/>
                <w:right w:w="0" w:type="dxa"/>
              </w:tblCellMar>
              <w:tblLook w:val="04A0" w:firstRow="1" w:lastRow="0" w:firstColumn="1" w:lastColumn="0" w:noHBand="0" w:noVBand="1"/>
            </w:tblPr>
            <w:tblGrid>
              <w:gridCol w:w="9077"/>
            </w:tblGrid>
            <w:tr w:rsidR="003C033B" w:rsidRPr="003C033B">
              <w:trPr>
                <w:tblCellSpacing w:w="0" w:type="dxa"/>
                <w:jc w:val="center"/>
              </w:trPr>
              <w:tc>
                <w:tcPr>
                  <w:tcW w:w="0" w:type="auto"/>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9077"/>
                  </w:tblGrid>
                  <w:tr w:rsidR="003C033B" w:rsidRPr="003C033B">
                    <w:trPr>
                      <w:trHeight w:val="330"/>
                      <w:tblCellSpacing w:w="0" w:type="dxa"/>
                    </w:trPr>
                    <w:tc>
                      <w:tcPr>
                        <w:tcW w:w="0" w:type="auto"/>
                        <w:vAlign w:val="center"/>
                        <w:hideMark/>
                      </w:tcPr>
                      <w:p w:rsidR="003C033B" w:rsidRPr="003C033B" w:rsidRDefault="003C033B" w:rsidP="003C033B">
                        <w:pPr>
                          <w:bidi/>
                          <w:spacing w:after="0" w:line="240" w:lineRule="auto"/>
                          <w:rPr>
                            <w:rFonts w:ascii="Tahoma" w:eastAsia="Times New Roman" w:hAnsi="Tahoma" w:cs="Tahoma"/>
                            <w:color w:val="000000"/>
                            <w:sz w:val="16"/>
                            <w:szCs w:val="16"/>
                          </w:rPr>
                        </w:pPr>
                        <w:r w:rsidRPr="003C033B">
                          <w:rPr>
                            <w:rFonts w:ascii="Tahoma" w:eastAsia="Times New Roman" w:hAnsi="Tahoma" w:cs="Tahoma"/>
                            <w:b/>
                            <w:bCs/>
                            <w:noProof/>
                            <w:color w:val="000000"/>
                            <w:sz w:val="16"/>
                            <w:szCs w:val="16"/>
                          </w:rPr>
                          <w:drawing>
                            <wp:inline distT="0" distB="0" distL="0" distR="0" wp14:anchorId="06CCEF36" wp14:editId="7F01AC1A">
                              <wp:extent cx="152400" cy="152400"/>
                              <wp:effectExtent l="0" t="0" r="0" b="0"/>
                              <wp:docPr id="1" name="Picture 1" descr="http://www.civilica.com/images/report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vilica.com/images/report_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033B">
                          <w:rPr>
                            <w:rFonts w:ascii="Tahoma" w:eastAsia="Times New Roman" w:hAnsi="Tahoma" w:cs="Tahoma"/>
                            <w:b/>
                            <w:bCs/>
                            <w:color w:val="000000"/>
                            <w:sz w:val="16"/>
                            <w:szCs w:val="16"/>
                            <w:rtl/>
                          </w:rPr>
                          <w:t>نمايش خلاصه</w:t>
                        </w:r>
                        <w:r w:rsidRPr="003C033B">
                          <w:rPr>
                            <w:rFonts w:ascii="Tahoma" w:eastAsia="Times New Roman" w:hAnsi="Tahoma" w:cs="Tahoma"/>
                            <w:b/>
                            <w:bCs/>
                            <w:color w:val="000000"/>
                            <w:sz w:val="16"/>
                            <w:szCs w:val="16"/>
                          </w:rPr>
                          <w:t xml:space="preserve"> </w:t>
                        </w:r>
                        <w:r w:rsidRPr="003C033B">
                          <w:rPr>
                            <w:rFonts w:ascii="Tahoma" w:eastAsia="Times New Roman" w:hAnsi="Tahoma" w:cs="Tahoma"/>
                            <w:b/>
                            <w:bCs/>
                            <w:color w:val="000000"/>
                            <w:sz w:val="16"/>
                            <w:szCs w:val="16"/>
                            <w:rtl/>
                          </w:rPr>
                          <w:t>مقاله</w:t>
                        </w:r>
                      </w:p>
                    </w:tc>
                  </w:tr>
                </w:tbl>
                <w:p w:rsidR="003C033B" w:rsidRPr="003C033B" w:rsidRDefault="003C033B" w:rsidP="003C033B">
                  <w:pPr>
                    <w:bidi/>
                    <w:spacing w:after="0" w:line="240" w:lineRule="auto"/>
                    <w:rPr>
                      <w:rFonts w:ascii="Tahoma" w:eastAsia="Times New Roman" w:hAnsi="Tahoma" w:cs="Tahoma"/>
                      <w:color w:val="000000"/>
                      <w:sz w:val="16"/>
                      <w:szCs w:val="16"/>
                    </w:rPr>
                  </w:pPr>
                </w:p>
              </w:tc>
            </w:tr>
            <w:tr w:rsidR="003C033B" w:rsidRPr="003C033B">
              <w:trPr>
                <w:tblCellSpacing w:w="0" w:type="dxa"/>
                <w:jc w:val="center"/>
              </w:trPr>
              <w:tc>
                <w:tcPr>
                  <w:tcW w:w="0" w:type="auto"/>
                  <w:vAlign w:val="center"/>
                  <w:hideMark/>
                </w:tcPr>
                <w:tbl>
                  <w:tblPr>
                    <w:bidiVisual/>
                    <w:tblW w:w="5000" w:type="pct"/>
                    <w:jc w:val="center"/>
                    <w:tblCellSpacing w:w="15" w:type="dxa"/>
                    <w:tblBorders>
                      <w:top w:val="dotted" w:sz="6" w:space="0" w:color="FFFF00"/>
                      <w:left w:val="dotted" w:sz="6" w:space="0" w:color="FFFF00"/>
                      <w:bottom w:val="dotted" w:sz="6" w:space="0" w:color="FFFF00"/>
                      <w:right w:val="dotted" w:sz="6" w:space="0" w:color="FFFF00"/>
                    </w:tblBorders>
                    <w:shd w:val="clear" w:color="auto" w:fill="CCE0FF"/>
                    <w:tblCellMar>
                      <w:top w:w="15" w:type="dxa"/>
                      <w:left w:w="60" w:type="dxa"/>
                      <w:bottom w:w="15" w:type="dxa"/>
                      <w:right w:w="60" w:type="dxa"/>
                    </w:tblCellMar>
                    <w:tblLook w:val="04A0" w:firstRow="1" w:lastRow="0" w:firstColumn="1" w:lastColumn="0" w:noHBand="0" w:noVBand="1"/>
                  </w:tblPr>
                  <w:tblGrid>
                    <w:gridCol w:w="9061"/>
                  </w:tblGrid>
                  <w:tr w:rsidR="003C033B" w:rsidRPr="003C033B">
                    <w:trPr>
                      <w:tblCellSpacing w:w="15" w:type="dxa"/>
                      <w:jc w:val="center"/>
                    </w:trPr>
                    <w:tc>
                      <w:tcPr>
                        <w:tcW w:w="0" w:type="auto"/>
                        <w:shd w:val="clear" w:color="auto" w:fill="CCE0FF"/>
                        <w:vAlign w:val="center"/>
                        <w:hideMark/>
                      </w:tcPr>
                      <w:p w:rsidR="003C033B" w:rsidRPr="003C033B" w:rsidRDefault="003C033B" w:rsidP="003C033B">
                        <w:pPr>
                          <w:bidi/>
                          <w:spacing w:before="100" w:beforeAutospacing="1" w:after="100" w:afterAutospacing="1" w:line="240" w:lineRule="auto"/>
                          <w:ind w:left="150" w:right="150"/>
                          <w:jc w:val="center"/>
                          <w:rPr>
                            <w:rFonts w:ascii="Tahoma" w:eastAsia="Times New Roman" w:hAnsi="Tahoma" w:cs="Tahoma"/>
                            <w:color w:val="000000"/>
                            <w:sz w:val="16"/>
                            <w:szCs w:val="16"/>
                          </w:rPr>
                        </w:pPr>
                        <w:r w:rsidRPr="003C033B">
                          <w:rPr>
                            <w:rFonts w:ascii="Tahoma" w:eastAsia="Times New Roman" w:hAnsi="Tahoma" w:cs="Tahoma"/>
                            <w:b/>
                            <w:bCs/>
                            <w:color w:val="333399"/>
                            <w:sz w:val="16"/>
                            <w:szCs w:val="16"/>
                            <w:rtl/>
                          </w:rPr>
                          <w:t>ارزيابي روشهاي پهنه بندي خطر زمين لغزش درحوضه كشوري(نوژيان)</w:t>
                        </w:r>
                        <w:r w:rsidRPr="003C033B">
                          <w:rPr>
                            <w:rFonts w:ascii="Tahoma" w:eastAsia="Times New Roman" w:hAnsi="Tahoma" w:cs="Tahoma"/>
                            <w:color w:val="000000"/>
                            <w:sz w:val="16"/>
                            <w:szCs w:val="16"/>
                          </w:rPr>
                          <w:t xml:space="preserve"> </w:t>
                        </w:r>
                        <w:proofErr w:type="spellStart"/>
                        <w:r w:rsidRPr="003C033B">
                          <w:rPr>
                            <w:rFonts w:ascii="Tahoma" w:eastAsia="Times New Roman" w:hAnsi="Tahoma" w:cs="Tahoma"/>
                            <w:color w:val="FFE899"/>
                            <w:sz w:val="16"/>
                            <w:szCs w:val="16"/>
                            <w:shd w:val="clear" w:color="auto" w:fill="9999FF"/>
                          </w:rPr>
                          <w:t>Fulltext</w:t>
                        </w:r>
                        <w:proofErr w:type="spellEnd"/>
                        <w:r w:rsidRPr="003C033B">
                          <w:rPr>
                            <w:rFonts w:ascii="Tahoma" w:eastAsia="Times New Roman" w:hAnsi="Tahoma" w:cs="Tahoma"/>
                            <w:color w:val="FFE899"/>
                            <w:sz w:val="16"/>
                            <w:szCs w:val="16"/>
                            <w:shd w:val="clear" w:color="auto" w:fill="9999FF"/>
                          </w:rPr>
                          <w:t xml:space="preserve"> </w:t>
                        </w:r>
                      </w:p>
                      <w:p w:rsidR="003C033B" w:rsidRPr="003C033B" w:rsidRDefault="003C033B" w:rsidP="003C033B">
                        <w:pPr>
                          <w:bidi/>
                          <w:spacing w:after="0" w:line="240" w:lineRule="auto"/>
                          <w:rPr>
                            <w:rFonts w:ascii="Tahoma" w:eastAsia="Times New Roman" w:hAnsi="Tahoma" w:cs="Tahoma"/>
                            <w:color w:val="000000"/>
                            <w:sz w:val="16"/>
                            <w:szCs w:val="16"/>
                          </w:rPr>
                        </w:pPr>
                        <w:r w:rsidRPr="003C033B">
                          <w:rPr>
                            <w:rFonts w:ascii="Tahoma" w:eastAsia="Times New Roman" w:hAnsi="Tahoma" w:cs="Tahoma"/>
                            <w:b/>
                            <w:bCs/>
                            <w:color w:val="000000"/>
                            <w:sz w:val="16"/>
                            <w:szCs w:val="16"/>
                            <w:rtl/>
                          </w:rPr>
                          <w:t>نويسند‌گان</w:t>
                        </w:r>
                        <w:r w:rsidRPr="003C033B">
                          <w:rPr>
                            <w:rFonts w:ascii="Tahoma" w:eastAsia="Times New Roman" w:hAnsi="Tahoma" w:cs="Tahoma"/>
                            <w:b/>
                            <w:bCs/>
                            <w:color w:val="000000"/>
                            <w:sz w:val="16"/>
                            <w:szCs w:val="16"/>
                          </w:rPr>
                          <w:t xml:space="preserve">: </w:t>
                        </w:r>
                      </w:p>
                      <w:p w:rsidR="003C033B" w:rsidRPr="003C033B" w:rsidRDefault="003C033B" w:rsidP="003C033B">
                        <w:pPr>
                          <w:bidi/>
                          <w:spacing w:before="75" w:after="240" w:line="240" w:lineRule="auto"/>
                          <w:ind w:left="150" w:right="150"/>
                          <w:rPr>
                            <w:rFonts w:ascii="Tahoma" w:eastAsia="Times New Roman" w:hAnsi="Tahoma" w:cs="Tahoma"/>
                            <w:color w:val="000000"/>
                            <w:sz w:val="16"/>
                            <w:szCs w:val="16"/>
                          </w:rPr>
                        </w:pPr>
                        <w:r w:rsidRPr="003C033B">
                          <w:rPr>
                            <w:rFonts w:ascii="Tahoma" w:eastAsia="Times New Roman" w:hAnsi="Tahoma" w:cs="Tahoma"/>
                            <w:color w:val="000000"/>
                            <w:sz w:val="16"/>
                            <w:szCs w:val="16"/>
                            <w:rtl/>
                          </w:rPr>
                          <w:t xml:space="preserve">[ </w:t>
                        </w:r>
                        <w:r w:rsidRPr="003C033B">
                          <w:rPr>
                            <w:rFonts w:ascii="Tahoma" w:eastAsia="Times New Roman" w:hAnsi="Tahoma" w:cs="Tahoma"/>
                            <w:color w:val="000000"/>
                            <w:sz w:val="16"/>
                            <w:szCs w:val="16"/>
                            <w:rtl/>
                          </w:rPr>
                          <w:fldChar w:fldCharType="begin"/>
                        </w:r>
                        <w:r w:rsidRPr="003C033B">
                          <w:rPr>
                            <w:rFonts w:ascii="Tahoma" w:eastAsia="Times New Roman" w:hAnsi="Tahoma" w:cs="Tahoma"/>
                            <w:color w:val="000000"/>
                            <w:sz w:val="16"/>
                            <w:szCs w:val="16"/>
                            <w:rtl/>
                          </w:rPr>
                          <w:instrText xml:space="preserve"> </w:instrText>
                        </w:r>
                        <w:r w:rsidRPr="003C033B">
                          <w:rPr>
                            <w:rFonts w:ascii="Tahoma" w:eastAsia="Times New Roman" w:hAnsi="Tahoma" w:cs="Tahoma"/>
                            <w:color w:val="000000"/>
                            <w:sz w:val="16"/>
                            <w:szCs w:val="16"/>
                          </w:rPr>
                          <w:instrText>HYPERLINK "http://www.civilica.com/modules.php?name=PaperSearch&amp;min=0&amp;queryWf</w:instrText>
                        </w:r>
                        <w:r w:rsidRPr="003C033B">
                          <w:rPr>
                            <w:rFonts w:ascii="Tahoma" w:eastAsia="Times New Roman" w:hAnsi="Tahoma" w:cs="Tahoma"/>
                            <w:color w:val="000000"/>
                            <w:sz w:val="16"/>
                            <w:szCs w:val="16"/>
                            <w:rtl/>
                          </w:rPr>
                          <w:instrText>=سلمان&amp;</w:instrText>
                        </w:r>
                        <w:r w:rsidRPr="003C033B">
                          <w:rPr>
                            <w:rFonts w:ascii="Tahoma" w:eastAsia="Times New Roman" w:hAnsi="Tahoma" w:cs="Tahoma"/>
                            <w:color w:val="000000"/>
                            <w:sz w:val="16"/>
                            <w:szCs w:val="16"/>
                          </w:rPr>
                          <w:instrText>queryWr</w:instrText>
                        </w:r>
                        <w:r w:rsidRPr="003C033B">
                          <w:rPr>
                            <w:rFonts w:ascii="Tahoma" w:eastAsia="Times New Roman" w:hAnsi="Tahoma" w:cs="Tahoma"/>
                            <w:color w:val="000000"/>
                            <w:sz w:val="16"/>
                            <w:szCs w:val="16"/>
                            <w:rtl/>
                          </w:rPr>
                          <w:instrText>=سوري&amp;</w:instrText>
                        </w:r>
                        <w:r w:rsidRPr="003C033B">
                          <w:rPr>
                            <w:rFonts w:ascii="Tahoma" w:eastAsia="Times New Roman" w:hAnsi="Tahoma" w:cs="Tahoma"/>
                            <w:color w:val="000000"/>
                            <w:sz w:val="16"/>
                            <w:szCs w:val="16"/>
                          </w:rPr>
                          <w:instrText>simoradv=ADV" \o</w:instrText>
                        </w:r>
                        <w:r w:rsidRPr="003C033B">
                          <w:rPr>
                            <w:rFonts w:ascii="Tahoma" w:eastAsia="Times New Roman" w:hAnsi="Tahoma" w:cs="Tahoma"/>
                            <w:color w:val="000000"/>
                            <w:sz w:val="16"/>
                            <w:szCs w:val="16"/>
                            <w:rtl/>
                          </w:rPr>
                          <w:instrText xml:space="preserve"> "جستجو</w:instrText>
                        </w:r>
                        <w:r w:rsidRPr="003C033B">
                          <w:rPr>
                            <w:rFonts w:ascii="Tahoma" w:eastAsia="Times New Roman" w:hAnsi="Tahoma" w:cs="Tahoma" w:hint="cs"/>
                            <w:color w:val="000000"/>
                            <w:sz w:val="16"/>
                            <w:szCs w:val="16"/>
                            <w:rtl/>
                          </w:rPr>
                          <w:instrText>ی</w:instrText>
                        </w:r>
                        <w:r w:rsidRPr="003C033B">
                          <w:rPr>
                            <w:rFonts w:ascii="Tahoma" w:eastAsia="Times New Roman" w:hAnsi="Tahoma" w:cs="Tahoma"/>
                            <w:color w:val="000000"/>
                            <w:sz w:val="16"/>
                            <w:szCs w:val="16"/>
                            <w:rtl/>
                          </w:rPr>
                          <w:instrText xml:space="preserve"> مقالات</w:instrText>
                        </w:r>
                        <w:r w:rsidRPr="003C033B">
                          <w:rPr>
                            <w:rFonts w:ascii="Tahoma" w:eastAsia="Times New Roman" w:hAnsi="Tahoma" w:cs="Tahoma" w:hint="cs"/>
                            <w:color w:val="000000"/>
                            <w:sz w:val="16"/>
                            <w:szCs w:val="16"/>
                            <w:rtl/>
                          </w:rPr>
                          <w:instrText>ی</w:instrText>
                        </w:r>
                        <w:r w:rsidRPr="003C033B">
                          <w:rPr>
                            <w:rFonts w:ascii="Tahoma" w:eastAsia="Times New Roman" w:hAnsi="Tahoma" w:cs="Tahoma"/>
                            <w:color w:val="000000"/>
                            <w:sz w:val="16"/>
                            <w:szCs w:val="16"/>
                            <w:rtl/>
                          </w:rPr>
                          <w:instrText xml:space="preserve"> که توسط \"سلمان سوري\" نوشته شده است، توجه کن</w:instrText>
                        </w:r>
                        <w:r w:rsidRPr="003C033B">
                          <w:rPr>
                            <w:rFonts w:ascii="Tahoma" w:eastAsia="Times New Roman" w:hAnsi="Tahoma" w:cs="Tahoma" w:hint="cs"/>
                            <w:color w:val="000000"/>
                            <w:sz w:val="16"/>
                            <w:szCs w:val="16"/>
                            <w:rtl/>
                          </w:rPr>
                          <w:instrText>ی</w:instrText>
                        </w:r>
                        <w:r w:rsidRPr="003C033B">
                          <w:rPr>
                            <w:rFonts w:ascii="Tahoma" w:eastAsia="Times New Roman" w:hAnsi="Tahoma" w:cs="Tahoma" w:hint="eastAsia"/>
                            <w:color w:val="000000"/>
                            <w:sz w:val="16"/>
                            <w:szCs w:val="16"/>
                            <w:rtl/>
                          </w:rPr>
                          <w:instrText>د</w:instrText>
                        </w:r>
                        <w:r w:rsidRPr="003C033B">
                          <w:rPr>
                            <w:rFonts w:ascii="Tahoma" w:eastAsia="Times New Roman" w:hAnsi="Tahoma" w:cs="Tahoma"/>
                            <w:color w:val="000000"/>
                            <w:sz w:val="16"/>
                            <w:szCs w:val="16"/>
                            <w:rtl/>
                          </w:rPr>
                          <w:instrText xml:space="preserve"> که جستجو بر اساس نام و نام خانوادگ</w:instrText>
                        </w:r>
                        <w:r w:rsidRPr="003C033B">
                          <w:rPr>
                            <w:rFonts w:ascii="Tahoma" w:eastAsia="Times New Roman" w:hAnsi="Tahoma" w:cs="Tahoma" w:hint="cs"/>
                            <w:color w:val="000000"/>
                            <w:sz w:val="16"/>
                            <w:szCs w:val="16"/>
                            <w:rtl/>
                          </w:rPr>
                          <w:instrText>ی</w:instrText>
                        </w:r>
                        <w:r w:rsidRPr="003C033B">
                          <w:rPr>
                            <w:rFonts w:ascii="Tahoma" w:eastAsia="Times New Roman" w:hAnsi="Tahoma" w:cs="Tahoma"/>
                            <w:color w:val="000000"/>
                            <w:sz w:val="16"/>
                            <w:szCs w:val="16"/>
                            <w:rtl/>
                          </w:rPr>
                          <w:instrText xml:space="preserve"> است و ممکن است دق</w:instrText>
                        </w:r>
                        <w:r w:rsidRPr="003C033B">
                          <w:rPr>
                            <w:rFonts w:ascii="Tahoma" w:eastAsia="Times New Roman" w:hAnsi="Tahoma" w:cs="Tahoma" w:hint="cs"/>
                            <w:color w:val="000000"/>
                            <w:sz w:val="16"/>
                            <w:szCs w:val="16"/>
                            <w:rtl/>
                          </w:rPr>
                          <w:instrText>ی</w:instrText>
                        </w:r>
                        <w:r w:rsidRPr="003C033B">
                          <w:rPr>
                            <w:rFonts w:ascii="Tahoma" w:eastAsia="Times New Roman" w:hAnsi="Tahoma" w:cs="Tahoma" w:hint="eastAsia"/>
                            <w:color w:val="000000"/>
                            <w:sz w:val="16"/>
                            <w:szCs w:val="16"/>
                            <w:rtl/>
                          </w:rPr>
                          <w:instrText>قا</w:instrText>
                        </w:r>
                        <w:r w:rsidRPr="003C033B">
                          <w:rPr>
                            <w:rFonts w:ascii="Tahoma" w:eastAsia="Times New Roman" w:hAnsi="Tahoma" w:cs="Tahoma"/>
                            <w:color w:val="000000"/>
                            <w:sz w:val="16"/>
                            <w:szCs w:val="16"/>
                            <w:rtl/>
                          </w:rPr>
                          <w:instrText xml:space="preserve"> همان فرد را نشان ندهد." </w:instrText>
                        </w:r>
                        <w:r w:rsidRPr="003C033B">
                          <w:rPr>
                            <w:rFonts w:ascii="Tahoma" w:eastAsia="Times New Roman" w:hAnsi="Tahoma" w:cs="Tahoma"/>
                            <w:color w:val="000000"/>
                            <w:sz w:val="16"/>
                            <w:szCs w:val="16"/>
                            <w:rtl/>
                          </w:rPr>
                          <w:fldChar w:fldCharType="separate"/>
                        </w:r>
                        <w:r w:rsidRPr="003C033B">
                          <w:rPr>
                            <w:rFonts w:ascii="Tahoma" w:eastAsia="Times New Roman" w:hAnsi="Tahoma" w:cs="Tahoma"/>
                            <w:color w:val="3D6F92"/>
                            <w:sz w:val="16"/>
                            <w:szCs w:val="16"/>
                            <w:rtl/>
                          </w:rPr>
                          <w:t>سلمان سوري</w:t>
                        </w:r>
                        <w:r w:rsidRPr="003C033B">
                          <w:rPr>
                            <w:rFonts w:ascii="Tahoma" w:eastAsia="Times New Roman" w:hAnsi="Tahoma" w:cs="Tahoma"/>
                            <w:color w:val="000000"/>
                            <w:sz w:val="16"/>
                            <w:szCs w:val="16"/>
                            <w:rtl/>
                          </w:rPr>
                          <w:fldChar w:fldCharType="end"/>
                        </w:r>
                        <w:r w:rsidRPr="003C033B">
                          <w:rPr>
                            <w:rFonts w:ascii="Tahoma" w:eastAsia="Times New Roman" w:hAnsi="Tahoma" w:cs="Tahoma"/>
                            <w:color w:val="000000"/>
                            <w:sz w:val="16"/>
                            <w:szCs w:val="16"/>
                            <w:rtl/>
                          </w:rPr>
                          <w:t xml:space="preserve"> ] - </w:t>
                        </w:r>
                        <w:r w:rsidRPr="003C033B">
                          <w:rPr>
                            <w:rFonts w:ascii="Tahoma" w:eastAsia="Times New Roman" w:hAnsi="Tahoma" w:cs="Tahoma"/>
                            <w:i/>
                            <w:iCs/>
                            <w:color w:val="000000"/>
                            <w:sz w:val="16"/>
                            <w:szCs w:val="16"/>
                            <w:rtl/>
                          </w:rPr>
                          <w:t>دانشجوي كارشناسي ارشد زمين شناسي مهندسي، دانشگاه فردوسي مشهد</w:t>
                        </w:r>
                        <w:r w:rsidRPr="003C033B">
                          <w:rPr>
                            <w:rFonts w:ascii="Tahoma" w:eastAsia="Times New Roman" w:hAnsi="Tahoma" w:cs="Tahoma"/>
                            <w:color w:val="000000"/>
                            <w:sz w:val="16"/>
                            <w:szCs w:val="16"/>
                            <w:rtl/>
                          </w:rPr>
                          <w:br/>
                          <w:t xml:space="preserve">[ </w:t>
                        </w:r>
                        <w:hyperlink r:id="rId7" w:tooltip="جستجوی مقالاتی که توسط &quot;غلامرضا لشكري پور&quot; نوشته شده است، توجه کنید که جستجو بر اساس نام و نام خانوادگی است و ممکن است دقیقا همان فرد را نشان ندهد." w:history="1">
                          <w:r w:rsidRPr="003C033B">
                            <w:rPr>
                              <w:rFonts w:ascii="Tahoma" w:eastAsia="Times New Roman" w:hAnsi="Tahoma" w:cs="Tahoma"/>
                              <w:color w:val="3D6F92"/>
                              <w:sz w:val="16"/>
                              <w:szCs w:val="16"/>
                              <w:rtl/>
                            </w:rPr>
                            <w:t>غلامرضا لشكري پور</w:t>
                          </w:r>
                        </w:hyperlink>
                        <w:r w:rsidRPr="003C033B">
                          <w:rPr>
                            <w:rFonts w:ascii="Tahoma" w:eastAsia="Times New Roman" w:hAnsi="Tahoma" w:cs="Tahoma"/>
                            <w:color w:val="000000"/>
                            <w:sz w:val="16"/>
                            <w:szCs w:val="16"/>
                            <w:rtl/>
                          </w:rPr>
                          <w:t xml:space="preserve"> ] - </w:t>
                        </w:r>
                        <w:r w:rsidRPr="003C033B">
                          <w:rPr>
                            <w:rFonts w:ascii="Tahoma" w:eastAsia="Times New Roman" w:hAnsi="Tahoma" w:cs="Tahoma"/>
                            <w:i/>
                            <w:iCs/>
                            <w:color w:val="000000"/>
                            <w:sz w:val="16"/>
                            <w:szCs w:val="16"/>
                            <w:rtl/>
                          </w:rPr>
                          <w:t>استاد گروه زمين شناسي، دانشگاه فردوسي مشهد</w:t>
                        </w:r>
                        <w:r w:rsidRPr="003C033B">
                          <w:rPr>
                            <w:rFonts w:ascii="Tahoma" w:eastAsia="Times New Roman" w:hAnsi="Tahoma" w:cs="Tahoma"/>
                            <w:color w:val="000000"/>
                            <w:sz w:val="16"/>
                            <w:szCs w:val="16"/>
                            <w:rtl/>
                          </w:rPr>
                          <w:br/>
                          <w:t xml:space="preserve">[ </w:t>
                        </w:r>
                        <w:hyperlink r:id="rId8" w:tooltip="جستجوی مقالاتی که توسط &quot;محمد غفوري&quot; نوشته شده است، توجه کنید که جستجو بر اساس نام و نام خانوادگی است و ممکن است دقیقا همان فرد را نشان ندهد." w:history="1">
                          <w:r w:rsidRPr="003C033B">
                            <w:rPr>
                              <w:rFonts w:ascii="Tahoma" w:eastAsia="Times New Roman" w:hAnsi="Tahoma" w:cs="Tahoma"/>
                              <w:color w:val="3D6F92"/>
                              <w:sz w:val="16"/>
                              <w:szCs w:val="16"/>
                              <w:rtl/>
                            </w:rPr>
                            <w:t>محمد غفوري</w:t>
                          </w:r>
                        </w:hyperlink>
                        <w:r w:rsidRPr="003C033B">
                          <w:rPr>
                            <w:rFonts w:ascii="Tahoma" w:eastAsia="Times New Roman" w:hAnsi="Tahoma" w:cs="Tahoma"/>
                            <w:color w:val="000000"/>
                            <w:sz w:val="16"/>
                            <w:szCs w:val="16"/>
                            <w:rtl/>
                          </w:rPr>
                          <w:t xml:space="preserve"> ] - </w:t>
                        </w:r>
                        <w:r w:rsidRPr="003C033B">
                          <w:rPr>
                            <w:rFonts w:ascii="Tahoma" w:eastAsia="Times New Roman" w:hAnsi="Tahoma" w:cs="Tahoma"/>
                            <w:i/>
                            <w:iCs/>
                            <w:color w:val="000000"/>
                            <w:sz w:val="16"/>
                            <w:szCs w:val="16"/>
                            <w:rtl/>
                          </w:rPr>
                          <w:t>استاد گروه زمين شناسي، دانشگاه فردوسي مشهد</w:t>
                        </w:r>
                        <w:r w:rsidRPr="003C033B">
                          <w:rPr>
                            <w:rFonts w:ascii="Tahoma" w:eastAsia="Times New Roman" w:hAnsi="Tahoma" w:cs="Tahoma"/>
                            <w:color w:val="000000"/>
                            <w:sz w:val="16"/>
                            <w:szCs w:val="16"/>
                            <w:rtl/>
                          </w:rPr>
                          <w:br/>
                          <w:t xml:space="preserve">[ </w:t>
                        </w:r>
                        <w:hyperlink r:id="rId9" w:tooltip="جستجوی مقالاتی که توسط &quot;وهاب اميري&quot; نوشته شده است، توجه کنید که جستجو بر اساس نام و نام خانوادگی است و ممکن است دقیقا همان فرد را نشان ندهد." w:history="1">
                          <w:r w:rsidRPr="003C033B">
                            <w:rPr>
                              <w:rFonts w:ascii="Tahoma" w:eastAsia="Times New Roman" w:hAnsi="Tahoma" w:cs="Tahoma"/>
                              <w:color w:val="3D6F92"/>
                              <w:sz w:val="16"/>
                              <w:szCs w:val="16"/>
                              <w:rtl/>
                            </w:rPr>
                            <w:t>وهاب اميري</w:t>
                          </w:r>
                        </w:hyperlink>
                        <w:r w:rsidRPr="003C033B">
                          <w:rPr>
                            <w:rFonts w:ascii="Tahoma" w:eastAsia="Times New Roman" w:hAnsi="Tahoma" w:cs="Tahoma"/>
                            <w:color w:val="000000"/>
                            <w:sz w:val="16"/>
                            <w:szCs w:val="16"/>
                            <w:rtl/>
                          </w:rPr>
                          <w:t xml:space="preserve"> ] - </w:t>
                        </w:r>
                        <w:r w:rsidRPr="003C033B">
                          <w:rPr>
                            <w:rFonts w:ascii="Tahoma" w:eastAsia="Times New Roman" w:hAnsi="Tahoma" w:cs="Tahoma"/>
                            <w:i/>
                            <w:iCs/>
                            <w:color w:val="000000"/>
                            <w:sz w:val="16"/>
                            <w:szCs w:val="16"/>
                            <w:rtl/>
                          </w:rPr>
                          <w:t>دانشجوي كارشناسي ارشد هيدروژئولوژي، دانشگاه تربيت معلم تهران</w:t>
                        </w:r>
                      </w:p>
                      <w:p w:rsidR="003C033B" w:rsidRPr="003C033B" w:rsidRDefault="003C033B" w:rsidP="003C033B">
                        <w:pPr>
                          <w:bidi/>
                          <w:spacing w:after="0" w:line="240" w:lineRule="auto"/>
                          <w:ind w:left="150" w:right="150"/>
                          <w:rPr>
                            <w:rFonts w:ascii="Tahoma" w:eastAsia="Times New Roman" w:hAnsi="Tahoma" w:cs="Tahoma"/>
                            <w:color w:val="000000"/>
                            <w:sz w:val="16"/>
                            <w:szCs w:val="16"/>
                            <w:rtl/>
                          </w:rPr>
                        </w:pPr>
                        <w:r w:rsidRPr="003C033B">
                          <w:rPr>
                            <w:rFonts w:ascii="Tahoma" w:eastAsia="Times New Roman" w:hAnsi="Tahoma" w:cs="Tahoma"/>
                            <w:b/>
                            <w:bCs/>
                            <w:noProof/>
                            <w:color w:val="000000"/>
                            <w:sz w:val="16"/>
                            <w:szCs w:val="16"/>
                          </w:rPr>
                          <w:drawing>
                            <wp:inline distT="0" distB="0" distL="0" distR="0" wp14:anchorId="192267C7" wp14:editId="57F408AB">
                              <wp:extent cx="123825" cy="142875"/>
                              <wp:effectExtent l="0" t="0" r="9525" b="9525"/>
                              <wp:docPr id="2" name="Picture 2" descr="http://www.civilica.com/images/report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vilica.com/images/report_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3C033B">
                          <w:rPr>
                            <w:rFonts w:ascii="Tahoma" w:eastAsia="Times New Roman" w:hAnsi="Tahoma" w:cs="Tahoma"/>
                            <w:b/>
                            <w:bCs/>
                            <w:color w:val="000000"/>
                            <w:sz w:val="16"/>
                            <w:szCs w:val="16"/>
                            <w:rtl/>
                          </w:rPr>
                          <w:t>خلاصه مقاله</w:t>
                        </w:r>
                        <w:r w:rsidRPr="003C033B">
                          <w:rPr>
                            <w:rFonts w:ascii="Tahoma" w:eastAsia="Times New Roman" w:hAnsi="Tahoma" w:cs="Tahoma"/>
                            <w:b/>
                            <w:bCs/>
                            <w:color w:val="000000"/>
                            <w:sz w:val="16"/>
                            <w:szCs w:val="16"/>
                          </w:rPr>
                          <w:t>:</w:t>
                        </w:r>
                      </w:p>
                      <w:p w:rsidR="003C033B" w:rsidRPr="003C033B" w:rsidRDefault="003C033B" w:rsidP="003C033B">
                        <w:pPr>
                          <w:bidi/>
                          <w:spacing w:after="0" w:line="240" w:lineRule="auto"/>
                          <w:ind w:left="150" w:right="150"/>
                          <w:rPr>
                            <w:rFonts w:ascii="Tahoma" w:eastAsia="Times New Roman" w:hAnsi="Tahoma" w:cs="Tahoma"/>
                            <w:color w:val="000000"/>
                            <w:sz w:val="16"/>
                            <w:szCs w:val="16"/>
                          </w:rPr>
                        </w:pPr>
                        <w:r w:rsidRPr="003C033B">
                          <w:rPr>
                            <w:rFonts w:ascii="Tahoma" w:eastAsia="Times New Roman" w:hAnsi="Tahoma" w:cs="Tahoma"/>
                            <w:color w:val="000000"/>
                            <w:sz w:val="16"/>
                            <w:szCs w:val="16"/>
                            <w:rtl/>
                          </w:rPr>
                          <w:t xml:space="preserve">حوضه آبريز كشوري (نوژيان) با مساحت 344/91 كيلومتر مربع در 20 كيلومتري جنوب شرقي شهر خرم آباد در استان لرستان واقع شده است. با توجه به نوع سازند هاي زمين شناسي، وضعيت توپوگرافي و وسعت آن، اين حوضه از پتانسيل لغزش برخوردار بوده و از نظر لغزشي ناپايدار مي باشد و نياز به بررسي دارد. به منظور ارزيابي و يافتن روش هاي پهنه بندي خطر زمين لغزش سازگار با شرايط توپوگرافي، آب و هوايي منطقه كوهستاني كشوري (نوژيان) بررسي هاي متعددي صورت گرفته است، در اين تحقيق براي پهنه بندي خطر زمين لغزش در حوضه كشوري روش هاي مورا - وارسون ( </w:t>
                        </w:r>
                        <w:r w:rsidRPr="003C033B">
                          <w:rPr>
                            <w:rFonts w:ascii="Tahoma" w:eastAsia="Times New Roman" w:hAnsi="Tahoma" w:cs="Tahoma"/>
                            <w:color w:val="000000"/>
                            <w:sz w:val="16"/>
                            <w:szCs w:val="16"/>
                          </w:rPr>
                          <w:t>Mora</w:t>
                        </w:r>
                        <w:r w:rsidRPr="003C033B">
                          <w:rPr>
                            <w:rFonts w:ascii="Tahoma" w:eastAsia="Times New Roman" w:hAnsi="Tahoma" w:cs="Tahoma"/>
                            <w:color w:val="000000"/>
                            <w:sz w:val="16"/>
                            <w:szCs w:val="16"/>
                            <w:rtl/>
                          </w:rPr>
                          <w:t xml:space="preserve"> &amp; </w:t>
                        </w:r>
                        <w:proofErr w:type="spellStart"/>
                        <w:r w:rsidRPr="003C033B">
                          <w:rPr>
                            <w:rFonts w:ascii="Tahoma" w:eastAsia="Times New Roman" w:hAnsi="Tahoma" w:cs="Tahoma"/>
                            <w:color w:val="000000"/>
                            <w:sz w:val="16"/>
                            <w:szCs w:val="16"/>
                          </w:rPr>
                          <w:t>varson</w:t>
                        </w:r>
                        <w:proofErr w:type="spellEnd"/>
                        <w:r w:rsidRPr="003C033B">
                          <w:rPr>
                            <w:rFonts w:ascii="Tahoma" w:eastAsia="Times New Roman" w:hAnsi="Tahoma" w:cs="Tahoma"/>
                            <w:color w:val="000000"/>
                            <w:sz w:val="16"/>
                            <w:szCs w:val="16"/>
                            <w:rtl/>
                          </w:rPr>
                          <w:t xml:space="preserve"> ) اصلاح شده، نيلسن (</w:t>
                        </w:r>
                        <w:proofErr w:type="spellStart"/>
                        <w:r w:rsidRPr="003C033B">
                          <w:rPr>
                            <w:rFonts w:ascii="Tahoma" w:eastAsia="Times New Roman" w:hAnsi="Tahoma" w:cs="Tahoma"/>
                            <w:color w:val="000000"/>
                            <w:sz w:val="16"/>
                            <w:szCs w:val="16"/>
                          </w:rPr>
                          <w:t>Nilsen</w:t>
                        </w:r>
                        <w:proofErr w:type="spellEnd"/>
                        <w:r w:rsidRPr="003C033B">
                          <w:rPr>
                            <w:rFonts w:ascii="Tahoma" w:eastAsia="Times New Roman" w:hAnsi="Tahoma" w:cs="Tahoma"/>
                            <w:color w:val="000000"/>
                            <w:sz w:val="16"/>
                            <w:szCs w:val="16"/>
                            <w:rtl/>
                          </w:rPr>
                          <w:t xml:space="preserve"> ) اصلاح شده، آماري دو متغيره ارزش اطلاعاتي و تراكم سطح مورد ارزيابي قرار گرفته اند. ارزيابي اين روش ها حاكي از آن است كه روش آماري دومتغيره تراكم سطح مناسب ترين روش براي پهنه بندي خطر زمين لغزش در اين حوضه مي باشد.</w:t>
                        </w:r>
                      </w:p>
                      <w:p w:rsidR="003C033B" w:rsidRPr="003C033B" w:rsidRDefault="003C033B" w:rsidP="003C033B">
                        <w:pPr>
                          <w:bidi/>
                          <w:spacing w:after="0" w:line="240" w:lineRule="auto"/>
                          <w:rPr>
                            <w:rFonts w:ascii="Tahoma" w:eastAsia="Times New Roman" w:hAnsi="Tahoma" w:cs="Tahoma"/>
                            <w:color w:val="000000"/>
                            <w:sz w:val="16"/>
                            <w:szCs w:val="16"/>
                            <w:rtl/>
                          </w:rPr>
                        </w:pPr>
                        <w:r w:rsidRPr="003C033B">
                          <w:rPr>
                            <w:rFonts w:ascii="Tahoma" w:eastAsia="Times New Roman" w:hAnsi="Tahoma" w:cs="Tahoma"/>
                            <w:color w:val="000000"/>
                            <w:sz w:val="16"/>
                            <w:szCs w:val="16"/>
                          </w:rPr>
                          <w:br/>
                        </w:r>
                        <w:r w:rsidRPr="003C033B">
                          <w:rPr>
                            <w:rFonts w:ascii="Tahoma" w:eastAsia="Times New Roman" w:hAnsi="Tahoma" w:cs="Tahoma"/>
                            <w:b/>
                            <w:bCs/>
                            <w:color w:val="000000"/>
                            <w:sz w:val="16"/>
                            <w:szCs w:val="16"/>
                            <w:rtl/>
                          </w:rPr>
                          <w:t>كلمات كليدي</w:t>
                        </w:r>
                        <w:r w:rsidRPr="003C033B">
                          <w:rPr>
                            <w:rFonts w:ascii="Tahoma" w:eastAsia="Times New Roman" w:hAnsi="Tahoma" w:cs="Tahoma"/>
                            <w:b/>
                            <w:bCs/>
                            <w:color w:val="000000"/>
                            <w:sz w:val="16"/>
                            <w:szCs w:val="16"/>
                          </w:rPr>
                          <w:t>:</w:t>
                        </w:r>
                        <w:r w:rsidRPr="003C033B">
                          <w:rPr>
                            <w:rFonts w:ascii="Tahoma" w:eastAsia="Times New Roman" w:hAnsi="Tahoma" w:cs="Tahoma"/>
                            <w:color w:val="000000"/>
                            <w:sz w:val="16"/>
                            <w:szCs w:val="16"/>
                          </w:rPr>
                          <w:t xml:space="preserve"> </w:t>
                        </w:r>
                      </w:p>
                      <w:p w:rsidR="003C033B" w:rsidRPr="003C033B" w:rsidRDefault="003C033B" w:rsidP="003C033B">
                        <w:pPr>
                          <w:bidi/>
                          <w:spacing w:after="0" w:line="240" w:lineRule="auto"/>
                          <w:ind w:left="150" w:right="150"/>
                          <w:rPr>
                            <w:rFonts w:ascii="Tahoma" w:eastAsia="Times New Roman" w:hAnsi="Tahoma" w:cs="Tahoma"/>
                            <w:color w:val="000000"/>
                            <w:sz w:val="16"/>
                            <w:szCs w:val="16"/>
                          </w:rPr>
                        </w:pPr>
                        <w:r w:rsidRPr="003C033B">
                          <w:rPr>
                            <w:rFonts w:ascii="Tahoma" w:eastAsia="Times New Roman" w:hAnsi="Tahoma" w:cs="Tahoma"/>
                            <w:color w:val="000000"/>
                            <w:sz w:val="16"/>
                            <w:szCs w:val="16"/>
                            <w:rtl/>
                          </w:rPr>
                          <w:t>حوضه كشوري، پهنه بندي خطر زمين لغزش، ارزيابي روش هاي پهنه بندي</w:t>
                        </w:r>
                      </w:p>
                    </w:tc>
                  </w:tr>
                </w:tbl>
                <w:p w:rsidR="003C033B" w:rsidRPr="003C033B" w:rsidRDefault="003C033B" w:rsidP="003C033B">
                  <w:pPr>
                    <w:bidi/>
                    <w:spacing w:after="0" w:line="240" w:lineRule="auto"/>
                    <w:jc w:val="center"/>
                    <w:rPr>
                      <w:rFonts w:ascii="Tahoma" w:eastAsia="Times New Roman" w:hAnsi="Tahoma" w:cs="Tahoma"/>
                      <w:color w:val="000000"/>
                      <w:sz w:val="16"/>
                      <w:szCs w:val="16"/>
                    </w:rPr>
                  </w:pPr>
                </w:p>
              </w:tc>
            </w:tr>
          </w:tbl>
          <w:p w:rsidR="003C033B" w:rsidRPr="003C033B" w:rsidRDefault="003C033B" w:rsidP="003C033B">
            <w:pPr>
              <w:bidi/>
              <w:spacing w:after="0" w:line="240" w:lineRule="auto"/>
              <w:jc w:val="center"/>
              <w:rPr>
                <w:rFonts w:ascii="Tahoma" w:eastAsia="Times New Roman" w:hAnsi="Tahoma" w:cs="Tahoma"/>
                <w:color w:val="000000"/>
                <w:sz w:val="16"/>
                <w:szCs w:val="16"/>
              </w:rPr>
            </w:pPr>
          </w:p>
        </w:tc>
      </w:tr>
    </w:tbl>
    <w:p w:rsidR="005D5F92" w:rsidRDefault="005D5F92" w:rsidP="003C033B">
      <w:pPr>
        <w:jc w:val="center"/>
        <w:rPr>
          <w:rFonts w:hint="cs"/>
          <w:rtl/>
          <w:lang w:bidi="fa-IR"/>
        </w:rPr>
      </w:pPr>
      <w:bookmarkStart w:id="0" w:name="_GoBack"/>
      <w:bookmarkEnd w:id="0"/>
    </w:p>
    <w:sectPr w:rsidR="005D5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3B"/>
    <w:rsid w:val="003C033B"/>
    <w:rsid w:val="005D5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8091">
      <w:bodyDiv w:val="1"/>
      <w:marLeft w:val="0"/>
      <w:marRight w:val="0"/>
      <w:marTop w:val="0"/>
      <w:marBottom w:val="0"/>
      <w:divBdr>
        <w:top w:val="none" w:sz="0" w:space="0" w:color="auto"/>
        <w:left w:val="none" w:sz="0" w:space="0" w:color="auto"/>
        <w:bottom w:val="none" w:sz="0" w:space="0" w:color="auto"/>
        <w:right w:val="none" w:sz="0" w:space="0" w:color="auto"/>
      </w:divBdr>
      <w:divsChild>
        <w:div w:id="1606503371">
          <w:marLeft w:val="0"/>
          <w:marRight w:val="0"/>
          <w:marTop w:val="0"/>
          <w:marBottom w:val="0"/>
          <w:divBdr>
            <w:top w:val="none" w:sz="0" w:space="0" w:color="auto"/>
            <w:left w:val="none" w:sz="0" w:space="0" w:color="auto"/>
            <w:bottom w:val="none" w:sz="0" w:space="0" w:color="auto"/>
            <w:right w:val="none" w:sz="0" w:space="0" w:color="auto"/>
          </w:divBdr>
          <w:divsChild>
            <w:div w:id="1121725839">
              <w:marLeft w:val="0"/>
              <w:marRight w:val="0"/>
              <w:marTop w:val="0"/>
              <w:marBottom w:val="0"/>
              <w:divBdr>
                <w:top w:val="none" w:sz="0" w:space="0" w:color="auto"/>
                <w:left w:val="none" w:sz="0" w:space="0" w:color="auto"/>
                <w:bottom w:val="none" w:sz="0" w:space="0" w:color="auto"/>
                <w:right w:val="none" w:sz="0" w:space="0" w:color="auto"/>
              </w:divBdr>
              <w:divsChild>
                <w:div w:id="824782536">
                  <w:marLeft w:val="0"/>
                  <w:marRight w:val="0"/>
                  <w:marTop w:val="0"/>
                  <w:marBottom w:val="0"/>
                  <w:divBdr>
                    <w:top w:val="none" w:sz="0" w:space="0" w:color="auto"/>
                    <w:left w:val="none" w:sz="0" w:space="0" w:color="auto"/>
                    <w:bottom w:val="none" w:sz="0" w:space="0" w:color="auto"/>
                    <w:right w:val="none" w:sz="0" w:space="0" w:color="auto"/>
                  </w:divBdr>
                  <w:divsChild>
                    <w:div w:id="206722676">
                      <w:marLeft w:val="0"/>
                      <w:marRight w:val="0"/>
                      <w:marTop w:val="0"/>
                      <w:marBottom w:val="0"/>
                      <w:divBdr>
                        <w:top w:val="none" w:sz="0" w:space="0" w:color="auto"/>
                        <w:left w:val="none" w:sz="0" w:space="0" w:color="auto"/>
                        <w:bottom w:val="none" w:sz="0" w:space="0" w:color="auto"/>
                        <w:right w:val="none" w:sz="0" w:space="0" w:color="auto"/>
                      </w:divBdr>
                      <w:divsChild>
                        <w:div w:id="323701205">
                          <w:marLeft w:val="0"/>
                          <w:marRight w:val="0"/>
                          <w:marTop w:val="0"/>
                          <w:marBottom w:val="0"/>
                          <w:divBdr>
                            <w:top w:val="none" w:sz="0" w:space="0" w:color="auto"/>
                            <w:left w:val="none" w:sz="0" w:space="0" w:color="auto"/>
                            <w:bottom w:val="none" w:sz="0" w:space="0" w:color="auto"/>
                            <w:right w:val="none" w:sz="0" w:space="0" w:color="auto"/>
                          </w:divBdr>
                          <w:divsChild>
                            <w:div w:id="179010766">
                              <w:marLeft w:val="0"/>
                              <w:marRight w:val="0"/>
                              <w:marTop w:val="0"/>
                              <w:marBottom w:val="0"/>
                              <w:divBdr>
                                <w:top w:val="none" w:sz="0" w:space="0" w:color="auto"/>
                                <w:left w:val="none" w:sz="0" w:space="0" w:color="auto"/>
                                <w:bottom w:val="none" w:sz="0" w:space="0" w:color="auto"/>
                                <w:right w:val="none" w:sz="0" w:space="0" w:color="auto"/>
                              </w:divBdr>
                              <w:divsChild>
                                <w:div w:id="539515150">
                                  <w:marLeft w:val="0"/>
                                  <w:marRight w:val="0"/>
                                  <w:marTop w:val="0"/>
                                  <w:marBottom w:val="0"/>
                                  <w:divBdr>
                                    <w:top w:val="none" w:sz="0" w:space="0" w:color="auto"/>
                                    <w:left w:val="none" w:sz="0" w:space="0" w:color="auto"/>
                                    <w:bottom w:val="none" w:sz="0" w:space="0" w:color="auto"/>
                                    <w:right w:val="none" w:sz="0" w:space="0" w:color="auto"/>
                                  </w:divBdr>
                                  <w:divsChild>
                                    <w:div w:id="1860192685">
                                      <w:marLeft w:val="0"/>
                                      <w:marRight w:val="0"/>
                                      <w:marTop w:val="0"/>
                                      <w:marBottom w:val="0"/>
                                      <w:divBdr>
                                        <w:top w:val="none" w:sz="0" w:space="0" w:color="auto"/>
                                        <w:left w:val="none" w:sz="0" w:space="0" w:color="auto"/>
                                        <w:bottom w:val="none" w:sz="0" w:space="0" w:color="auto"/>
                                        <w:right w:val="none" w:sz="0" w:space="0" w:color="auto"/>
                                      </w:divBdr>
                                      <w:divsChild>
                                        <w:div w:id="1083331513">
                                          <w:marLeft w:val="0"/>
                                          <w:marRight w:val="0"/>
                                          <w:marTop w:val="0"/>
                                          <w:marBottom w:val="0"/>
                                          <w:divBdr>
                                            <w:top w:val="none" w:sz="0" w:space="0" w:color="auto"/>
                                            <w:left w:val="none" w:sz="0" w:space="0" w:color="auto"/>
                                            <w:bottom w:val="none" w:sz="0" w:space="0" w:color="auto"/>
                                            <w:right w:val="none" w:sz="0" w:space="0" w:color="auto"/>
                                          </w:divBdr>
                                          <w:divsChild>
                                            <w:div w:id="17130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339017">
          <w:marLeft w:val="0"/>
          <w:marRight w:val="0"/>
          <w:marTop w:val="0"/>
          <w:marBottom w:val="0"/>
          <w:divBdr>
            <w:top w:val="none" w:sz="0" w:space="0" w:color="auto"/>
            <w:left w:val="none" w:sz="0" w:space="0" w:color="auto"/>
            <w:bottom w:val="none" w:sz="0" w:space="0" w:color="auto"/>
            <w:right w:val="none" w:sz="0" w:space="0" w:color="auto"/>
          </w:divBdr>
          <w:divsChild>
            <w:div w:id="31273879">
              <w:marLeft w:val="0"/>
              <w:marRight w:val="0"/>
              <w:marTop w:val="0"/>
              <w:marBottom w:val="0"/>
              <w:divBdr>
                <w:top w:val="none" w:sz="0" w:space="0" w:color="auto"/>
                <w:left w:val="none" w:sz="0" w:space="0" w:color="auto"/>
                <w:bottom w:val="none" w:sz="0" w:space="0" w:color="auto"/>
                <w:right w:val="none" w:sz="0" w:space="0" w:color="auto"/>
              </w:divBdr>
              <w:divsChild>
                <w:div w:id="1449087235">
                  <w:marLeft w:val="0"/>
                  <w:marRight w:val="0"/>
                  <w:marTop w:val="0"/>
                  <w:marBottom w:val="0"/>
                  <w:divBdr>
                    <w:top w:val="none" w:sz="0" w:space="0" w:color="auto"/>
                    <w:left w:val="none" w:sz="0" w:space="0" w:color="auto"/>
                    <w:bottom w:val="none" w:sz="0" w:space="0" w:color="auto"/>
                    <w:right w:val="none" w:sz="0" w:space="0" w:color="auto"/>
                  </w:divBdr>
                  <w:divsChild>
                    <w:div w:id="2127312475">
                      <w:marLeft w:val="0"/>
                      <w:marRight w:val="0"/>
                      <w:marTop w:val="0"/>
                      <w:marBottom w:val="0"/>
                      <w:divBdr>
                        <w:top w:val="none" w:sz="0" w:space="0" w:color="auto"/>
                        <w:left w:val="none" w:sz="0" w:space="0" w:color="auto"/>
                        <w:bottom w:val="none" w:sz="0" w:space="0" w:color="auto"/>
                        <w:right w:val="none" w:sz="0" w:space="0" w:color="auto"/>
                      </w:divBdr>
                      <w:divsChild>
                        <w:div w:id="599340596">
                          <w:marLeft w:val="0"/>
                          <w:marRight w:val="0"/>
                          <w:marTop w:val="0"/>
                          <w:marBottom w:val="0"/>
                          <w:divBdr>
                            <w:top w:val="none" w:sz="0" w:space="0" w:color="auto"/>
                            <w:left w:val="none" w:sz="0" w:space="0" w:color="auto"/>
                            <w:bottom w:val="none" w:sz="0" w:space="0" w:color="auto"/>
                            <w:right w:val="none" w:sz="0" w:space="0" w:color="auto"/>
                          </w:divBdr>
                          <w:divsChild>
                            <w:div w:id="1039166823">
                              <w:marLeft w:val="0"/>
                              <w:marRight w:val="0"/>
                              <w:marTop w:val="0"/>
                              <w:marBottom w:val="0"/>
                              <w:divBdr>
                                <w:top w:val="none" w:sz="0" w:space="0" w:color="auto"/>
                                <w:left w:val="none" w:sz="0" w:space="0" w:color="auto"/>
                                <w:bottom w:val="none" w:sz="0" w:space="0" w:color="auto"/>
                                <w:right w:val="none" w:sz="0" w:space="0" w:color="auto"/>
                              </w:divBdr>
                              <w:divsChild>
                                <w:div w:id="603226006">
                                  <w:marLeft w:val="0"/>
                                  <w:marRight w:val="0"/>
                                  <w:marTop w:val="0"/>
                                  <w:marBottom w:val="0"/>
                                  <w:divBdr>
                                    <w:top w:val="none" w:sz="0" w:space="0" w:color="auto"/>
                                    <w:left w:val="none" w:sz="0" w:space="0" w:color="auto"/>
                                    <w:bottom w:val="none" w:sz="0" w:space="0" w:color="auto"/>
                                    <w:right w:val="none" w:sz="0" w:space="0" w:color="auto"/>
                                  </w:divBdr>
                                  <w:divsChild>
                                    <w:div w:id="182937845">
                                      <w:marLeft w:val="0"/>
                                      <w:marRight w:val="0"/>
                                      <w:marTop w:val="0"/>
                                      <w:marBottom w:val="0"/>
                                      <w:divBdr>
                                        <w:top w:val="none" w:sz="0" w:space="0" w:color="auto"/>
                                        <w:left w:val="none" w:sz="0" w:space="0" w:color="auto"/>
                                        <w:bottom w:val="none" w:sz="0" w:space="0" w:color="auto"/>
                                        <w:right w:val="none" w:sz="0" w:space="0" w:color="auto"/>
                                      </w:divBdr>
                                      <w:divsChild>
                                        <w:div w:id="537201198">
                                          <w:marLeft w:val="0"/>
                                          <w:marRight w:val="0"/>
                                          <w:marTop w:val="0"/>
                                          <w:marBottom w:val="0"/>
                                          <w:divBdr>
                                            <w:top w:val="none" w:sz="0" w:space="0" w:color="auto"/>
                                            <w:left w:val="none" w:sz="0" w:space="0" w:color="auto"/>
                                            <w:bottom w:val="none" w:sz="0" w:space="0" w:color="auto"/>
                                            <w:right w:val="none" w:sz="0" w:space="0" w:color="auto"/>
                                          </w:divBdr>
                                          <w:divsChild>
                                            <w:div w:id="218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ica.com/modules.php?name=PaperSearch&amp;min=0&amp;queryWf=&#1605;&#1581;&#1605;&#1583;&amp;queryWr=&#1594;&#1601;&#1608;&#1585;&#1610;&amp;simoradv=ADV" TargetMode="External"/><Relationship Id="rId3" Type="http://schemas.openxmlformats.org/officeDocument/2006/relationships/settings" Target="settings.xml"/><Relationship Id="rId7" Type="http://schemas.openxmlformats.org/officeDocument/2006/relationships/hyperlink" Target="http://www.civilica.com/modules.php?name=PaperSearch&amp;min=0&amp;queryWf=&#1594;&#1604;&#1575;&#1605;&#1585;&#1590;&#1575;&amp;queryWr=&#1604;&#1588;&#1603;&#1585;&#1610;%20&#1662;&#1608;&#1585;&amp;simoradv=AD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civilica.com/Papers-CAGE05.html"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civilica.com/modules.php?name=PaperSearch&amp;min=0&amp;queryWf=&#1608;&#1607;&#1575;&#1576;&amp;queryWr=&#1575;&#1605;&#1610;&#1585;&#1610;&amp;simoradv=AD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LASHGARI</dc:creator>
  <cp:lastModifiedBy>LASHGARI</cp:lastModifiedBy>
  <cp:revision>1</cp:revision>
  <dcterms:created xsi:type="dcterms:W3CDTF">2012-10-03T17:29:00Z</dcterms:created>
  <dcterms:modified xsi:type="dcterms:W3CDTF">2012-10-03T17:29:00Z</dcterms:modified>
</cp:coreProperties>
</file>