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D1" w:rsidRDefault="00A700D1" w:rsidP="00495443">
      <w:pPr>
        <w:rPr>
          <w:rFonts w:ascii="Arial" w:hAnsi="Arial" w:cs="Arial"/>
          <w:sz w:val="22"/>
          <w:szCs w:val="22"/>
        </w:rPr>
      </w:pPr>
      <w:r>
        <w:rPr>
          <w:rFonts w:ascii="Arial" w:hAnsi="Arial" w:cs="Arial"/>
          <w:sz w:val="22"/>
          <w:szCs w:val="22"/>
        </w:rPr>
        <w:t>ISME201</w:t>
      </w:r>
      <w:r w:rsidR="00917976">
        <w:rPr>
          <w:rFonts w:ascii="Arial" w:hAnsi="Arial" w:cs="Arial"/>
          <w:sz w:val="22"/>
          <w:szCs w:val="22"/>
        </w:rPr>
        <w:t>6</w:t>
      </w:r>
      <w:r>
        <w:rPr>
          <w:rFonts w:ascii="Arial" w:hAnsi="Arial" w:cs="Arial"/>
          <w:sz w:val="22"/>
          <w:szCs w:val="22"/>
        </w:rPr>
        <w:t>-</w:t>
      </w:r>
      <w:r w:rsidR="00495443">
        <w:rPr>
          <w:rFonts w:ascii="Arial" w:hAnsi="Arial" w:cs="Arial"/>
          <w:sz w:val="22"/>
          <w:szCs w:val="22"/>
        </w:rPr>
        <w:t>50504</w:t>
      </w:r>
    </w:p>
    <w:p w:rsidR="00A700D1" w:rsidRPr="00CE7226" w:rsidRDefault="00A700D1">
      <w:pPr>
        <w:bidi w:val="0"/>
        <w:jc w:val="center"/>
        <w:rPr>
          <w:b/>
          <w:bCs/>
        </w:rPr>
      </w:pPr>
    </w:p>
    <w:p w:rsidR="00A700D1" w:rsidRPr="00CE7226" w:rsidRDefault="00A700D1">
      <w:pPr>
        <w:bidi w:val="0"/>
        <w:jc w:val="center"/>
        <w:rPr>
          <w:b/>
          <w:bCs/>
        </w:rPr>
      </w:pPr>
    </w:p>
    <w:p w:rsidR="00B0352C" w:rsidRPr="00B0352C" w:rsidRDefault="00F76257" w:rsidP="00B0352C">
      <w:pPr>
        <w:bidi w:val="0"/>
        <w:jc w:val="center"/>
        <w:rPr>
          <w:b/>
          <w:bCs/>
        </w:rPr>
      </w:pPr>
      <w:r w:rsidRPr="00B0352C">
        <w:rPr>
          <w:b/>
          <w:bCs/>
        </w:rPr>
        <w:fldChar w:fldCharType="begin"/>
      </w:r>
      <w:r w:rsidR="00B0352C" w:rsidRPr="00B0352C">
        <w:rPr>
          <w:b/>
          <w:bCs/>
        </w:rPr>
        <w:instrText xml:space="preserve"> MACROBUTTON MTEditEquationSection2 </w:instrText>
      </w:r>
      <w:r w:rsidR="00B0352C" w:rsidRPr="00B0352C">
        <w:rPr>
          <w:b/>
          <w:bCs/>
          <w:vanish/>
        </w:rPr>
        <w:instrText>Equation Chapter 1 Section 1</w:instrText>
      </w:r>
      <w:r w:rsidRPr="00B0352C">
        <w:rPr>
          <w:b/>
          <w:bCs/>
        </w:rPr>
        <w:fldChar w:fldCharType="begin"/>
      </w:r>
      <w:r w:rsidR="00B0352C" w:rsidRPr="00B0352C">
        <w:rPr>
          <w:b/>
          <w:bCs/>
        </w:rPr>
        <w:instrText xml:space="preserve"> SEQ MTEqn \r \h \* MERGEFORMAT </w:instrText>
      </w:r>
      <w:r w:rsidRPr="00B0352C">
        <w:rPr>
          <w:b/>
          <w:bCs/>
        </w:rPr>
        <w:fldChar w:fldCharType="end"/>
      </w:r>
      <w:r w:rsidRPr="00B0352C">
        <w:rPr>
          <w:b/>
          <w:bCs/>
        </w:rPr>
        <w:fldChar w:fldCharType="begin"/>
      </w:r>
      <w:r w:rsidR="00B0352C" w:rsidRPr="00B0352C">
        <w:rPr>
          <w:b/>
          <w:bCs/>
        </w:rPr>
        <w:instrText xml:space="preserve"> SEQ MTSec \r 1 \h \* MERGEFORMAT </w:instrText>
      </w:r>
      <w:r w:rsidRPr="00B0352C">
        <w:rPr>
          <w:b/>
          <w:bCs/>
        </w:rPr>
        <w:fldChar w:fldCharType="end"/>
      </w:r>
      <w:r w:rsidRPr="00B0352C">
        <w:rPr>
          <w:b/>
          <w:bCs/>
        </w:rPr>
        <w:fldChar w:fldCharType="begin"/>
      </w:r>
      <w:r w:rsidR="00B0352C" w:rsidRPr="00B0352C">
        <w:rPr>
          <w:b/>
          <w:bCs/>
        </w:rPr>
        <w:instrText xml:space="preserve"> SEQ MTChap \r 1 \h \* MERGEFORMAT </w:instrText>
      </w:r>
      <w:r w:rsidRPr="00B0352C">
        <w:rPr>
          <w:b/>
          <w:bCs/>
        </w:rPr>
        <w:fldChar w:fldCharType="end"/>
      </w:r>
      <w:r w:rsidRPr="00B0352C">
        <w:rPr>
          <w:b/>
          <w:bCs/>
        </w:rPr>
        <w:fldChar w:fldCharType="end"/>
      </w:r>
      <w:r w:rsidR="00B0352C" w:rsidRPr="00B0352C">
        <w:rPr>
          <w:b/>
          <w:bCs/>
        </w:rPr>
        <w:t>Buckling analysis of shear loaded finite plates with circular cutout based on complex analysis</w:t>
      </w:r>
    </w:p>
    <w:p w:rsidR="00A700D1" w:rsidRDefault="00A700D1">
      <w:pPr>
        <w:bidi w:val="0"/>
        <w:jc w:val="center"/>
        <w:rPr>
          <w:b/>
          <w:bCs/>
          <w:sz w:val="20"/>
          <w:szCs w:val="20"/>
        </w:rPr>
      </w:pPr>
    </w:p>
    <w:p w:rsidR="00A700D1" w:rsidRDefault="00B30F7F" w:rsidP="00323138">
      <w:pPr>
        <w:bidi w:val="0"/>
        <w:jc w:val="center"/>
        <w:rPr>
          <w:b/>
          <w:bCs/>
          <w:sz w:val="20"/>
          <w:szCs w:val="20"/>
          <w:rtl/>
        </w:rPr>
      </w:pPr>
      <w:r>
        <w:rPr>
          <w:b/>
          <w:bCs/>
          <w:sz w:val="20"/>
          <w:szCs w:val="20"/>
        </w:rPr>
        <w:t>Saeed Abolghasemi</w:t>
      </w:r>
      <w:r w:rsidR="00A700D1">
        <w:rPr>
          <w:b/>
          <w:bCs/>
          <w:sz w:val="20"/>
          <w:szCs w:val="20"/>
          <w:vertAlign w:val="superscript"/>
        </w:rPr>
        <w:t>1</w:t>
      </w:r>
      <w:r w:rsidR="00D20DC8">
        <w:rPr>
          <w:b/>
          <w:bCs/>
          <w:sz w:val="20"/>
          <w:szCs w:val="20"/>
        </w:rPr>
        <w:t xml:space="preserve">, </w:t>
      </w:r>
      <w:r>
        <w:rPr>
          <w:b/>
          <w:bCs/>
          <w:sz w:val="20"/>
          <w:szCs w:val="20"/>
        </w:rPr>
        <w:t xml:space="preserve">Hamidreza </w:t>
      </w:r>
      <w:r w:rsidR="0066631B">
        <w:rPr>
          <w:b/>
          <w:bCs/>
          <w:sz w:val="20"/>
          <w:szCs w:val="20"/>
        </w:rPr>
        <w:t>Ei</w:t>
      </w:r>
      <w:r>
        <w:rPr>
          <w:b/>
          <w:bCs/>
          <w:sz w:val="20"/>
          <w:szCs w:val="20"/>
        </w:rPr>
        <w:t>pakchi</w:t>
      </w:r>
      <w:r w:rsidR="00A700D1">
        <w:rPr>
          <w:b/>
          <w:bCs/>
          <w:sz w:val="20"/>
          <w:szCs w:val="20"/>
          <w:vertAlign w:val="superscript"/>
        </w:rPr>
        <w:t>2</w:t>
      </w:r>
      <w:r w:rsidR="00F45404">
        <w:rPr>
          <w:b/>
          <w:bCs/>
          <w:sz w:val="20"/>
          <w:szCs w:val="20"/>
        </w:rPr>
        <w:t xml:space="preserve"> and</w:t>
      </w:r>
      <w:r w:rsidR="00A700D1">
        <w:rPr>
          <w:b/>
          <w:bCs/>
          <w:sz w:val="20"/>
          <w:szCs w:val="20"/>
        </w:rPr>
        <w:t xml:space="preserve"> </w:t>
      </w:r>
      <w:r>
        <w:rPr>
          <w:b/>
          <w:bCs/>
          <w:sz w:val="20"/>
          <w:szCs w:val="20"/>
        </w:rPr>
        <w:t>Mahmo</w:t>
      </w:r>
      <w:r w:rsidR="00323138">
        <w:rPr>
          <w:b/>
          <w:bCs/>
          <w:sz w:val="20"/>
          <w:szCs w:val="20"/>
        </w:rPr>
        <w:t>u</w:t>
      </w:r>
      <w:bookmarkStart w:id="0" w:name="_GoBack"/>
      <w:bookmarkEnd w:id="0"/>
      <w:r>
        <w:rPr>
          <w:b/>
          <w:bCs/>
          <w:sz w:val="20"/>
          <w:szCs w:val="20"/>
        </w:rPr>
        <w:t>d Shariati</w:t>
      </w:r>
      <w:r w:rsidR="00A700D1">
        <w:rPr>
          <w:b/>
          <w:bCs/>
          <w:sz w:val="20"/>
          <w:szCs w:val="20"/>
          <w:vertAlign w:val="superscript"/>
        </w:rPr>
        <w:t>3</w:t>
      </w:r>
      <w:r w:rsidR="00A700D1">
        <w:rPr>
          <w:b/>
          <w:bCs/>
          <w:sz w:val="20"/>
          <w:szCs w:val="20"/>
        </w:rPr>
        <w:t xml:space="preserve"> </w:t>
      </w:r>
    </w:p>
    <w:p w:rsidR="00A700D1" w:rsidRDefault="00A700D1">
      <w:pPr>
        <w:bidi w:val="0"/>
        <w:jc w:val="center"/>
        <w:rPr>
          <w:sz w:val="20"/>
          <w:szCs w:val="20"/>
        </w:rPr>
      </w:pPr>
    </w:p>
    <w:p w:rsidR="00290CA4" w:rsidRPr="00290CA4" w:rsidRDefault="00A700D1" w:rsidP="00495443">
      <w:pPr>
        <w:bidi w:val="0"/>
        <w:jc w:val="center"/>
        <w:rPr>
          <w:sz w:val="20"/>
          <w:szCs w:val="20"/>
        </w:rPr>
      </w:pPr>
      <w:r>
        <w:rPr>
          <w:sz w:val="20"/>
          <w:szCs w:val="20"/>
          <w:vertAlign w:val="superscript"/>
        </w:rPr>
        <w:t>1</w:t>
      </w:r>
      <w:r w:rsidR="00290CA4" w:rsidRPr="00290CA4">
        <w:rPr>
          <w:sz w:val="20"/>
          <w:szCs w:val="20"/>
          <w:lang w:eastAsia="ja-JP" w:bidi="ar-SA"/>
        </w:rPr>
        <w:t xml:space="preserve"> </w:t>
      </w:r>
      <w:r w:rsidR="00290CA4" w:rsidRPr="00290CA4">
        <w:rPr>
          <w:sz w:val="20"/>
          <w:szCs w:val="20"/>
        </w:rPr>
        <w:t xml:space="preserve">School of Mechanical Engineering, </w:t>
      </w:r>
      <w:r w:rsidR="00495443">
        <w:rPr>
          <w:sz w:val="20"/>
          <w:szCs w:val="20"/>
        </w:rPr>
        <w:t>Shahrood University of Technology</w:t>
      </w:r>
      <w:r w:rsidR="00290CA4" w:rsidRPr="00290CA4">
        <w:rPr>
          <w:sz w:val="20"/>
          <w:szCs w:val="20"/>
        </w:rPr>
        <w:t xml:space="preserve">, </w:t>
      </w:r>
      <w:r w:rsidR="00290CA4">
        <w:rPr>
          <w:sz w:val="20"/>
          <w:szCs w:val="20"/>
        </w:rPr>
        <w:t>saeedabolghasemi2003@yahoo.com</w:t>
      </w:r>
    </w:p>
    <w:p w:rsidR="00A700D1" w:rsidRDefault="00290CA4" w:rsidP="00495443">
      <w:pPr>
        <w:bidi w:val="0"/>
        <w:jc w:val="center"/>
        <w:rPr>
          <w:sz w:val="20"/>
          <w:szCs w:val="20"/>
        </w:rPr>
      </w:pPr>
      <w:r w:rsidRPr="00290CA4">
        <w:rPr>
          <w:sz w:val="20"/>
          <w:szCs w:val="20"/>
        </w:rPr>
        <w:t xml:space="preserve"> </w:t>
      </w:r>
      <w:r w:rsidR="00A700D1">
        <w:rPr>
          <w:sz w:val="20"/>
          <w:szCs w:val="20"/>
          <w:vertAlign w:val="superscript"/>
        </w:rPr>
        <w:t>2</w:t>
      </w:r>
      <w:r w:rsidRPr="00290CA4">
        <w:rPr>
          <w:sz w:val="20"/>
          <w:szCs w:val="20"/>
        </w:rPr>
        <w:t xml:space="preserve"> School of Mechanical Engineering, </w:t>
      </w:r>
      <w:r w:rsidR="00495443">
        <w:rPr>
          <w:sz w:val="20"/>
          <w:szCs w:val="20"/>
        </w:rPr>
        <w:t>Shahrood University of Technology</w:t>
      </w:r>
      <w:r w:rsidR="00495443" w:rsidRPr="00290CA4">
        <w:rPr>
          <w:sz w:val="20"/>
          <w:szCs w:val="20"/>
        </w:rPr>
        <w:t>,</w:t>
      </w:r>
      <w:r>
        <w:rPr>
          <w:sz w:val="20"/>
          <w:szCs w:val="20"/>
        </w:rPr>
        <w:t xml:space="preserve"> </w:t>
      </w:r>
      <w:r w:rsidR="0039738D" w:rsidRPr="0039738D">
        <w:rPr>
          <w:sz w:val="20"/>
          <w:szCs w:val="20"/>
        </w:rPr>
        <w:t>hamidre_2000@vatanmail.ir</w:t>
      </w:r>
    </w:p>
    <w:p w:rsidR="00A700D1" w:rsidRDefault="00A700D1" w:rsidP="00E774BA">
      <w:pPr>
        <w:bidi w:val="0"/>
        <w:jc w:val="center"/>
        <w:rPr>
          <w:sz w:val="20"/>
          <w:szCs w:val="20"/>
        </w:rPr>
      </w:pPr>
      <w:r>
        <w:rPr>
          <w:sz w:val="20"/>
          <w:szCs w:val="20"/>
          <w:vertAlign w:val="superscript"/>
        </w:rPr>
        <w:t>3</w:t>
      </w:r>
      <w:r w:rsidR="00290CA4" w:rsidRPr="00290CA4">
        <w:rPr>
          <w:sz w:val="20"/>
          <w:szCs w:val="20"/>
        </w:rPr>
        <w:t xml:space="preserve"> </w:t>
      </w:r>
      <w:r w:rsidR="00290CA4" w:rsidRPr="008907DE">
        <w:rPr>
          <w:sz w:val="20"/>
          <w:szCs w:val="20"/>
        </w:rPr>
        <w:t>Department of Mechanical Engineering, Ferdowsi University of Mashhad</w:t>
      </w:r>
      <w:r w:rsidR="00290CA4">
        <w:rPr>
          <w:sz w:val="20"/>
          <w:szCs w:val="20"/>
        </w:rPr>
        <w:t xml:space="preserve"> , mshariati44@gmail.com </w:t>
      </w:r>
    </w:p>
    <w:p w:rsidR="00A700D1" w:rsidRDefault="00A700D1">
      <w:pPr>
        <w:bidi w:val="0"/>
        <w:jc w:val="center"/>
        <w:rPr>
          <w:sz w:val="16"/>
          <w:szCs w:val="16"/>
        </w:rPr>
      </w:pPr>
    </w:p>
    <w:p w:rsidR="00A700D1" w:rsidRDefault="00A700D1">
      <w:pPr>
        <w:bidi w:val="0"/>
        <w:jc w:val="center"/>
        <w:rPr>
          <w:sz w:val="16"/>
          <w:szCs w:val="16"/>
        </w:rPr>
      </w:pPr>
    </w:p>
    <w:p w:rsidR="00A700D1" w:rsidRDefault="00A700D1">
      <w:pPr>
        <w:bidi w:val="0"/>
        <w:jc w:val="center"/>
        <w:rPr>
          <w:sz w:val="16"/>
          <w:szCs w:val="16"/>
        </w:rPr>
      </w:pPr>
    </w:p>
    <w:p w:rsidR="00A700D1" w:rsidRDefault="00A700D1">
      <w:pPr>
        <w:bidi w:val="0"/>
        <w:rPr>
          <w:sz w:val="16"/>
          <w:szCs w:val="16"/>
        </w:rPr>
        <w:sectPr w:rsidR="00A700D1">
          <w:headerReference w:type="default" r:id="rId7"/>
          <w:footerReference w:type="even" r:id="rId8"/>
          <w:footerReference w:type="default" r:id="rId9"/>
          <w:headerReference w:type="first" r:id="rId10"/>
          <w:footerReference w:type="first" r:id="rId11"/>
          <w:pgSz w:w="11906" w:h="16838" w:code="9"/>
          <w:pgMar w:top="1134" w:right="1134" w:bottom="1134" w:left="1134" w:header="454" w:footer="567" w:gutter="0"/>
          <w:cols w:space="567"/>
          <w:vAlign w:val="center"/>
          <w:titlePg/>
          <w:rtlGutter/>
          <w:docGrid w:linePitch="360"/>
        </w:sectPr>
      </w:pPr>
    </w:p>
    <w:p w:rsidR="00A700D1" w:rsidRDefault="00A700D1">
      <w:pPr>
        <w:bidi w:val="0"/>
        <w:jc w:val="lowKashida"/>
        <w:rPr>
          <w:b/>
          <w:bCs/>
          <w:sz w:val="20"/>
          <w:szCs w:val="20"/>
          <w:rtl/>
        </w:rPr>
      </w:pPr>
      <w:r>
        <w:rPr>
          <w:b/>
          <w:bCs/>
          <w:sz w:val="20"/>
          <w:szCs w:val="20"/>
        </w:rPr>
        <w:lastRenderedPageBreak/>
        <w:t>Abstract</w:t>
      </w:r>
    </w:p>
    <w:p w:rsidR="00B0352C" w:rsidRPr="00B0352C" w:rsidRDefault="00B0352C" w:rsidP="00B0352C">
      <w:pPr>
        <w:bidi w:val="0"/>
        <w:jc w:val="lowKashida"/>
        <w:rPr>
          <w:sz w:val="20"/>
          <w:szCs w:val="20"/>
        </w:rPr>
      </w:pPr>
      <w:r w:rsidRPr="00B0352C">
        <w:rPr>
          <w:sz w:val="20"/>
          <w:szCs w:val="20"/>
        </w:rPr>
        <w:t>In this paper, the complex variable method is used to study the buckling of finite isotropic shear loaded plates with circular cutout. The prebuckling stress distribution is calculated by introducing the generalized complex-potential functions and the in-plane boundary conditions are applied by using the principle of virtual work. The energy of the plate is calculated based on the first order shear deformation theory</w:t>
      </w:r>
      <w:r w:rsidR="00436983">
        <w:rPr>
          <w:sz w:val="20"/>
          <w:szCs w:val="20"/>
        </w:rPr>
        <w:t xml:space="preserve"> (FSDT)</w:t>
      </w:r>
      <w:r w:rsidRPr="00B0352C">
        <w:rPr>
          <w:sz w:val="20"/>
          <w:szCs w:val="20"/>
        </w:rPr>
        <w:t xml:space="preserve"> and the Ritz method is employed to calculate the buckling load. The effects of the cutout size and the boundary conditions on the buckling load are investigated.</w:t>
      </w:r>
    </w:p>
    <w:p w:rsidR="00A700D1" w:rsidRDefault="00A700D1">
      <w:pPr>
        <w:bidi w:val="0"/>
        <w:jc w:val="lowKashida"/>
        <w:rPr>
          <w:sz w:val="20"/>
          <w:szCs w:val="20"/>
        </w:rPr>
      </w:pPr>
    </w:p>
    <w:p w:rsidR="00A700D1" w:rsidRDefault="00A700D1" w:rsidP="00E774BA">
      <w:pPr>
        <w:bidi w:val="0"/>
        <w:rPr>
          <w:sz w:val="20"/>
          <w:szCs w:val="20"/>
        </w:rPr>
      </w:pPr>
      <w:r>
        <w:rPr>
          <w:b/>
          <w:bCs/>
          <w:sz w:val="20"/>
          <w:szCs w:val="20"/>
        </w:rPr>
        <w:t>Keywords:</w:t>
      </w:r>
      <w:r>
        <w:rPr>
          <w:sz w:val="20"/>
          <w:szCs w:val="20"/>
        </w:rPr>
        <w:t xml:space="preserve"> </w:t>
      </w:r>
      <w:r w:rsidR="00E774BA" w:rsidRPr="00E774BA">
        <w:rPr>
          <w:sz w:val="20"/>
          <w:szCs w:val="20"/>
        </w:rPr>
        <w:t>potential functions, cutout, buckling,Ritz method</w:t>
      </w:r>
      <w:r>
        <w:rPr>
          <w:sz w:val="20"/>
          <w:szCs w:val="20"/>
        </w:rPr>
        <w:t>)</w:t>
      </w:r>
    </w:p>
    <w:p w:rsidR="00A700D1" w:rsidRDefault="00A700D1">
      <w:pPr>
        <w:bidi w:val="0"/>
        <w:jc w:val="lowKashida"/>
        <w:rPr>
          <w:sz w:val="20"/>
          <w:szCs w:val="20"/>
        </w:rPr>
      </w:pPr>
    </w:p>
    <w:p w:rsidR="00A700D1" w:rsidRDefault="00A700D1">
      <w:pPr>
        <w:bidi w:val="0"/>
        <w:jc w:val="lowKashida"/>
        <w:rPr>
          <w:b/>
          <w:bCs/>
          <w:sz w:val="20"/>
          <w:szCs w:val="20"/>
          <w:rtl/>
        </w:rPr>
      </w:pPr>
      <w:r>
        <w:rPr>
          <w:b/>
          <w:bCs/>
          <w:sz w:val="20"/>
          <w:szCs w:val="20"/>
        </w:rPr>
        <w:t>Introduction</w:t>
      </w:r>
    </w:p>
    <w:p w:rsidR="00B0352C" w:rsidRDefault="00B0352C" w:rsidP="000200BA">
      <w:pPr>
        <w:bidi w:val="0"/>
        <w:jc w:val="lowKashida"/>
        <w:rPr>
          <w:sz w:val="20"/>
          <w:szCs w:val="20"/>
        </w:rPr>
      </w:pPr>
      <w:r w:rsidRPr="00B0352C">
        <w:rPr>
          <w:sz w:val="20"/>
          <w:szCs w:val="20"/>
        </w:rPr>
        <w:t>Thin plates are commonly used in architectural str</w:t>
      </w:r>
      <w:r>
        <w:rPr>
          <w:sz w:val="20"/>
          <w:szCs w:val="20"/>
        </w:rPr>
        <w:t>uctures, airplanes, ships, etc. C</w:t>
      </w:r>
      <w:r w:rsidRPr="00B0352C">
        <w:rPr>
          <w:sz w:val="20"/>
          <w:szCs w:val="20"/>
        </w:rPr>
        <w:t xml:space="preserve">utouts with different shapes are usually made in the plates </w:t>
      </w:r>
      <w:r>
        <w:rPr>
          <w:sz w:val="20"/>
          <w:szCs w:val="20"/>
        </w:rPr>
        <w:t>for</w:t>
      </w:r>
      <w:r w:rsidRPr="00B0352C">
        <w:rPr>
          <w:sz w:val="20"/>
          <w:szCs w:val="20"/>
        </w:rPr>
        <w:t xml:space="preserve"> access to different subsystems or to decrease the weight. The stress distribution in the plate is affected by the existence of cutout and as a result, the buckling analysis of a perforated plate is complicated compared with a plate without cutout. Lekhnitskii </w:t>
      </w:r>
      <w:r w:rsidR="00F76257" w:rsidRPr="00B0352C">
        <w:rPr>
          <w:sz w:val="20"/>
          <w:szCs w:val="20"/>
        </w:rPr>
        <w:fldChar w:fldCharType="begin"/>
      </w:r>
      <w:r w:rsidR="00533073">
        <w:rPr>
          <w:sz w:val="20"/>
          <w:szCs w:val="20"/>
        </w:rPr>
        <w:instrText xml:space="preserve"> ADDIN EN.CITE &lt;EndNote&gt;&lt;Cite&gt;&lt;Author&gt;Lekhnitskii&lt;/Author&gt;&lt;Year&gt;1968&lt;/Year&gt;&lt;RecNum&gt;15&lt;/RecNum&gt;&lt;DisplayText&gt;[1]&lt;/DisplayText&gt;&lt;record&gt;&lt;rec-number&gt;15&lt;/rec-number&gt;&lt;foreign-keys&gt;&lt;key app="EN" db-id="efs95p59oar22pew5zexwpecrzfwx9xft2z2" timestamp="1438446699"&gt;15&lt;/key&gt;&lt;/foreign-keys&gt;&lt;ref-type name="Book"&gt;6&lt;/ref-type&gt;&lt;contributors&gt;&lt;authors&gt;&lt;author&gt;Lekhnitskii, S&lt;/author&gt;&lt;/authors&gt;&lt;/contributors&gt;&lt;titles&gt;&lt;title&gt;Anisotropic Plates&lt;/title&gt;&lt;/titles&gt;&lt;dates&gt;&lt;year&gt;1968&lt;/year&gt;&lt;/dates&gt;&lt;pub-location&gt;New York&lt;/pub-location&gt;&lt;publisher&gt;Gordon and Breach Science&lt;/publisher&gt;&lt;urls&gt;&lt;/urls&gt;&lt;/record&gt;&lt;/Cite&gt;&lt;/EndNote&gt;</w:instrText>
      </w:r>
      <w:r w:rsidR="00F76257" w:rsidRPr="00B0352C">
        <w:rPr>
          <w:sz w:val="20"/>
          <w:szCs w:val="20"/>
        </w:rPr>
        <w:fldChar w:fldCharType="separate"/>
      </w:r>
      <w:r w:rsidR="00533073">
        <w:rPr>
          <w:noProof/>
          <w:sz w:val="20"/>
          <w:szCs w:val="20"/>
        </w:rPr>
        <w:t>[</w:t>
      </w:r>
      <w:hyperlink w:anchor="_ENREF_1" w:tooltip="Lekhnitskii, 1968 #15" w:history="1">
        <w:r w:rsidR="000200BA">
          <w:rPr>
            <w:noProof/>
            <w:sz w:val="20"/>
            <w:szCs w:val="20"/>
          </w:rPr>
          <w:t>1</w:t>
        </w:r>
      </w:hyperlink>
      <w:r w:rsidR="00533073">
        <w:rPr>
          <w:noProof/>
          <w:sz w:val="20"/>
          <w:szCs w:val="20"/>
        </w:rPr>
        <w:t>]</w:t>
      </w:r>
      <w:r w:rsidR="00F76257" w:rsidRPr="00B0352C">
        <w:rPr>
          <w:sz w:val="20"/>
          <w:szCs w:val="20"/>
        </w:rPr>
        <w:fldChar w:fldCharType="end"/>
      </w:r>
      <w:r w:rsidRPr="00B0352C">
        <w:rPr>
          <w:sz w:val="20"/>
          <w:szCs w:val="20"/>
        </w:rPr>
        <w:t xml:space="preserve"> and Savin </w:t>
      </w:r>
      <w:r w:rsidR="00F76257" w:rsidRPr="00B0352C">
        <w:rPr>
          <w:sz w:val="20"/>
          <w:szCs w:val="20"/>
        </w:rPr>
        <w:fldChar w:fldCharType="begin"/>
      </w:r>
      <w:r w:rsidR="00533073">
        <w:rPr>
          <w:sz w:val="20"/>
          <w:szCs w:val="20"/>
        </w:rPr>
        <w:instrText xml:space="preserve"> ADDIN EN.CITE &lt;EndNote&gt;&lt;Cite&gt;&lt;Author&gt;Savin&lt;/Author&gt;&lt;Year&gt;1961&lt;/Year&gt;&lt;RecNum&gt;13&lt;/RecNum&gt;&lt;DisplayText&gt;[2]&lt;/DisplayText&gt;&lt;record&gt;&lt;rec-number&gt;13&lt;/rec-number&gt;&lt;foreign-keys&gt;&lt;key app="EN" db-id="efs95p59oar22pew5zexwpecrzfwx9xft2z2" timestamp="1423431791"&gt;13&lt;/key&gt;&lt;/foreign-keys&gt;&lt;ref-type name="Book"&gt;6&lt;/ref-type&gt;&lt;contributors&gt;&lt;authors&gt;&lt;author&gt;Savin, Guriĭ Nikolaevich&lt;/author&gt;&lt;/authors&gt;&lt;/contributors&gt;&lt;titles&gt;&lt;title&gt;Stress concentration around holes&lt;/title&gt;&lt;/titles&gt;&lt;dates&gt;&lt;year&gt;1961&lt;/year&gt;&lt;/dates&gt;&lt;pub-location&gt;New York&lt;/pub-location&gt;&lt;publisher&gt;Pergamon&lt;/publisher&gt;&lt;urls&gt;&lt;/urls&gt;&lt;/record&gt;&lt;/Cite&gt;&lt;/EndNote&gt;</w:instrText>
      </w:r>
      <w:r w:rsidR="00F76257" w:rsidRPr="00B0352C">
        <w:rPr>
          <w:sz w:val="20"/>
          <w:szCs w:val="20"/>
        </w:rPr>
        <w:fldChar w:fldCharType="separate"/>
      </w:r>
      <w:r w:rsidR="00533073">
        <w:rPr>
          <w:noProof/>
          <w:sz w:val="20"/>
          <w:szCs w:val="20"/>
        </w:rPr>
        <w:t>[</w:t>
      </w:r>
      <w:hyperlink w:anchor="_ENREF_2" w:tooltip="Savin, 1961 #13" w:history="1">
        <w:r w:rsidR="000200BA">
          <w:rPr>
            <w:noProof/>
            <w:sz w:val="20"/>
            <w:szCs w:val="20"/>
          </w:rPr>
          <w:t>2</w:t>
        </w:r>
      </w:hyperlink>
      <w:r w:rsidR="00533073">
        <w:rPr>
          <w:noProof/>
          <w:sz w:val="20"/>
          <w:szCs w:val="20"/>
        </w:rPr>
        <w:t>]</w:t>
      </w:r>
      <w:r w:rsidR="00F76257" w:rsidRPr="00B0352C">
        <w:rPr>
          <w:sz w:val="20"/>
          <w:szCs w:val="20"/>
        </w:rPr>
        <w:fldChar w:fldCharType="end"/>
      </w:r>
      <w:r w:rsidRPr="00B0352C">
        <w:rPr>
          <w:sz w:val="20"/>
          <w:szCs w:val="20"/>
        </w:rPr>
        <w:t xml:space="preserve"> used the complex potential method to calculate the stress concentration factor around a circular hole in an infinite orthotropic plate. Ukadgaonker and Rao </w:t>
      </w:r>
      <w:r w:rsidR="00F76257" w:rsidRPr="00B0352C">
        <w:rPr>
          <w:sz w:val="20"/>
          <w:szCs w:val="20"/>
        </w:rPr>
        <w:fldChar w:fldCharType="begin"/>
      </w:r>
      <w:r w:rsidR="00533073">
        <w:rPr>
          <w:sz w:val="20"/>
          <w:szCs w:val="20"/>
        </w:rPr>
        <w:instrText xml:space="preserve"> ADDIN EN.CITE &lt;EndNote&gt;&lt;Cite&gt;&lt;Author&gt;Ukadgaonker&lt;/Author&gt;&lt;Year&gt;2000&lt;/Year&gt;&lt;RecNum&gt;1&lt;/RecNum&gt;&lt;DisplayText&gt;[3]&lt;/DisplayText&gt;&lt;record&gt;&lt;rec-number&gt;1&lt;/rec-number&gt;&lt;foreign-keys&gt;&lt;key app="EN" db-id="s9rdfresosazaee2xvzpz09a9a5easptx2fa" timestamp="1417625417"&gt;1&lt;/key&gt;&lt;key app="ENWeb" db-id=""&gt;0&lt;/key&gt;&lt;/foreign-keys&gt;&lt;ref-type name="Journal Article"&gt;17&lt;/ref-type&gt;&lt;contributors&gt;&lt;authors&gt;&lt;author&gt;V.G. Ukadgaonker&lt;/author&gt;&lt;author&gt; D.K.N. Rao&lt;/author&gt;&lt;/authors&gt;&lt;/contributors&gt;&lt;titles&gt;&lt;title&gt;A general solution for stresses around holes in symmetric laminates under inplane loading&lt;/title&gt;&lt;secondary-title&gt;Composite Structures&lt;/secondary-title&gt;&lt;/titles&gt;&lt;periodical&gt;&lt;full-title&gt;Composite Structures&lt;/full-title&gt;&lt;/periodical&gt;&lt;pages&gt;339-354&lt;/pages&gt;&lt;volume&gt;49&lt;/volume&gt;&lt;number&gt;3&lt;/number&gt;&lt;dates&gt;&lt;year&gt;2000&lt;/year&gt;&lt;/dates&gt;&lt;urls&gt;&lt;/urls&gt;&lt;/record&gt;&lt;/Cite&gt;&lt;/EndNote&gt;</w:instrText>
      </w:r>
      <w:r w:rsidR="00F76257" w:rsidRPr="00B0352C">
        <w:rPr>
          <w:sz w:val="20"/>
          <w:szCs w:val="20"/>
        </w:rPr>
        <w:fldChar w:fldCharType="separate"/>
      </w:r>
      <w:r w:rsidR="00533073">
        <w:rPr>
          <w:noProof/>
          <w:sz w:val="20"/>
          <w:szCs w:val="20"/>
        </w:rPr>
        <w:t>[</w:t>
      </w:r>
      <w:hyperlink w:anchor="_ENREF_3" w:tooltip="Ukadgaonker, 2000 #1" w:history="1">
        <w:r w:rsidR="000200BA">
          <w:rPr>
            <w:noProof/>
            <w:sz w:val="20"/>
            <w:szCs w:val="20"/>
          </w:rPr>
          <w:t>3</w:t>
        </w:r>
      </w:hyperlink>
      <w:r w:rsidR="00533073">
        <w:rPr>
          <w:noProof/>
          <w:sz w:val="20"/>
          <w:szCs w:val="20"/>
        </w:rPr>
        <w:t>]</w:t>
      </w:r>
      <w:r w:rsidR="00F76257" w:rsidRPr="00B0352C">
        <w:rPr>
          <w:sz w:val="20"/>
          <w:szCs w:val="20"/>
        </w:rPr>
        <w:fldChar w:fldCharType="end"/>
      </w:r>
      <w:r w:rsidRPr="00B0352C">
        <w:rPr>
          <w:sz w:val="20"/>
          <w:szCs w:val="20"/>
        </w:rPr>
        <w:t xml:space="preserve"> presented a solution for stresses around an arbitrarily shaped hole in symmetric laminates based on  Savin’s formulation. The stress distribution in  finite composite laminates with multiple cutouts was studied by Xu and Yue </w:t>
      </w:r>
      <w:r w:rsidR="00F76257" w:rsidRPr="00B0352C">
        <w:rPr>
          <w:sz w:val="20"/>
          <w:szCs w:val="20"/>
        </w:rPr>
        <w:fldChar w:fldCharType="begin"/>
      </w:r>
      <w:r w:rsidR="00533073">
        <w:rPr>
          <w:sz w:val="20"/>
          <w:szCs w:val="20"/>
        </w:rPr>
        <w:instrText xml:space="preserve"> ADDIN EN.CITE &lt;EndNote&gt;&lt;Cite&gt;&lt;Author&gt;Xu&lt;/Author&gt;&lt;Year&gt;2000&lt;/Year&gt;&lt;RecNum&gt;6&lt;/RecNum&gt;&lt;DisplayText&gt;[4]&lt;/DisplayText&gt;&lt;record&gt;&lt;rec-number&gt;6&lt;/rec-number&gt;&lt;foreign-keys&gt;&lt;key app="EN" db-id="s9rdfresosazaee2xvzpz09a9a5easptx2fa" timestamp="1417625435"&gt;6&lt;/key&gt;&lt;key app="ENWeb" db-id=""&gt;0&lt;/key&gt;&lt;/foreign-keys&gt;&lt;ref-type name="Journal Article"&gt;17&lt;/ref-type&gt;&lt;contributors&gt;&lt;authors&gt;&lt;author&gt;X.W. Xu&lt;/author&gt;&lt;author&gt;H.C. Man&lt;/author&gt;&lt;author&gt;T.M. Yue&lt;/author&gt;&lt;/authors&gt;&lt;/contributors&gt;&lt;titles&gt;&lt;title&gt;Strength prediction of composite laminates with multiple elliptical holes&lt;/title&gt;&lt;secondary-title&gt;International Journal of Solids and Structures&lt;/secondary-title&gt;&lt;/titles&gt;&lt;periodical&gt;&lt;full-title&gt;International Journal of Solids and Structures&lt;/full-title&gt;&lt;/periodical&gt;&lt;pages&gt;2887-2900&lt;/pages&gt;&lt;volume&gt;37&lt;/volume&gt;&lt;number&gt;21&lt;/number&gt;&lt;dates&gt;&lt;year&gt;2000&lt;/year&gt;&lt;/dates&gt;&lt;urls&gt;&lt;/urls&gt;&lt;/record&gt;&lt;/Cite&gt;&lt;/EndNote&gt;</w:instrText>
      </w:r>
      <w:r w:rsidR="00F76257" w:rsidRPr="00B0352C">
        <w:rPr>
          <w:sz w:val="20"/>
          <w:szCs w:val="20"/>
        </w:rPr>
        <w:fldChar w:fldCharType="separate"/>
      </w:r>
      <w:r w:rsidR="00533073">
        <w:rPr>
          <w:noProof/>
          <w:sz w:val="20"/>
          <w:szCs w:val="20"/>
        </w:rPr>
        <w:t>[</w:t>
      </w:r>
      <w:hyperlink w:anchor="_ENREF_4" w:tooltip="Xu, 2000 #6" w:history="1">
        <w:r w:rsidR="000200BA">
          <w:rPr>
            <w:noProof/>
            <w:sz w:val="20"/>
            <w:szCs w:val="20"/>
          </w:rPr>
          <w:t>4</w:t>
        </w:r>
      </w:hyperlink>
      <w:r w:rsidR="00533073">
        <w:rPr>
          <w:noProof/>
          <w:sz w:val="20"/>
          <w:szCs w:val="20"/>
        </w:rPr>
        <w:t>]</w:t>
      </w:r>
      <w:r w:rsidR="00F76257" w:rsidRPr="00B0352C">
        <w:rPr>
          <w:sz w:val="20"/>
          <w:szCs w:val="20"/>
        </w:rPr>
        <w:fldChar w:fldCharType="end"/>
      </w:r>
      <w:r w:rsidRPr="00B0352C">
        <w:rPr>
          <w:sz w:val="20"/>
          <w:szCs w:val="20"/>
        </w:rPr>
        <w:t xml:space="preserve">. Pan et al. </w:t>
      </w:r>
      <w:r w:rsidR="00F76257" w:rsidRPr="00B0352C">
        <w:rPr>
          <w:sz w:val="20"/>
          <w:szCs w:val="20"/>
        </w:rPr>
        <w:fldChar w:fldCharType="begin"/>
      </w:r>
      <w:r w:rsidR="00533073">
        <w:rPr>
          <w:sz w:val="20"/>
          <w:szCs w:val="20"/>
        </w:rPr>
        <w:instrText xml:space="preserve"> ADDIN EN.CITE &lt;EndNote&gt;&lt;Cite&gt;&lt;Author&gt;Pan&lt;/Author&gt;&lt;Year&gt;2013&lt;/Year&gt;&lt;RecNum&gt;24&lt;/RecNum&gt;&lt;DisplayText&gt;[5]&lt;/DisplayText&gt;&lt;record&gt;&lt;rec-number&gt;24&lt;/rec-number&gt;&lt;foreign-keys&gt;&lt;key app="EN" db-id="s9rdfresosazaee2xvzpz09a9a5easptx2fa" timestamp="1443374662"&gt;24&lt;/key&gt;&lt;key app="ENWeb" db-id=""&gt;0&lt;/key&gt;&lt;/foreign-keys&gt;&lt;ref-type name="Journal Article"&gt;17&lt;/ref-type&gt;&lt;contributors&gt;&lt;authors&gt;&lt;author&gt;Pan, Zuxing&lt;/author&gt;&lt;author&gt;Cheng, Yuansheng&lt;/author&gt;&lt;author&gt;Liu, Jun&lt;/author&gt;&lt;/authors&gt;&lt;/contributors&gt;&lt;titles&gt;&lt;title&gt;Stress analysis of a finite plate with a rectangular hole subjected to uniaxial tension using modified stress functions&lt;/title&gt;&lt;secondary-title&gt;International Journal of Mechanical Sciences&lt;/secondary-title&gt;&lt;/titles&gt;&lt;periodical&gt;&lt;full-title&gt;International Journal of Mechanical Sciences&lt;/full-title&gt;&lt;/periodical&gt;&lt;pages&gt;265-277&lt;/pages&gt;&lt;volume&gt;75&lt;/volume&gt;&lt;dates&gt;&lt;year&gt;2013&lt;/year&gt;&lt;/dates&gt;&lt;isbn&gt;00207403&lt;/isbn&gt;&lt;urls&gt;&lt;/urls&gt;&lt;electronic-resource-num&gt;10.1016/j.ijmecsci.2013.06.014&lt;/electronic-resource-num&gt;&lt;/record&gt;&lt;/Cite&gt;&lt;/EndNote&gt;</w:instrText>
      </w:r>
      <w:r w:rsidR="00F76257" w:rsidRPr="00B0352C">
        <w:rPr>
          <w:sz w:val="20"/>
          <w:szCs w:val="20"/>
        </w:rPr>
        <w:fldChar w:fldCharType="separate"/>
      </w:r>
      <w:r w:rsidR="00533073">
        <w:rPr>
          <w:noProof/>
          <w:sz w:val="20"/>
          <w:szCs w:val="20"/>
        </w:rPr>
        <w:t>[</w:t>
      </w:r>
      <w:hyperlink w:anchor="_ENREF_5" w:tooltip="Pan, 2013 #24" w:history="1">
        <w:r w:rsidR="000200BA">
          <w:rPr>
            <w:noProof/>
            <w:sz w:val="20"/>
            <w:szCs w:val="20"/>
          </w:rPr>
          <w:t>5</w:t>
        </w:r>
      </w:hyperlink>
      <w:r w:rsidR="00533073">
        <w:rPr>
          <w:noProof/>
          <w:sz w:val="20"/>
          <w:szCs w:val="20"/>
        </w:rPr>
        <w:t>]</w:t>
      </w:r>
      <w:r w:rsidR="00F76257" w:rsidRPr="00B0352C">
        <w:rPr>
          <w:sz w:val="20"/>
          <w:szCs w:val="20"/>
        </w:rPr>
        <w:fldChar w:fldCharType="end"/>
      </w:r>
      <w:r w:rsidRPr="00B0352C">
        <w:rPr>
          <w:sz w:val="20"/>
          <w:szCs w:val="20"/>
        </w:rPr>
        <w:t xml:space="preserve"> used  modified stress functions and boundary collocation method to calculate the stress distribution in a finite plate with a rectangular hole. Batista </w:t>
      </w:r>
      <w:r w:rsidR="00F76257" w:rsidRPr="00B0352C">
        <w:rPr>
          <w:sz w:val="20"/>
          <w:szCs w:val="20"/>
        </w:rPr>
        <w:fldChar w:fldCharType="begin"/>
      </w:r>
      <w:r w:rsidR="00533073">
        <w:rPr>
          <w:sz w:val="20"/>
          <w:szCs w:val="20"/>
        </w:rPr>
        <w:instrText xml:space="preserve"> ADDIN EN.CITE &lt;EndNote&gt;&lt;Cite&gt;&lt;Author&gt;Batista&lt;/Author&gt;&lt;Year&gt;2011&lt;/Year&gt;&lt;RecNum&gt;23&lt;/RecNum&gt;&lt;DisplayText&gt;[6]&lt;/DisplayText&gt;&lt;record&gt;&lt;rec-number&gt;23&lt;/rec-number&gt;&lt;foreign-keys&gt;&lt;key app="EN" db-id="s9rdfresosazaee2xvzpz09a9a5easptx2fa" timestamp="1443374657"&gt;23&lt;/key&gt;&lt;key app="ENWeb" db-id=""&gt;0&lt;/key&gt;&lt;/foreign-keys&gt;&lt;ref-type name="Journal Article"&gt;17&lt;/ref-type&gt;&lt;contributors&gt;&lt;authors&gt;&lt;author&gt;Batista, Milan&lt;/author&gt;&lt;/authors&gt;&lt;/contributors&gt;&lt;titles&gt;&lt;title&gt;On the stress concentration around a hole in an infinite plate subject to a uniform load at infinity&lt;/title&gt;&lt;secondary-title&gt;International Journal of Mechanical Sciences&lt;/secondary-title&gt;&lt;/titles&gt;&lt;periodical&gt;&lt;full-title&gt;International Journal of Mechanical Sciences&lt;/full-title&gt;&lt;/periodical&gt;&lt;pages&gt;254-261&lt;/pages&gt;&lt;volume&gt;53&lt;/volume&gt;&lt;number&gt;4&lt;/number&gt;&lt;dates&gt;&lt;year&gt;2011&lt;/year&gt;&lt;/dates&gt;&lt;isbn&gt;00207403&lt;/isbn&gt;&lt;urls&gt;&lt;/urls&gt;&lt;electronic-resource-num&gt;10.1016/j.ijmecsci.2011.01.006&lt;/electronic-resource-num&gt;&lt;/record&gt;&lt;/Cite&gt;&lt;/EndNote&gt;</w:instrText>
      </w:r>
      <w:r w:rsidR="00F76257" w:rsidRPr="00B0352C">
        <w:rPr>
          <w:sz w:val="20"/>
          <w:szCs w:val="20"/>
        </w:rPr>
        <w:fldChar w:fldCharType="separate"/>
      </w:r>
      <w:r w:rsidR="00533073">
        <w:rPr>
          <w:noProof/>
          <w:sz w:val="20"/>
          <w:szCs w:val="20"/>
        </w:rPr>
        <w:t>[</w:t>
      </w:r>
      <w:hyperlink w:anchor="_ENREF_6" w:tooltip="Batista, 2011 #23" w:history="1">
        <w:r w:rsidR="000200BA">
          <w:rPr>
            <w:noProof/>
            <w:sz w:val="20"/>
            <w:szCs w:val="20"/>
          </w:rPr>
          <w:t>6</w:t>
        </w:r>
      </w:hyperlink>
      <w:r w:rsidR="00533073">
        <w:rPr>
          <w:noProof/>
          <w:sz w:val="20"/>
          <w:szCs w:val="20"/>
        </w:rPr>
        <w:t>]</w:t>
      </w:r>
      <w:r w:rsidR="00F76257" w:rsidRPr="00B0352C">
        <w:rPr>
          <w:sz w:val="20"/>
          <w:szCs w:val="20"/>
        </w:rPr>
        <w:fldChar w:fldCharType="end"/>
      </w:r>
      <w:r w:rsidRPr="00B0352C">
        <w:rPr>
          <w:sz w:val="20"/>
          <w:szCs w:val="20"/>
        </w:rPr>
        <w:t xml:space="preserve"> presented stress concentration around cutouts with different shapes by using the Schwartz–Christoffel mapping function.</w:t>
      </w:r>
      <w:r w:rsidR="001F3F20">
        <w:rPr>
          <w:sz w:val="20"/>
          <w:szCs w:val="20"/>
        </w:rPr>
        <w:t xml:space="preserve"> Sharma </w:t>
      </w:r>
      <w:r w:rsidR="00F76257">
        <w:rPr>
          <w:sz w:val="20"/>
          <w:szCs w:val="20"/>
        </w:rPr>
        <w:fldChar w:fldCharType="begin"/>
      </w:r>
      <w:r w:rsidR="00533073">
        <w:rPr>
          <w:sz w:val="20"/>
          <w:szCs w:val="20"/>
        </w:rPr>
        <w:instrText xml:space="preserve"> ADDIN EN.CITE &lt;EndNote&gt;&lt;Cite&gt;&lt;Author&gt;Sharma&lt;/Author&gt;&lt;Year&gt;2012&lt;/Year&gt;&lt;RecNum&gt;25&lt;/RecNum&gt;&lt;DisplayText&gt;[7]&lt;/DisplayText&gt;&lt;record&gt;&lt;rec-number&gt;25&lt;/rec-number&gt;&lt;foreign-keys&gt;&lt;key app="EN" db-id="s9rdfresosazaee2xvzpz09a9a5easptx2fa" timestamp="1443374667"&gt;25&lt;/key&gt;&lt;key app="ENWeb" db-id=""&gt;0&lt;/key&gt;&lt;/foreign-keys&gt;&lt;ref-type name="Journal Article"&gt;17&lt;/ref-type&gt;&lt;contributors&gt;&lt;authors&gt;&lt;author&gt;Sharma, Dharmendra S.&lt;/author&gt;&lt;/authors&gt;&lt;/contributors&gt;&lt;titles&gt;&lt;title&gt;Stress distribution around polygonal holes&lt;/title&gt;&lt;secondary-title&gt;International Journal of Mechanical Sciences&lt;/secondary-title&gt;&lt;/titles&gt;&lt;periodical&gt;&lt;full-title&gt;International Journal of Mechanical Sciences&lt;/full-title&gt;&lt;/periodical&gt;&lt;pages&gt;115-124&lt;/pages&gt;&lt;volume&gt;65&lt;/volume&gt;&lt;number&gt;1&lt;/number&gt;&lt;dates&gt;&lt;year&gt;2012&lt;/year&gt;&lt;/dates&gt;&lt;isbn&gt;00207403&lt;/isbn&gt;&lt;urls&gt;&lt;/urls&gt;&lt;electronic-resource-num&gt;10.1016/j.ijmecsci.2012.09.009&lt;/electronic-resource-num&gt;&lt;/record&gt;&lt;/Cite&gt;&lt;/EndNote&gt;</w:instrText>
      </w:r>
      <w:r w:rsidR="00F76257">
        <w:rPr>
          <w:sz w:val="20"/>
          <w:szCs w:val="20"/>
        </w:rPr>
        <w:fldChar w:fldCharType="separate"/>
      </w:r>
      <w:r w:rsidR="00533073">
        <w:rPr>
          <w:noProof/>
          <w:sz w:val="20"/>
          <w:szCs w:val="20"/>
        </w:rPr>
        <w:t>[</w:t>
      </w:r>
      <w:hyperlink w:anchor="_ENREF_7" w:tooltip="Sharma, 2012 #25" w:history="1">
        <w:r w:rsidR="000200BA">
          <w:rPr>
            <w:noProof/>
            <w:sz w:val="20"/>
            <w:szCs w:val="20"/>
          </w:rPr>
          <w:t>7</w:t>
        </w:r>
      </w:hyperlink>
      <w:r w:rsidR="00533073">
        <w:rPr>
          <w:noProof/>
          <w:sz w:val="20"/>
          <w:szCs w:val="20"/>
        </w:rPr>
        <w:t>]</w:t>
      </w:r>
      <w:r w:rsidR="00F76257">
        <w:rPr>
          <w:sz w:val="20"/>
          <w:szCs w:val="20"/>
        </w:rPr>
        <w:fldChar w:fldCharType="end"/>
      </w:r>
      <w:r w:rsidR="001F3F20">
        <w:rPr>
          <w:sz w:val="20"/>
          <w:szCs w:val="20"/>
        </w:rPr>
        <w:t xml:space="preserve"> used the complex variable method to study stress distribution around polygonal holes in an infinite plate under arbitrary biaxial loading. </w:t>
      </w:r>
      <w:r w:rsidRPr="00B0352C">
        <w:rPr>
          <w:sz w:val="20"/>
          <w:szCs w:val="20"/>
        </w:rPr>
        <w:t xml:space="preserve"> An approximate method was used by Nemeth et al.</w:t>
      </w:r>
      <w:r w:rsidR="00E40D8C">
        <w:rPr>
          <w:sz w:val="20"/>
          <w:szCs w:val="20"/>
        </w:rPr>
        <w:t xml:space="preserve"> </w:t>
      </w:r>
      <w:r w:rsidR="00F76257" w:rsidRPr="00B0352C">
        <w:rPr>
          <w:sz w:val="20"/>
          <w:szCs w:val="20"/>
        </w:rPr>
        <w:fldChar w:fldCharType="begin"/>
      </w:r>
      <w:r w:rsidR="00533073">
        <w:rPr>
          <w:sz w:val="20"/>
          <w:szCs w:val="20"/>
        </w:rPr>
        <w:instrText xml:space="preserve"> ADDIN EN.CITE &lt;EndNote&gt;&lt;Cite&gt;&lt;Author&gt;Nemeth&lt;/Author&gt;&lt;Year&gt;1986&lt;/Year&gt;&lt;RecNum&gt;60&lt;/RecNum&gt;&lt;DisplayText&gt;[8]&lt;/DisplayText&gt;&lt;record&gt;&lt;rec-number&gt;60&lt;/rec-number&gt;&lt;foreign-keys&gt;&lt;key app="EN" db-id="evw5vfs9ls9pefe29x4pdddtva2aeadzpera" timestamp="1388820850"&gt;60&lt;/key&gt;&lt;/foreign-keys&gt;&lt;ref-type name="Report"&gt;27&lt;/ref-type&gt;&lt;contributors&gt;&lt;authors&gt;&lt;author&gt;Michael P. Nemeth&lt;/author&gt;&lt;author&gt;Manuel stein&lt;/author&gt;&lt;author&gt;Eric R. Johnson&lt;/author&gt;&lt;/authors&gt;&lt;/contributors&gt;&lt;titles&gt;&lt;title&gt;An Approximate Buckling Analysis for Rectangular Orthotropic Plates With  Centrally Located Cutouts&lt;/title&gt;&lt;/titles&gt;&lt;dates&gt;&lt;year&gt;1986&lt;/year&gt;&lt;/dates&gt;&lt;isbn&gt;NASA Technical paper 2528&lt;/isbn&gt;&lt;urls&gt;&lt;/urls&gt;&lt;/record&gt;&lt;/Cite&gt;&lt;/EndNote&gt;</w:instrText>
      </w:r>
      <w:r w:rsidR="00F76257" w:rsidRPr="00B0352C">
        <w:rPr>
          <w:sz w:val="20"/>
          <w:szCs w:val="20"/>
        </w:rPr>
        <w:fldChar w:fldCharType="separate"/>
      </w:r>
      <w:r w:rsidR="00533073">
        <w:rPr>
          <w:noProof/>
          <w:sz w:val="20"/>
          <w:szCs w:val="20"/>
        </w:rPr>
        <w:t>[</w:t>
      </w:r>
      <w:hyperlink w:anchor="_ENREF_8" w:tooltip="Nemeth, 1986 #60" w:history="1">
        <w:r w:rsidR="000200BA">
          <w:rPr>
            <w:noProof/>
            <w:sz w:val="20"/>
            <w:szCs w:val="20"/>
          </w:rPr>
          <w:t>8</w:t>
        </w:r>
      </w:hyperlink>
      <w:r w:rsidR="00533073">
        <w:rPr>
          <w:noProof/>
          <w:sz w:val="20"/>
          <w:szCs w:val="20"/>
        </w:rPr>
        <w:t>]</w:t>
      </w:r>
      <w:r w:rsidR="00F76257" w:rsidRPr="00B0352C">
        <w:rPr>
          <w:sz w:val="20"/>
          <w:szCs w:val="20"/>
        </w:rPr>
        <w:fldChar w:fldCharType="end"/>
      </w:r>
      <w:r w:rsidRPr="00B0352C">
        <w:rPr>
          <w:sz w:val="20"/>
          <w:szCs w:val="20"/>
        </w:rPr>
        <w:t xml:space="preserve"> to study the buckling of a rectangular composite plate with circular cutout</w:t>
      </w:r>
      <w:r w:rsidR="001F3F20">
        <w:rPr>
          <w:sz w:val="20"/>
          <w:szCs w:val="20"/>
        </w:rPr>
        <w:t xml:space="preserve">. </w:t>
      </w:r>
      <w:r w:rsidRPr="00B0352C">
        <w:rPr>
          <w:sz w:val="20"/>
          <w:szCs w:val="20"/>
        </w:rPr>
        <w:t xml:space="preserve">El-sawy and Nazmy </w:t>
      </w:r>
      <w:r w:rsidR="00F76257" w:rsidRPr="00B0352C">
        <w:rPr>
          <w:sz w:val="20"/>
          <w:szCs w:val="20"/>
        </w:rPr>
        <w:fldChar w:fldCharType="begin"/>
      </w:r>
      <w:r w:rsidR="00533073">
        <w:rPr>
          <w:sz w:val="20"/>
          <w:szCs w:val="20"/>
        </w:rPr>
        <w:instrText xml:space="preserve"> ADDIN EN.CITE &lt;EndNote&gt;&lt;Cite&gt;&lt;Author&gt;El-Sawy&lt;/Author&gt;&lt;Year&gt;2001&lt;/Year&gt;&lt;RecNum&gt;69&lt;/RecNum&gt;&lt;DisplayText&gt;[9]&lt;/DisplayText&gt;&lt;record&gt;&lt;rec-number&gt;69&lt;/rec-number&gt;&lt;foreign-keys&gt;&lt;key app="EN" db-id="rsr2xds0ndvdw5exfzixdpr7rwfwazfxedp5" timestamp="1443465010"&gt;69&lt;/key&gt;&lt;/foreign-keys&gt;&lt;ref-type name="Journal Article"&gt;17&lt;/ref-type&gt;&lt;contributors&gt;&lt;authors&gt;&lt;author&gt;Khaled M. El-Sawy&lt;/author&gt;&lt;author&gt;Aly S. Nazmy&lt;/author&gt;&lt;/authors&gt;&lt;/contributors&gt;&lt;titles&gt;&lt;title&gt;Effect of aspect ratio on the elastic buckling of uniaxially loaded plates with eccentric holes&lt;/title&gt;&lt;secondary-title&gt;Thin-Walled Structures&lt;/secondary-title&gt;&lt;/titles&gt;&lt;periodical&gt;&lt;full-title&gt;Thin-Walled Structures&lt;/full-title&gt;&lt;/periodical&gt;&lt;pages&gt;983–998&lt;/pages&gt;&lt;volume&gt;39&lt;/volume&gt;&lt;dates&gt;&lt;year&gt;2001&lt;/year&gt;&lt;/dates&gt;&lt;urls&gt;&lt;/urls&gt;&lt;/record&gt;&lt;/Cite&gt;&lt;/EndNote&gt;</w:instrText>
      </w:r>
      <w:r w:rsidR="00F76257" w:rsidRPr="00B0352C">
        <w:rPr>
          <w:sz w:val="20"/>
          <w:szCs w:val="20"/>
        </w:rPr>
        <w:fldChar w:fldCharType="separate"/>
      </w:r>
      <w:r w:rsidR="00533073">
        <w:rPr>
          <w:noProof/>
          <w:sz w:val="20"/>
          <w:szCs w:val="20"/>
        </w:rPr>
        <w:t>[</w:t>
      </w:r>
      <w:hyperlink w:anchor="_ENREF_9" w:tooltip="El-Sawy, 2001 #69" w:history="1">
        <w:r w:rsidR="000200BA">
          <w:rPr>
            <w:noProof/>
            <w:sz w:val="20"/>
            <w:szCs w:val="20"/>
          </w:rPr>
          <w:t>9</w:t>
        </w:r>
      </w:hyperlink>
      <w:r w:rsidR="00533073">
        <w:rPr>
          <w:noProof/>
          <w:sz w:val="20"/>
          <w:szCs w:val="20"/>
        </w:rPr>
        <w:t>]</w:t>
      </w:r>
      <w:r w:rsidR="00F76257" w:rsidRPr="00B0352C">
        <w:rPr>
          <w:sz w:val="20"/>
          <w:szCs w:val="20"/>
        </w:rPr>
        <w:fldChar w:fldCharType="end"/>
      </w:r>
      <w:r w:rsidRPr="00B0352C">
        <w:rPr>
          <w:sz w:val="20"/>
          <w:szCs w:val="20"/>
        </w:rPr>
        <w:t xml:space="preserve"> investigated the buckling of rectangular plates with arbitrarily located circular and rectangular cutouts by Finite Elements (FE) method. Also Anil et al. </w:t>
      </w:r>
      <w:r w:rsidR="00F76257" w:rsidRPr="00B0352C">
        <w:rPr>
          <w:sz w:val="20"/>
          <w:szCs w:val="20"/>
        </w:rPr>
        <w:fldChar w:fldCharType="begin"/>
      </w:r>
      <w:r w:rsidR="00533073">
        <w:rPr>
          <w:sz w:val="20"/>
          <w:szCs w:val="20"/>
        </w:rPr>
        <w:instrText xml:space="preserve"> ADDIN EN.CITE &lt;EndNote&gt;&lt;Cite&gt;&lt;Author&gt;Anil&lt;/Author&gt;&lt;Year&gt;2007&lt;/Year&gt;&lt;RecNum&gt;43&lt;/RecNum&gt;&lt;DisplayText&gt;[10]&lt;/DisplayText&gt;&lt;record&gt;&lt;rec-number&gt;43&lt;/rec-number&gt;&lt;foreign-keys&gt;&lt;key app="EN" db-id="evw5vfs9ls9pefe29x4pdddtva2aeadzpera" timestamp="1388820850"&gt;43&lt;/key&gt;&lt;/foreign-keys&gt;&lt;ref-type name="Journal Article"&gt;17&lt;/ref-type&gt;&lt;contributors&gt;&lt;authors&gt;&lt;author&gt;Anil, V.&lt;/author&gt;&lt;author&gt;Upadhyay, C. S.&lt;/author&gt;&lt;author&gt;Iyengar, N. G. R.&lt;/author&gt;&lt;/authors&gt;&lt;/contributors&gt;&lt;titles&gt;&lt;title&gt;Stability analysis of composite laminate with and without rectangular cutout under biaxial loading&lt;/title&gt;&lt;secondary-title&gt;Composite Structures&lt;/secondary-title&gt;&lt;/titles&gt;&lt;periodical&gt;&lt;full-title&gt;Composite Structures&lt;/full-title&gt;&lt;/periodical&gt;&lt;pages&gt;92-104&lt;/pages&gt;&lt;volume&gt;80&lt;/volume&gt;&lt;number&gt;1&lt;/number&gt;&lt;dates&gt;&lt;year&gt;2007&lt;/year&gt;&lt;/dates&gt;&lt;isbn&gt;02638223&lt;/isbn&gt;&lt;urls&gt;&lt;/urls&gt;&lt;electronic-resource-num&gt;10.1016/j.compstruct.2006.04.088&lt;/electronic-resource-num&gt;&lt;/record&gt;&lt;/Cite&gt;&lt;/EndNote&gt;</w:instrText>
      </w:r>
      <w:r w:rsidR="00F76257" w:rsidRPr="00B0352C">
        <w:rPr>
          <w:sz w:val="20"/>
          <w:szCs w:val="20"/>
        </w:rPr>
        <w:fldChar w:fldCharType="separate"/>
      </w:r>
      <w:r w:rsidR="00533073">
        <w:rPr>
          <w:noProof/>
          <w:sz w:val="20"/>
          <w:szCs w:val="20"/>
        </w:rPr>
        <w:t>[</w:t>
      </w:r>
      <w:hyperlink w:anchor="_ENREF_10" w:tooltip="Anil, 2007 #43" w:history="1">
        <w:r w:rsidR="000200BA">
          <w:rPr>
            <w:noProof/>
            <w:sz w:val="20"/>
            <w:szCs w:val="20"/>
          </w:rPr>
          <w:t>10</w:t>
        </w:r>
      </w:hyperlink>
      <w:r w:rsidR="00533073">
        <w:rPr>
          <w:noProof/>
          <w:sz w:val="20"/>
          <w:szCs w:val="20"/>
        </w:rPr>
        <w:t>]</w:t>
      </w:r>
      <w:r w:rsidR="00F76257" w:rsidRPr="00B0352C">
        <w:rPr>
          <w:sz w:val="20"/>
          <w:szCs w:val="20"/>
        </w:rPr>
        <w:fldChar w:fldCharType="end"/>
      </w:r>
      <w:r w:rsidRPr="00B0352C">
        <w:rPr>
          <w:sz w:val="20"/>
          <w:szCs w:val="20"/>
        </w:rPr>
        <w:t xml:space="preserve"> used the FE formulation to calculate the buckling load of composite laminates with rectangular cutout subjected to biaxial loading. Buckling of the plates containing single and multiple holes was demonstrated </w:t>
      </w:r>
      <w:r w:rsidRPr="00B0352C">
        <w:rPr>
          <w:sz w:val="20"/>
          <w:szCs w:val="20"/>
        </w:rPr>
        <w:lastRenderedPageBreak/>
        <w:t xml:space="preserve">by Moen and Schafer </w:t>
      </w:r>
      <w:r w:rsidR="00F76257" w:rsidRPr="00B0352C">
        <w:rPr>
          <w:sz w:val="20"/>
          <w:szCs w:val="20"/>
        </w:rPr>
        <w:fldChar w:fldCharType="begin"/>
      </w:r>
      <w:r w:rsidR="00533073">
        <w:rPr>
          <w:sz w:val="20"/>
          <w:szCs w:val="20"/>
        </w:rPr>
        <w:instrText xml:space="preserve"> ADDIN EN.CITE &lt;EndNote&gt;&lt;Cite&gt;&lt;Author&gt;Moen&lt;/Author&gt;&lt;Year&gt;2009&lt;/Year&gt;&lt;RecNum&gt;38&lt;/RecNum&gt;&lt;DisplayText&gt;[11]&lt;/DisplayText&gt;&lt;record&gt;&lt;rec-number&gt;38&lt;/rec-number&gt;&lt;foreign-keys&gt;&lt;key app="EN" db-id="evw5vfs9ls9pefe29x4pdddtva2aeadzpera" timestamp="1388820850"&gt;38&lt;/key&gt;&lt;/foreign-keys&gt;&lt;ref-type name="Journal Article"&gt;17&lt;/ref-type&gt;&lt;contributors&gt;&lt;authors&gt;&lt;author&gt;Moen, Cristopher D.&lt;/author&gt;&lt;author&gt;Schafer, B. W.&lt;/author&gt;&lt;/authors&gt;&lt;/contributors&gt;&lt;titles&gt;&lt;title&gt;Elastic buckling of thin plates with holes in compression or bending&lt;/title&gt;&lt;secondary-title&gt;Thin-Walled Structures&lt;/secondary-title&gt;&lt;/titles&gt;&lt;periodical&gt;&lt;full-title&gt;Thin-Walled Structures&lt;/full-title&gt;&lt;/periodical&gt;&lt;pages&gt;1597-1607&lt;/pages&gt;&lt;volume&gt;47&lt;/volume&gt;&lt;number&gt;12&lt;/number&gt;&lt;dates&gt;&lt;year&gt;2009&lt;/year&gt;&lt;/dates&gt;&lt;isbn&gt;02638231&lt;/isbn&gt;&lt;urls&gt;&lt;/urls&gt;&lt;electronic-resource-num&gt;10.1016/j.tws.2009.05.001&lt;/electronic-resource-num&gt;&lt;/record&gt;&lt;/Cite&gt;&lt;/EndNote&gt;</w:instrText>
      </w:r>
      <w:r w:rsidR="00F76257" w:rsidRPr="00B0352C">
        <w:rPr>
          <w:sz w:val="20"/>
          <w:szCs w:val="20"/>
        </w:rPr>
        <w:fldChar w:fldCharType="separate"/>
      </w:r>
      <w:r w:rsidR="00533073">
        <w:rPr>
          <w:noProof/>
          <w:sz w:val="20"/>
          <w:szCs w:val="20"/>
        </w:rPr>
        <w:t>[</w:t>
      </w:r>
      <w:hyperlink w:anchor="_ENREF_11" w:tooltip="Moen, 2009 #38" w:history="1">
        <w:r w:rsidR="000200BA">
          <w:rPr>
            <w:noProof/>
            <w:sz w:val="20"/>
            <w:szCs w:val="20"/>
          </w:rPr>
          <w:t>11</w:t>
        </w:r>
      </w:hyperlink>
      <w:r w:rsidR="00533073">
        <w:rPr>
          <w:noProof/>
          <w:sz w:val="20"/>
          <w:szCs w:val="20"/>
        </w:rPr>
        <w:t>]</w:t>
      </w:r>
      <w:r w:rsidR="00F76257" w:rsidRPr="00B0352C">
        <w:rPr>
          <w:sz w:val="20"/>
          <w:szCs w:val="20"/>
        </w:rPr>
        <w:fldChar w:fldCharType="end"/>
      </w:r>
      <w:r w:rsidRPr="00B0352C">
        <w:rPr>
          <w:sz w:val="20"/>
          <w:szCs w:val="20"/>
        </w:rPr>
        <w:t>.</w:t>
      </w:r>
      <w:r w:rsidR="006D2DF9">
        <w:rPr>
          <w:sz w:val="20"/>
          <w:szCs w:val="20"/>
        </w:rPr>
        <w:t xml:space="preserve"> Komur and Sonmez</w:t>
      </w:r>
      <w:r w:rsidR="000B4632">
        <w:rPr>
          <w:sz w:val="20"/>
          <w:szCs w:val="20"/>
        </w:rPr>
        <w:t xml:space="preserve"> </w:t>
      </w:r>
      <w:r w:rsidR="00F76257">
        <w:rPr>
          <w:sz w:val="20"/>
          <w:szCs w:val="20"/>
        </w:rPr>
        <w:fldChar w:fldCharType="begin"/>
      </w:r>
      <w:r w:rsidR="00533073">
        <w:rPr>
          <w:sz w:val="20"/>
          <w:szCs w:val="20"/>
        </w:rPr>
        <w:instrText xml:space="preserve"> ADDIN EN.CITE &lt;EndNote&gt;&lt;Cite&gt;&lt;Author&gt;Aydin Komur&lt;/Author&gt;&lt;Year&gt;2008&lt;/Year&gt;&lt;RecNum&gt;70&lt;/RecNum&gt;&lt;DisplayText&gt;[12]&lt;/DisplayText&gt;&lt;record&gt;&lt;rec-number&gt;70&lt;/rec-number&gt;&lt;foreign-keys&gt;&lt;key app="EN" db-id="rsr2xds0ndvdw5exfzixdpr7rwfwazfxedp5" timestamp="1443465010"&gt;70&lt;/key&gt;&lt;/foreign-keys&gt;&lt;ref-type name="Journal Article"&gt;17&lt;/ref-type&gt;&lt;contributors&gt;&lt;authors&gt;&lt;author&gt;Aydin Komur, M.&lt;/author&gt;&lt;author&gt;Sonmez, Mustafa&lt;/author&gt;&lt;/authors&gt;&lt;/contributors&gt;&lt;titles&gt;&lt;title&gt;Elastic buckling of rectangular plates under linearly varying in-plane normal load with a circular cutout&lt;/title&gt;&lt;secondary-title&gt;Mechanics Research Communications&lt;/secondary-title&gt;&lt;/titles&gt;&lt;periodical&gt;&lt;full-title&gt;Mechanics Research Communications&lt;/full-title&gt;&lt;/periodical&gt;&lt;pages&gt;361-371&lt;/pages&gt;&lt;volume&gt;35&lt;/volume&gt;&lt;number&gt;6&lt;/number&gt;&lt;dates&gt;&lt;year&gt;2008&lt;/year&gt;&lt;/dates&gt;&lt;isbn&gt;00936413&lt;/isbn&gt;&lt;urls&gt;&lt;/urls&gt;&lt;electronic-resource-num&gt;10.1016/j.mechrescom.2008.01.005&lt;/electronic-resource-num&gt;&lt;/record&gt;&lt;/Cite&gt;&lt;/EndNote&gt;</w:instrText>
      </w:r>
      <w:r w:rsidR="00F76257">
        <w:rPr>
          <w:sz w:val="20"/>
          <w:szCs w:val="20"/>
        </w:rPr>
        <w:fldChar w:fldCharType="separate"/>
      </w:r>
      <w:r w:rsidR="00533073">
        <w:rPr>
          <w:noProof/>
          <w:sz w:val="20"/>
          <w:szCs w:val="20"/>
        </w:rPr>
        <w:t>[</w:t>
      </w:r>
      <w:hyperlink w:anchor="_ENREF_12" w:tooltip="Aydin Komur, 2008 #70" w:history="1">
        <w:r w:rsidR="000200BA">
          <w:rPr>
            <w:noProof/>
            <w:sz w:val="20"/>
            <w:szCs w:val="20"/>
          </w:rPr>
          <w:t>12</w:t>
        </w:r>
      </w:hyperlink>
      <w:r w:rsidR="00533073">
        <w:rPr>
          <w:noProof/>
          <w:sz w:val="20"/>
          <w:szCs w:val="20"/>
        </w:rPr>
        <w:t>]</w:t>
      </w:r>
      <w:r w:rsidR="00F76257">
        <w:rPr>
          <w:sz w:val="20"/>
          <w:szCs w:val="20"/>
        </w:rPr>
        <w:fldChar w:fldCharType="end"/>
      </w:r>
      <w:r w:rsidR="006D2DF9">
        <w:rPr>
          <w:sz w:val="20"/>
          <w:szCs w:val="20"/>
        </w:rPr>
        <w:t xml:space="preserve"> presented</w:t>
      </w:r>
      <w:r w:rsidR="000B4632">
        <w:rPr>
          <w:sz w:val="20"/>
          <w:szCs w:val="20"/>
        </w:rPr>
        <w:t xml:space="preserve"> numerical solution for</w:t>
      </w:r>
      <w:r w:rsidR="001F3F20">
        <w:rPr>
          <w:sz w:val="20"/>
          <w:szCs w:val="20"/>
        </w:rPr>
        <w:t xml:space="preserve"> </w:t>
      </w:r>
      <w:r w:rsidR="000B4632">
        <w:rPr>
          <w:sz w:val="20"/>
          <w:szCs w:val="20"/>
        </w:rPr>
        <w:t>b</w:t>
      </w:r>
      <w:r w:rsidR="001F3F20">
        <w:rPr>
          <w:sz w:val="20"/>
          <w:szCs w:val="20"/>
        </w:rPr>
        <w:t xml:space="preserve">uckling of rectangular </w:t>
      </w:r>
      <w:r w:rsidR="006D2DF9">
        <w:rPr>
          <w:sz w:val="20"/>
          <w:szCs w:val="20"/>
        </w:rPr>
        <w:t xml:space="preserve">perforated </w:t>
      </w:r>
      <w:r w:rsidR="001F3F20">
        <w:rPr>
          <w:sz w:val="20"/>
          <w:szCs w:val="20"/>
        </w:rPr>
        <w:t>plates</w:t>
      </w:r>
      <w:r w:rsidR="006D2DF9">
        <w:rPr>
          <w:sz w:val="20"/>
          <w:szCs w:val="20"/>
        </w:rPr>
        <w:t xml:space="preserve"> </w:t>
      </w:r>
      <w:r w:rsidR="001F3F20">
        <w:rPr>
          <w:sz w:val="20"/>
          <w:szCs w:val="20"/>
        </w:rPr>
        <w:t>under linearly varying in-plane load</w:t>
      </w:r>
      <w:r w:rsidR="000B4632">
        <w:rPr>
          <w:sz w:val="20"/>
          <w:szCs w:val="20"/>
        </w:rPr>
        <w:t xml:space="preserve">. </w:t>
      </w:r>
      <w:r w:rsidR="000B4632" w:rsidRPr="000B4632">
        <w:rPr>
          <w:sz w:val="20"/>
          <w:szCs w:val="20"/>
        </w:rPr>
        <w:t>Maiorana</w:t>
      </w:r>
      <w:r w:rsidR="000B4632">
        <w:rPr>
          <w:sz w:val="20"/>
          <w:szCs w:val="20"/>
        </w:rPr>
        <w:t xml:space="preserve"> et al. </w:t>
      </w:r>
      <w:r w:rsidR="00F76257">
        <w:rPr>
          <w:sz w:val="20"/>
          <w:szCs w:val="20"/>
        </w:rPr>
        <w:fldChar w:fldCharType="begin"/>
      </w:r>
      <w:r w:rsidR="00533073">
        <w:rPr>
          <w:sz w:val="20"/>
          <w:szCs w:val="20"/>
        </w:rPr>
        <w:instrText xml:space="preserve"> ADDIN EN.CITE &lt;EndNote&gt;&lt;Cite&gt;&lt;Author&gt;Maiorana&lt;/Author&gt;&lt;Year&gt;2009&lt;/Year&gt;&lt;RecNum&gt;58&lt;/RecNum&gt;&lt;DisplayText&gt;[13]&lt;/DisplayText&gt;&lt;record&gt;&lt;rec-number&gt;58&lt;/rec-number&gt;&lt;foreign-keys&gt;&lt;key app="EN" db-id="rsr2xds0ndvdw5exfzixdpr7rwfwazfxedp5" timestamp="1415393274"&gt;58&lt;/key&gt;&lt;/foreign-keys&gt;&lt;ref-type name="Journal Article"&gt;17&lt;/ref-type&gt;&lt;contributors&gt;&lt;authors&gt;&lt;author&gt;Maiorana, Emanuele&lt;/author&gt;&lt;author&gt;Pellegrino, Carlo&lt;/author&gt;&lt;author&gt;Modena, Claudio&lt;/author&gt;&lt;/authors&gt;&lt;/contributors&gt;&lt;titles&gt;&lt;title&gt;Elastic stability of plates with circular and rectangular holes subjected to axial compression and bending moment&lt;/title&gt;&lt;secondary-title&gt;Thin-Walled Structures&lt;/secondary-title&gt;&lt;/titles&gt;&lt;periodical&gt;&lt;full-title&gt;Thin-Walled Structures&lt;/full-title&gt;&lt;/periodical&gt;&lt;pages&gt;241-255&lt;/pages&gt;&lt;volume&gt;47&lt;/volume&gt;&lt;number&gt;3&lt;/number&gt;&lt;dates&gt;&lt;year&gt;2009&lt;/year&gt;&lt;/dates&gt;&lt;isbn&gt;02638231&lt;/isbn&gt;&lt;urls&gt;&lt;/urls&gt;&lt;electronic-resource-num&gt;10.1016/j.tws.2008.08.003&lt;/electronic-resource-num&gt;&lt;/record&gt;&lt;/Cite&gt;&lt;/EndNote&gt;</w:instrText>
      </w:r>
      <w:r w:rsidR="00F76257">
        <w:rPr>
          <w:sz w:val="20"/>
          <w:szCs w:val="20"/>
        </w:rPr>
        <w:fldChar w:fldCharType="separate"/>
      </w:r>
      <w:r w:rsidR="00533073">
        <w:rPr>
          <w:noProof/>
          <w:sz w:val="20"/>
          <w:szCs w:val="20"/>
        </w:rPr>
        <w:t>[</w:t>
      </w:r>
      <w:hyperlink w:anchor="_ENREF_13" w:tooltip="Maiorana, 2009 #58" w:history="1">
        <w:r w:rsidR="000200BA">
          <w:rPr>
            <w:noProof/>
            <w:sz w:val="20"/>
            <w:szCs w:val="20"/>
          </w:rPr>
          <w:t>13</w:t>
        </w:r>
      </w:hyperlink>
      <w:r w:rsidR="00533073">
        <w:rPr>
          <w:noProof/>
          <w:sz w:val="20"/>
          <w:szCs w:val="20"/>
        </w:rPr>
        <w:t>]</w:t>
      </w:r>
      <w:r w:rsidR="00F76257">
        <w:rPr>
          <w:sz w:val="20"/>
          <w:szCs w:val="20"/>
        </w:rPr>
        <w:fldChar w:fldCharType="end"/>
      </w:r>
      <w:r w:rsidR="000B4632">
        <w:rPr>
          <w:sz w:val="20"/>
          <w:szCs w:val="20"/>
        </w:rPr>
        <w:t xml:space="preserve"> used the FE method to study the elastic stability of perforated plates under axial compression and bending moment.</w:t>
      </w:r>
      <w:r w:rsidRPr="00B0352C">
        <w:rPr>
          <w:sz w:val="20"/>
          <w:szCs w:val="20"/>
        </w:rPr>
        <w:t xml:space="preserve"> Barut and Madenci </w:t>
      </w:r>
      <w:r w:rsidR="00F76257" w:rsidRPr="00B0352C">
        <w:rPr>
          <w:sz w:val="20"/>
          <w:szCs w:val="20"/>
        </w:rPr>
        <w:fldChar w:fldCharType="begin"/>
      </w:r>
      <w:r w:rsidR="00533073">
        <w:rPr>
          <w:sz w:val="20"/>
          <w:szCs w:val="20"/>
        </w:rPr>
        <w:instrText xml:space="preserve"> ADDIN EN.CITE &lt;EndNote&gt;&lt;Cite&gt;&lt;Author&gt;Barut&lt;/Author&gt;&lt;Year&gt;2010&lt;/Year&gt;&lt;RecNum&gt;11&lt;/RecNum&gt;&lt;DisplayText&gt;[14]&lt;/DisplayText&gt;&lt;record&gt;&lt;rec-number&gt;11&lt;/rec-number&gt;&lt;foreign-keys&gt;&lt;key app="EN" db-id="s9rdfresosazaee2xvzpz09a9a5easptx2fa" timestamp="1421687053"&gt;11&lt;/key&gt;&lt;/foreign-keys&gt;&lt;ref-type name="Journal Article"&gt;17&lt;/ref-type&gt;&lt;contributors&gt;&lt;authors&gt;&lt;author&gt;Barut, A.&lt;/author&gt;&lt;author&gt;Madenci, E.&lt;/author&gt;&lt;/authors&gt;&lt;/contributors&gt;&lt;titles&gt;&lt;title&gt;A complex potential-variational formulation for thermo-mechanical buckling analysis of flat laminates with an elliptic cutout&lt;/title&gt;&lt;secondary-title&gt;Composite Structures&lt;/secondary-title&gt;&lt;/titles&gt;&lt;periodical&gt;&lt;full-title&gt;Composite Structures&lt;/full-title&gt;&lt;/periodical&gt;&lt;pages&gt;2871-2884&lt;/pages&gt;&lt;volume&gt;92&lt;/volume&gt;&lt;number&gt;12&lt;/number&gt;&lt;dates&gt;&lt;year&gt;2010&lt;/year&gt;&lt;/dates&gt;&lt;isbn&gt;02638223&lt;/isbn&gt;&lt;urls&gt;&lt;/urls&gt;&lt;electronic-resource-num&gt;10.1016/j.compstruct.2010.04.013&lt;/electronic-resource-num&gt;&lt;/record&gt;&lt;/Cite&gt;&lt;/EndNote&gt;</w:instrText>
      </w:r>
      <w:r w:rsidR="00F76257" w:rsidRPr="00B0352C">
        <w:rPr>
          <w:sz w:val="20"/>
          <w:szCs w:val="20"/>
        </w:rPr>
        <w:fldChar w:fldCharType="separate"/>
      </w:r>
      <w:r w:rsidR="00533073">
        <w:rPr>
          <w:noProof/>
          <w:sz w:val="20"/>
          <w:szCs w:val="20"/>
        </w:rPr>
        <w:t>[</w:t>
      </w:r>
      <w:hyperlink w:anchor="_ENREF_14" w:tooltip="Barut, 2010 #11" w:history="1">
        <w:r w:rsidR="000200BA">
          <w:rPr>
            <w:noProof/>
            <w:sz w:val="20"/>
            <w:szCs w:val="20"/>
          </w:rPr>
          <w:t>14</w:t>
        </w:r>
      </w:hyperlink>
      <w:r w:rsidR="00533073">
        <w:rPr>
          <w:noProof/>
          <w:sz w:val="20"/>
          <w:szCs w:val="20"/>
        </w:rPr>
        <w:t>]</w:t>
      </w:r>
      <w:r w:rsidR="00F76257" w:rsidRPr="00B0352C">
        <w:rPr>
          <w:sz w:val="20"/>
          <w:szCs w:val="20"/>
        </w:rPr>
        <w:fldChar w:fldCharType="end"/>
      </w:r>
      <w:r w:rsidRPr="00B0352C">
        <w:rPr>
          <w:sz w:val="20"/>
          <w:szCs w:val="20"/>
        </w:rPr>
        <w:t xml:space="preserve"> developed a complex potential-variational formulation</w:t>
      </w:r>
      <w:r w:rsidR="00832E3E">
        <w:rPr>
          <w:sz w:val="20"/>
          <w:szCs w:val="20"/>
        </w:rPr>
        <w:t xml:space="preserve"> to study the pre-buckling and </w:t>
      </w:r>
      <w:r w:rsidRPr="00B0352C">
        <w:rPr>
          <w:sz w:val="20"/>
          <w:szCs w:val="20"/>
        </w:rPr>
        <w:t>buckling of flat laminates with an elliptical cutout.</w:t>
      </w:r>
      <w:r w:rsidR="001F3F20">
        <w:rPr>
          <w:sz w:val="20"/>
          <w:szCs w:val="20"/>
        </w:rPr>
        <w:t xml:space="preserve"> </w:t>
      </w:r>
      <w:r w:rsidRPr="00B0352C">
        <w:rPr>
          <w:sz w:val="20"/>
          <w:szCs w:val="20"/>
        </w:rPr>
        <w:t xml:space="preserve">Ovesy and Fazilati </w:t>
      </w:r>
      <w:r w:rsidR="00F76257" w:rsidRPr="00B0352C">
        <w:rPr>
          <w:sz w:val="20"/>
          <w:szCs w:val="20"/>
        </w:rPr>
        <w:fldChar w:fldCharType="begin"/>
      </w:r>
      <w:r w:rsidR="00533073">
        <w:rPr>
          <w:sz w:val="20"/>
          <w:szCs w:val="20"/>
        </w:rPr>
        <w:instrText xml:space="preserve"> ADDIN EN.CITE &lt;EndNote&gt;&lt;Cite&gt;&lt;Author&gt;Ovesy&lt;/Author&gt;&lt;Year&gt;2012&lt;/Year&gt;&lt;RecNum&gt;74&lt;/RecNum&gt;&lt;DisplayText&gt;[15]&lt;/DisplayText&gt;&lt;record&gt;&lt;rec-number&gt;74&lt;/rec-number&gt;&lt;foreign-keys&gt;&lt;key app="EN" db-id="evw5vfs9ls9pefe29x4pdddtva2aeadzpera" timestamp="1388820909"&gt;74&lt;/key&gt;&lt;/foreign-keys&gt;&lt;ref-type name="Journal Article"&gt;17&lt;/ref-type&gt;&lt;contributors&gt;&lt;authors&gt;&lt;author&gt;Ovesy, H. R.&lt;/author&gt;&lt;author&gt;Fazilati, J.&lt;/author&gt;&lt;/authors&gt;&lt;/contributors&gt;&lt;titles&gt;&lt;title&gt;Buckling and free vibration finite strip analysis of composite plates with cutout based on two different modeling approaches&lt;/title&gt;&lt;secondary-title&gt;Composite Structures&lt;/secondary-title&gt;&lt;/titles&gt;&lt;periodical&gt;&lt;full-title&gt;Composite Structures&lt;/full-title&gt;&lt;/periodical&gt;&lt;pages&gt;1250-1258&lt;/pages&gt;&lt;volume&gt;94&lt;/volume&gt;&lt;number&gt;3&lt;/number&gt;&lt;dates&gt;&lt;year&gt;2012&lt;/year&gt;&lt;/dates&gt;&lt;isbn&gt;02638223&lt;/isbn&gt;&lt;urls&gt;&lt;/urls&gt;&lt;electronic-resource-num&gt;10.1016/j.compstruct.2011.11.009&lt;/electronic-resource-num&gt;&lt;/record&gt;&lt;/Cite&gt;&lt;/EndNote&gt;</w:instrText>
      </w:r>
      <w:r w:rsidR="00F76257" w:rsidRPr="00B0352C">
        <w:rPr>
          <w:sz w:val="20"/>
          <w:szCs w:val="20"/>
        </w:rPr>
        <w:fldChar w:fldCharType="separate"/>
      </w:r>
      <w:r w:rsidR="00533073">
        <w:rPr>
          <w:noProof/>
          <w:sz w:val="20"/>
          <w:szCs w:val="20"/>
        </w:rPr>
        <w:t>[</w:t>
      </w:r>
      <w:hyperlink w:anchor="_ENREF_15" w:tooltip="Ovesy, 2012 #74" w:history="1">
        <w:r w:rsidR="000200BA">
          <w:rPr>
            <w:noProof/>
            <w:sz w:val="20"/>
            <w:szCs w:val="20"/>
          </w:rPr>
          <w:t>15</w:t>
        </w:r>
      </w:hyperlink>
      <w:r w:rsidR="00533073">
        <w:rPr>
          <w:noProof/>
          <w:sz w:val="20"/>
          <w:szCs w:val="20"/>
        </w:rPr>
        <w:t>]</w:t>
      </w:r>
      <w:r w:rsidR="00F76257" w:rsidRPr="00B0352C">
        <w:rPr>
          <w:sz w:val="20"/>
          <w:szCs w:val="20"/>
        </w:rPr>
        <w:fldChar w:fldCharType="end"/>
      </w:r>
      <w:r w:rsidRPr="00B0352C">
        <w:rPr>
          <w:sz w:val="20"/>
          <w:szCs w:val="20"/>
        </w:rPr>
        <w:t xml:space="preserve"> used the finite strip method to calculate the buckling load and natural frequencies of composite plates with circular and square cutouts. Guo </w:t>
      </w:r>
      <w:r w:rsidR="00F76257" w:rsidRPr="00B0352C">
        <w:rPr>
          <w:sz w:val="20"/>
          <w:szCs w:val="20"/>
        </w:rPr>
        <w:fldChar w:fldCharType="begin"/>
      </w:r>
      <w:r w:rsidR="00533073">
        <w:rPr>
          <w:sz w:val="20"/>
          <w:szCs w:val="20"/>
        </w:rPr>
        <w:instrText xml:space="preserve"> ADDIN EN.CITE &lt;EndNote&gt;&lt;Cite&gt;&lt;Author&gt;Guo&lt;/Author&gt;&lt;Year&gt;2007&lt;/Year&gt;&lt;RecNum&gt;53&lt;/RecNum&gt;&lt;DisplayText&gt;[16]&lt;/DisplayText&gt;&lt;record&gt;&lt;rec-number&gt;53&lt;/rec-number&gt;&lt;foreign-keys&gt;&lt;key app="EN" db-id="rsr2xds0ndvdw5exfzixdpr7rwfwazfxedp5" timestamp="1378498157"&gt;53&lt;/key&gt;&lt;/foreign-keys&gt;&lt;ref-type name="Journal Article"&gt;17&lt;/ref-type&gt;&lt;contributors&gt;&lt;authors&gt;&lt;author&gt;Guo, S. J.&lt;/author&gt;&lt;/authors&gt;&lt;/contributors&gt;&lt;titles&gt;&lt;title&gt;Stress concentration and buckling behaviour of shear loaded composite panels with reinforced cutouts&lt;/title&gt;&lt;secondary-title&gt;Composite Structures&lt;/secondary-title&gt;&lt;/titles&gt;&lt;periodical&gt;&lt;full-title&gt;Composite Structures&lt;/full-title&gt;&lt;/periodical&gt;&lt;pages&gt;1-9&lt;/pages&gt;&lt;volume&gt;80&lt;/volume&gt;&lt;number&gt;1&lt;/number&gt;&lt;dates&gt;&lt;year&gt;2007&lt;/year&gt;&lt;/dates&gt;&lt;isbn&gt;02638223&lt;/isbn&gt;&lt;urls&gt;&lt;/urls&gt;&lt;electronic-resource-num&gt;10.1016/j.compstruct.2006.02.034&lt;/electronic-resource-num&gt;&lt;/record&gt;&lt;/Cite&gt;&lt;/EndNote&gt;</w:instrText>
      </w:r>
      <w:r w:rsidR="00F76257" w:rsidRPr="00B0352C">
        <w:rPr>
          <w:sz w:val="20"/>
          <w:szCs w:val="20"/>
        </w:rPr>
        <w:fldChar w:fldCharType="separate"/>
      </w:r>
      <w:r w:rsidR="00533073">
        <w:rPr>
          <w:noProof/>
          <w:sz w:val="20"/>
          <w:szCs w:val="20"/>
        </w:rPr>
        <w:t>[</w:t>
      </w:r>
      <w:hyperlink w:anchor="_ENREF_16" w:tooltip="Guo, 2007 #53" w:history="1">
        <w:r w:rsidR="000200BA">
          <w:rPr>
            <w:noProof/>
            <w:sz w:val="20"/>
            <w:szCs w:val="20"/>
          </w:rPr>
          <w:t>16</w:t>
        </w:r>
      </w:hyperlink>
      <w:r w:rsidR="00533073">
        <w:rPr>
          <w:noProof/>
          <w:sz w:val="20"/>
          <w:szCs w:val="20"/>
        </w:rPr>
        <w:t>]</w:t>
      </w:r>
      <w:r w:rsidR="00F76257" w:rsidRPr="00B0352C">
        <w:rPr>
          <w:sz w:val="20"/>
          <w:szCs w:val="20"/>
        </w:rPr>
        <w:fldChar w:fldCharType="end"/>
      </w:r>
      <w:r w:rsidRPr="00B0352C">
        <w:rPr>
          <w:sz w:val="20"/>
          <w:szCs w:val="20"/>
        </w:rPr>
        <w:t xml:space="preserve"> performed the numerical and experimental studies on the effect of reinforcements around cutouts on buckling of shear loaded plates. </w:t>
      </w:r>
    </w:p>
    <w:p w:rsidR="004C23FD" w:rsidRPr="004C23FD" w:rsidRDefault="004C23FD" w:rsidP="004C23FD">
      <w:pPr>
        <w:bidi w:val="0"/>
        <w:ind w:firstLine="284"/>
        <w:jc w:val="lowKashida"/>
        <w:rPr>
          <w:sz w:val="20"/>
          <w:szCs w:val="20"/>
        </w:rPr>
      </w:pPr>
      <w:r w:rsidRPr="004C23FD">
        <w:rPr>
          <w:sz w:val="20"/>
          <w:szCs w:val="20"/>
        </w:rPr>
        <w:t>In this paper, the prebuckling stress distribution for a finite isotropic plate with circular cutout under shear load is obtained based on the complex potentials and the Ritz method is used to calculate the buckling load from t</w:t>
      </w:r>
      <w:r>
        <w:rPr>
          <w:sz w:val="20"/>
          <w:szCs w:val="20"/>
        </w:rPr>
        <w:t>otal potential energy of plate. The effect of cutout size and simply supported and clamped boundary conditions on buckling load is investigated.</w:t>
      </w:r>
    </w:p>
    <w:p w:rsidR="00A700D1" w:rsidRDefault="00A700D1">
      <w:pPr>
        <w:bidi w:val="0"/>
        <w:jc w:val="lowKashida"/>
        <w:rPr>
          <w:sz w:val="20"/>
          <w:szCs w:val="20"/>
        </w:rPr>
      </w:pPr>
    </w:p>
    <w:p w:rsidR="001778A4" w:rsidRDefault="001778A4" w:rsidP="001778A4">
      <w:pPr>
        <w:autoSpaceDE w:val="0"/>
        <w:autoSpaceDN w:val="0"/>
        <w:bidi w:val="0"/>
        <w:adjustRightInd w:val="0"/>
        <w:jc w:val="lowKashida"/>
        <w:rPr>
          <w:b/>
          <w:bCs/>
          <w:sz w:val="20"/>
          <w:szCs w:val="20"/>
        </w:rPr>
      </w:pPr>
      <w:r w:rsidRPr="001778A4">
        <w:rPr>
          <w:b/>
          <w:bCs/>
          <w:sz w:val="20"/>
          <w:szCs w:val="20"/>
        </w:rPr>
        <w:t>Formulation</w:t>
      </w:r>
    </w:p>
    <w:p w:rsidR="00436983" w:rsidRPr="00436983" w:rsidRDefault="00436983" w:rsidP="00436983">
      <w:pPr>
        <w:autoSpaceDE w:val="0"/>
        <w:autoSpaceDN w:val="0"/>
        <w:bidi w:val="0"/>
        <w:adjustRightInd w:val="0"/>
        <w:jc w:val="lowKashida"/>
        <w:rPr>
          <w:sz w:val="20"/>
          <w:szCs w:val="20"/>
        </w:rPr>
      </w:pPr>
      <w:r w:rsidRPr="00436983">
        <w:rPr>
          <w:sz w:val="20"/>
          <w:szCs w:val="20"/>
        </w:rPr>
        <w:t>prebuckling</w:t>
      </w:r>
    </w:p>
    <w:p w:rsidR="001778A4" w:rsidRDefault="001778A4" w:rsidP="000200BA">
      <w:pPr>
        <w:bidi w:val="0"/>
        <w:jc w:val="lowKashida"/>
        <w:rPr>
          <w:rFonts w:eastAsia="SimSun"/>
          <w:sz w:val="20"/>
          <w:szCs w:val="20"/>
          <w:lang w:eastAsia="zh-CN" w:bidi="ar-SA"/>
        </w:rPr>
      </w:pPr>
      <w:r w:rsidRPr="001778A4">
        <w:rPr>
          <w:rFonts w:eastAsia="SimSun"/>
          <w:sz w:val="20"/>
          <w:szCs w:val="20"/>
          <w:lang w:eastAsia="zh-CN" w:bidi="ar-SA"/>
        </w:rPr>
        <w:t xml:space="preserve">The equilibrium equations for a plate under plane stress conditions are expressed as </w:t>
      </w:r>
      <w:r w:rsidR="00F76257" w:rsidRPr="001778A4">
        <w:rPr>
          <w:rFonts w:eastAsia="SimSun"/>
          <w:sz w:val="20"/>
          <w:szCs w:val="20"/>
          <w:lang w:eastAsia="zh-CN" w:bidi="ar-SA"/>
        </w:rPr>
        <w:fldChar w:fldCharType="begin"/>
      </w:r>
      <w:r w:rsidR="00533073">
        <w:rPr>
          <w:rFonts w:eastAsia="SimSun"/>
          <w:sz w:val="20"/>
          <w:szCs w:val="20"/>
          <w:lang w:eastAsia="zh-CN" w:bidi="ar-SA"/>
        </w:rPr>
        <w:instrText xml:space="preserve"> ADDIN EN.CITE &lt;EndNote&gt;&lt;Cite&gt;&lt;Author&gt;Sadd&lt;/Author&gt;&lt;Year&gt;2005&lt;/Year&gt;&lt;RecNum&gt;10&lt;/RecNum&gt;&lt;DisplayText&gt;[17]&lt;/DisplayText&gt;&lt;record&gt;&lt;rec-number&gt;10&lt;/rec-number&gt;&lt;foreign-keys&gt;&lt;key app="EN" db-id="efs95p59oar22pew5zexwpecrzfwx9xft2z2" timestamp="1415897983"&gt;10&lt;/key&gt;&lt;/foreign-keys&gt;&lt;ref-type name="Book"&gt;6&lt;/ref-type&gt;&lt;contributors&gt;&lt;authors&gt;&lt;author&gt;Sadd, Martin H&lt;/author&gt;&lt;/authors&gt;&lt;/contributors&gt;&lt;titles&gt;&lt;title&gt;Elasticity: theory, applications, and numerics&lt;/title&gt;&lt;/titles&gt;&lt;dates&gt;&lt;year&gt;2005&lt;/year&gt;&lt;/dates&gt;&lt;pub-location&gt;India&lt;/pub-location&gt;&lt;publisher&gt;Academic Press&lt;/publisher&gt;&lt;isbn&gt;0124104320&lt;/isbn&gt;&lt;urls&gt;&lt;/urls&gt;&lt;/record&gt;&lt;/Cite&gt;&lt;/EndNote&gt;</w:instrText>
      </w:r>
      <w:r w:rsidR="00F76257" w:rsidRPr="001778A4">
        <w:rPr>
          <w:rFonts w:eastAsia="SimSun"/>
          <w:sz w:val="20"/>
          <w:szCs w:val="20"/>
          <w:lang w:eastAsia="zh-CN" w:bidi="ar-SA"/>
        </w:rPr>
        <w:fldChar w:fldCharType="separate"/>
      </w:r>
      <w:r w:rsidR="00533073">
        <w:rPr>
          <w:rFonts w:eastAsia="SimSun"/>
          <w:noProof/>
          <w:sz w:val="20"/>
          <w:szCs w:val="20"/>
          <w:lang w:eastAsia="zh-CN" w:bidi="ar-SA"/>
        </w:rPr>
        <w:t>[</w:t>
      </w:r>
      <w:hyperlink w:anchor="_ENREF_17" w:tooltip="Sadd, 2005 #10" w:history="1">
        <w:r w:rsidR="000200BA">
          <w:rPr>
            <w:rFonts w:eastAsia="SimSun"/>
            <w:noProof/>
            <w:sz w:val="20"/>
            <w:szCs w:val="20"/>
            <w:lang w:eastAsia="zh-CN" w:bidi="ar-SA"/>
          </w:rPr>
          <w:t>17</w:t>
        </w:r>
      </w:hyperlink>
      <w:r w:rsidR="00533073">
        <w:rPr>
          <w:rFonts w:eastAsia="SimSun"/>
          <w:noProof/>
          <w:sz w:val="20"/>
          <w:szCs w:val="20"/>
          <w:lang w:eastAsia="zh-CN" w:bidi="ar-SA"/>
        </w:rPr>
        <w:t>]</w:t>
      </w:r>
      <w:r w:rsidR="00F76257" w:rsidRPr="001778A4">
        <w:rPr>
          <w:rFonts w:eastAsia="SimSun"/>
          <w:sz w:val="20"/>
          <w:szCs w:val="20"/>
          <w:lang w:eastAsia="zh-CN" w:bidi="ar-SA"/>
        </w:rPr>
        <w:fldChar w:fldCharType="end"/>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1407"/>
      </w:tblGrid>
      <w:tr w:rsidR="001778A4" w:rsidRPr="001778A4" w:rsidTr="00CE6866">
        <w:tc>
          <w:tcPr>
            <w:tcW w:w="4788" w:type="dxa"/>
          </w:tcPr>
          <w:p w:rsidR="001778A4" w:rsidRPr="001778A4" w:rsidRDefault="001778A4" w:rsidP="00894262">
            <w:pPr>
              <w:bidi w:val="0"/>
              <w:jc w:val="lowKashida"/>
              <w:rPr>
                <w:rFonts w:eastAsia="SimSun"/>
                <w:sz w:val="20"/>
                <w:szCs w:val="20"/>
                <w:lang w:eastAsia="zh-CN" w:bidi="ar-SA"/>
              </w:rPr>
            </w:pPr>
            <w:r w:rsidRPr="001778A4">
              <w:rPr>
                <w:rFonts w:eastAsia="SimSun"/>
                <w:sz w:val="20"/>
                <w:szCs w:val="20"/>
                <w:lang w:eastAsia="zh-CN" w:bidi="ar-SA"/>
              </w:rPr>
              <w:object w:dxaOrig="2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0pt" o:ole="">
                  <v:imagedata r:id="rId12" o:title=""/>
                </v:shape>
                <o:OLEObject Type="Embed" ProgID="Equation.DSMT4" ShapeID="_x0000_i1025" DrawAspect="Content" ObjectID="_1524897298" r:id="rId13"/>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1" w:name="ZEqnNum899577"/>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1"/>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CE6866">
      <w:pPr>
        <w:bidi w:val="0"/>
        <w:ind w:firstLine="284"/>
        <w:jc w:val="lowKashida"/>
        <w:rPr>
          <w:rFonts w:eastAsia="SimSun"/>
          <w:sz w:val="20"/>
          <w:szCs w:val="20"/>
          <w:lang w:eastAsia="zh-CN" w:bidi="ar-SA"/>
        </w:rPr>
      </w:pPr>
      <w:r w:rsidRPr="001778A4">
        <w:rPr>
          <w:rFonts w:eastAsia="SimSun"/>
          <w:sz w:val="20"/>
          <w:szCs w:val="20"/>
          <w:lang w:eastAsia="zh-CN" w:bidi="ar-SA"/>
        </w:rPr>
        <w:t xml:space="preserve">These equations are solved by introducing the stress function </w:t>
      </w:r>
      <w:r w:rsidR="00CE6866" w:rsidRPr="00CE6866">
        <w:rPr>
          <w:rFonts w:eastAsia="SimSun"/>
          <w:position w:val="-10"/>
          <w:sz w:val="20"/>
          <w:szCs w:val="20"/>
          <w:lang w:eastAsia="zh-CN" w:bidi="ar-SA"/>
        </w:rPr>
        <w:object w:dxaOrig="620" w:dyaOrig="279">
          <v:shape id="_x0000_i1026" type="#_x0000_t75" style="width:30pt;height:14.25pt" o:ole="">
            <v:imagedata r:id="rId14" o:title=""/>
          </v:shape>
          <o:OLEObject Type="Embed" ProgID="Equation.DSMT4" ShapeID="_x0000_i1026" DrawAspect="Content" ObjectID="_1524897299" r:id="rId15"/>
        </w:object>
      </w:r>
      <w:r w:rsidRPr="001778A4">
        <w:rPr>
          <w:rFonts w:eastAsia="SimSun"/>
          <w:sz w:val="20"/>
          <w:szCs w:val="20"/>
          <w:lang w:eastAsia="zh-CN" w:bidi="ar-SA"/>
        </w:rPr>
        <w:t xml:space="preserve"> as follows:</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317"/>
      </w:tblGrid>
      <w:tr w:rsidR="001778A4" w:rsidRPr="001778A4" w:rsidTr="00CE6866">
        <w:tc>
          <w:tcPr>
            <w:tcW w:w="4788" w:type="dxa"/>
          </w:tcPr>
          <w:p w:rsidR="001778A4" w:rsidRPr="001778A4" w:rsidRDefault="001778A4" w:rsidP="00894262">
            <w:pPr>
              <w:bidi w:val="0"/>
              <w:jc w:val="lowKashida"/>
              <w:rPr>
                <w:rFonts w:eastAsia="SimSun"/>
                <w:sz w:val="20"/>
                <w:szCs w:val="20"/>
                <w:lang w:eastAsia="zh-CN" w:bidi="ar-SA"/>
              </w:rPr>
            </w:pPr>
            <w:r w:rsidRPr="001778A4">
              <w:rPr>
                <w:rFonts w:eastAsia="SimSun"/>
                <w:sz w:val="20"/>
                <w:szCs w:val="20"/>
                <w:lang w:eastAsia="zh-CN" w:bidi="ar-SA"/>
              </w:rPr>
              <w:object w:dxaOrig="2880" w:dyaOrig="620">
                <v:shape id="_x0000_i1027" type="#_x0000_t75" style="width:2in;height:30pt" o:ole="">
                  <v:imagedata r:id="rId16" o:title=""/>
                </v:shape>
                <o:OLEObject Type="Embed" ProgID="Equation.DSMT4" ShapeID="_x0000_i1027" DrawAspect="Content" ObjectID="_1524897300" r:id="rId17"/>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2" w:name="ZEqnNum387763"/>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2</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2"/>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9A7C74">
      <w:pPr>
        <w:bidi w:val="0"/>
        <w:ind w:firstLine="284"/>
        <w:jc w:val="lowKashida"/>
        <w:rPr>
          <w:rFonts w:eastAsia="SimSun"/>
          <w:sz w:val="20"/>
          <w:szCs w:val="20"/>
          <w:lang w:eastAsia="zh-CN" w:bidi="ar-SA"/>
        </w:rPr>
      </w:pPr>
      <w:r w:rsidRPr="001778A4">
        <w:rPr>
          <w:rFonts w:eastAsia="SimSun"/>
          <w:sz w:val="20"/>
          <w:szCs w:val="20"/>
          <w:lang w:eastAsia="zh-CN" w:bidi="ar-SA"/>
        </w:rPr>
        <w:t xml:space="preserve">the only compatibility equation for plane stress state is written as the following: </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768"/>
      </w:tblGrid>
      <w:tr w:rsidR="001778A4" w:rsidRPr="001778A4" w:rsidTr="00CE6866">
        <w:tc>
          <w:tcPr>
            <w:tcW w:w="4788" w:type="dxa"/>
          </w:tcPr>
          <w:p w:rsidR="001778A4" w:rsidRPr="001778A4" w:rsidRDefault="001778A4" w:rsidP="00894262">
            <w:pPr>
              <w:bidi w:val="0"/>
              <w:jc w:val="lowKashida"/>
              <w:rPr>
                <w:rFonts w:eastAsia="SimSun"/>
                <w:sz w:val="20"/>
                <w:szCs w:val="20"/>
                <w:lang w:eastAsia="zh-CN" w:bidi="ar-SA"/>
              </w:rPr>
            </w:pPr>
            <w:r w:rsidRPr="001778A4">
              <w:rPr>
                <w:rFonts w:eastAsia="SimSun"/>
                <w:sz w:val="20"/>
                <w:szCs w:val="20"/>
                <w:lang w:eastAsia="zh-CN" w:bidi="ar-SA"/>
              </w:rPr>
              <w:object w:dxaOrig="1980" w:dyaOrig="639">
                <v:shape id="_x0000_i1028" type="#_x0000_t75" style="width:99pt;height:31.5pt" o:ole="">
                  <v:imagedata r:id="rId18" o:title=""/>
                </v:shape>
                <o:OLEObject Type="Embed" ProgID="Equation.DSMT4" ShapeID="_x0000_i1028" DrawAspect="Content" ObjectID="_1524897301" r:id="rId19"/>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3</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CE6866">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Pr="001778A4">
        <w:rPr>
          <w:rFonts w:eastAsia="SimSun"/>
          <w:position w:val="-12"/>
          <w:sz w:val="20"/>
          <w:szCs w:val="20"/>
          <w:lang w:eastAsia="zh-CN" w:bidi="ar-SA"/>
        </w:rPr>
        <w:object w:dxaOrig="499" w:dyaOrig="320">
          <v:shape id="_x0000_i1029" type="#_x0000_t75" style="width:24.75pt;height:15.75pt" o:ole="">
            <v:imagedata r:id="rId20" o:title=""/>
          </v:shape>
          <o:OLEObject Type="Embed" ProgID="Equation.DSMT4" ShapeID="_x0000_i1029" DrawAspect="Content" ObjectID="_1524897302" r:id="rId21"/>
        </w:object>
      </w:r>
      <w:r w:rsidRPr="001778A4">
        <w:rPr>
          <w:rFonts w:eastAsia="SimSun"/>
          <w:sz w:val="20"/>
          <w:szCs w:val="20"/>
          <w:lang w:eastAsia="zh-CN" w:bidi="ar-SA"/>
        </w:rPr>
        <w:t xml:space="preserve"> are normal strains and </w:t>
      </w:r>
      <w:r w:rsidR="00CE6866" w:rsidRPr="00CE6866">
        <w:rPr>
          <w:rFonts w:eastAsia="SimSun"/>
          <w:position w:val="-12"/>
          <w:sz w:val="20"/>
          <w:szCs w:val="20"/>
          <w:lang w:eastAsia="zh-CN" w:bidi="ar-SA"/>
        </w:rPr>
        <w:object w:dxaOrig="300" w:dyaOrig="320">
          <v:shape id="_x0000_i1030" type="#_x0000_t75" style="width:15pt;height:15.75pt" o:ole="">
            <v:imagedata r:id="rId22" o:title=""/>
          </v:shape>
          <o:OLEObject Type="Embed" ProgID="Equation.DSMT4" ShapeID="_x0000_i1030" DrawAspect="Content" ObjectID="_1524897303" r:id="rId23"/>
        </w:object>
      </w:r>
      <w:r w:rsidR="00CE6866">
        <w:rPr>
          <w:rFonts w:eastAsia="SimSun"/>
          <w:sz w:val="20"/>
          <w:szCs w:val="20"/>
          <w:lang w:eastAsia="zh-CN" w:bidi="ar-SA"/>
        </w:rPr>
        <w:t xml:space="preserve"> </w:t>
      </w:r>
      <w:r w:rsidRPr="001778A4">
        <w:rPr>
          <w:rFonts w:eastAsia="SimSun"/>
          <w:sz w:val="20"/>
          <w:szCs w:val="20"/>
          <w:lang w:eastAsia="zh-CN" w:bidi="ar-SA"/>
        </w:rPr>
        <w:t>is shear strain. The stress-strain relations are expressed as</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317"/>
      </w:tblGrid>
      <w:tr w:rsidR="001778A4" w:rsidRPr="001778A4" w:rsidTr="00CE6866">
        <w:tc>
          <w:tcPr>
            <w:tcW w:w="4788" w:type="dxa"/>
          </w:tcPr>
          <w:p w:rsidR="001778A4" w:rsidRPr="001778A4" w:rsidRDefault="004652E8" w:rsidP="00894262">
            <w:pPr>
              <w:bidi w:val="0"/>
              <w:jc w:val="lowKashida"/>
              <w:rPr>
                <w:rFonts w:eastAsia="SimSun"/>
                <w:iCs/>
                <w:sz w:val="20"/>
                <w:szCs w:val="20"/>
                <w:lang w:eastAsia="zh-CN" w:bidi="ar-SA"/>
              </w:rPr>
            </w:pPr>
            <w:r w:rsidRPr="004652E8">
              <w:rPr>
                <w:rFonts w:eastAsia="SimSun"/>
                <w:position w:val="-78"/>
                <w:sz w:val="20"/>
                <w:szCs w:val="20"/>
                <w:lang w:eastAsia="zh-CN" w:bidi="ar-SA"/>
              </w:rPr>
              <w:object w:dxaOrig="2880" w:dyaOrig="1660">
                <v:shape id="_x0000_i1031" type="#_x0000_t75" style="width:2in;height:83.25pt" o:ole="">
                  <v:imagedata r:id="rId24" o:title=""/>
                </v:shape>
                <o:OLEObject Type="Embed" ProgID="Equation.DSMT4" ShapeID="_x0000_i1031" DrawAspect="Content" ObjectID="_1524897304" r:id="rId25"/>
              </w:object>
            </w:r>
          </w:p>
        </w:tc>
        <w:tc>
          <w:tcPr>
            <w:tcW w:w="4788" w:type="dxa"/>
            <w:vAlign w:val="center"/>
          </w:tcPr>
          <w:p w:rsidR="001778A4" w:rsidRPr="001778A4" w:rsidRDefault="00F76257" w:rsidP="00CE6866">
            <w:pPr>
              <w:bidi w:val="0"/>
              <w:jc w:val="right"/>
              <w:rPr>
                <w:rFonts w:eastAsia="SimSun"/>
                <w:iCs/>
                <w:sz w:val="20"/>
                <w:szCs w:val="20"/>
                <w:lang w:eastAsia="zh-CN" w:bidi="ar-SA"/>
              </w:rPr>
            </w:pPr>
            <w:r>
              <w:rPr>
                <w:rFonts w:eastAsia="SimSun"/>
                <w:iCs/>
                <w:sz w:val="20"/>
                <w:szCs w:val="20"/>
                <w:lang w:eastAsia="zh-CN" w:bidi="ar-SA"/>
              </w:rPr>
              <w:fldChar w:fldCharType="begin"/>
            </w:r>
            <w:r w:rsidR="0054531D">
              <w:rPr>
                <w:rFonts w:eastAsia="SimSun"/>
                <w:iCs/>
                <w:sz w:val="20"/>
                <w:szCs w:val="20"/>
                <w:lang w:eastAsia="zh-CN" w:bidi="ar-SA"/>
              </w:rPr>
              <w:instrText xml:space="preserve"> MACROBUTTON MTPlaceRef \* MERGEFORMAT </w:instrText>
            </w:r>
            <w:r>
              <w:rPr>
                <w:rFonts w:eastAsia="SimSun"/>
                <w:iCs/>
                <w:sz w:val="20"/>
                <w:szCs w:val="20"/>
                <w:lang w:eastAsia="zh-CN" w:bidi="ar-SA"/>
              </w:rPr>
              <w:fldChar w:fldCharType="begin"/>
            </w:r>
            <w:r w:rsidR="0054531D">
              <w:rPr>
                <w:rFonts w:eastAsia="SimSun"/>
                <w:iCs/>
                <w:sz w:val="20"/>
                <w:szCs w:val="20"/>
                <w:lang w:eastAsia="zh-CN" w:bidi="ar-SA"/>
              </w:rPr>
              <w:instrText xml:space="preserve"> SEQ MTEqn \h \* MERGEFORMAT </w:instrText>
            </w:r>
            <w:r>
              <w:rPr>
                <w:rFonts w:eastAsia="SimSun"/>
                <w:iCs/>
                <w:sz w:val="20"/>
                <w:szCs w:val="20"/>
                <w:lang w:eastAsia="zh-CN" w:bidi="ar-SA"/>
              </w:rPr>
              <w:fldChar w:fldCharType="end"/>
            </w:r>
            <w:bookmarkStart w:id="3" w:name="ZEqnNum358281"/>
            <w:r w:rsidR="0054531D">
              <w:rPr>
                <w:rFonts w:eastAsia="SimSun"/>
                <w:iCs/>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iCs/>
                <w:noProof/>
                <w:sz w:val="20"/>
                <w:szCs w:val="20"/>
                <w:lang w:eastAsia="zh-CN" w:bidi="ar-SA"/>
              </w:rPr>
              <w:instrText>4</w:instrText>
            </w:r>
            <w:r w:rsidR="0073070F">
              <w:rPr>
                <w:rFonts w:eastAsia="SimSun"/>
                <w:iCs/>
                <w:noProof/>
                <w:sz w:val="20"/>
                <w:szCs w:val="20"/>
                <w:lang w:eastAsia="zh-CN" w:bidi="ar-SA"/>
              </w:rPr>
              <w:fldChar w:fldCharType="end"/>
            </w:r>
            <w:r w:rsidR="0054531D">
              <w:rPr>
                <w:rFonts w:eastAsia="SimSun"/>
                <w:iCs/>
                <w:sz w:val="20"/>
                <w:szCs w:val="20"/>
                <w:lang w:eastAsia="zh-CN" w:bidi="ar-SA"/>
              </w:rPr>
              <w:instrText>)</w:instrText>
            </w:r>
            <w:bookmarkEnd w:id="3"/>
            <w:r>
              <w:rPr>
                <w:rFonts w:eastAsia="SimSun"/>
                <w:iCs/>
                <w:sz w:val="20"/>
                <w:szCs w:val="20"/>
                <w:lang w:eastAsia="zh-CN" w:bidi="ar-SA"/>
              </w:rPr>
              <w:fldChar w:fldCharType="end"/>
            </w:r>
          </w:p>
        </w:tc>
      </w:tr>
    </w:tbl>
    <w:p w:rsidR="00436983" w:rsidRDefault="00436983" w:rsidP="00CE6866">
      <w:pPr>
        <w:bidi w:val="0"/>
        <w:ind w:firstLine="284"/>
        <w:jc w:val="lowKashida"/>
        <w:rPr>
          <w:rFonts w:eastAsia="SimSun"/>
          <w:sz w:val="20"/>
          <w:szCs w:val="20"/>
          <w:lang w:eastAsia="zh-CN" w:bidi="ar-SA"/>
        </w:rPr>
      </w:pPr>
    </w:p>
    <w:p w:rsidR="001778A4" w:rsidRDefault="001778A4" w:rsidP="00436983">
      <w:pPr>
        <w:bidi w:val="0"/>
        <w:ind w:firstLine="284"/>
        <w:jc w:val="lowKashida"/>
        <w:rPr>
          <w:rFonts w:eastAsia="SimSun"/>
          <w:sz w:val="20"/>
          <w:szCs w:val="20"/>
          <w:lang w:eastAsia="zh-CN" w:bidi="ar-SA"/>
        </w:rPr>
      </w:pPr>
      <w:r w:rsidRPr="001778A4">
        <w:rPr>
          <w:rFonts w:eastAsia="SimSun"/>
          <w:sz w:val="20"/>
          <w:szCs w:val="20"/>
          <w:lang w:eastAsia="zh-CN" w:bidi="ar-SA"/>
        </w:rPr>
        <w:t xml:space="preserve">Now by using the stress-strain relation in Eq.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ZEqnNum358281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ZEqnNum358281 \* Charformat \! \* MERGEFORMAT </w:instrText>
      </w:r>
      <w:r w:rsidR="00F76257" w:rsidRPr="001778A4">
        <w:rPr>
          <w:rFonts w:eastAsia="SimSun"/>
          <w:iCs/>
          <w:sz w:val="20"/>
          <w:szCs w:val="20"/>
          <w:lang w:eastAsia="zh-CN" w:bidi="ar-SA"/>
        </w:rPr>
        <w:fldChar w:fldCharType="separate"/>
      </w:r>
      <w:r w:rsidR="009D364F">
        <w:rPr>
          <w:rFonts w:eastAsia="SimSun"/>
          <w:iCs/>
          <w:sz w:val="20"/>
          <w:szCs w:val="20"/>
          <w:lang w:eastAsia="zh-CN" w:bidi="ar-SA"/>
        </w:rPr>
        <w:instrText>(</w:instrText>
      </w:r>
      <w:r w:rsidR="009D364F" w:rsidRPr="009D364F">
        <w:rPr>
          <w:rFonts w:eastAsia="SimSun"/>
          <w:iCs/>
          <w:sz w:val="20"/>
          <w:szCs w:val="20"/>
          <w:lang w:eastAsia="zh-CN" w:bidi="ar-SA"/>
        </w:rPr>
        <w:instrText>4</w:instrText>
      </w:r>
      <w:r w:rsidR="009D364F">
        <w:rPr>
          <w:rFonts w:eastAsia="SimSun"/>
          <w:iCs/>
          <w:sz w:val="20"/>
          <w:szCs w:val="20"/>
          <w:lang w:eastAsia="zh-CN" w:bidi="ar-SA"/>
        </w:rPr>
        <w:instrText>)</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and definition of stress components in Eq.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ZEqnNum387763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ZEqnNum387763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(2)</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iCs/>
          <w:sz w:val="20"/>
          <w:szCs w:val="20"/>
          <w:lang w:eastAsia="zh-CN" w:bidi="ar-SA"/>
        </w:rPr>
        <w:t>,</w:t>
      </w:r>
      <w:r w:rsidRPr="001778A4">
        <w:rPr>
          <w:rFonts w:eastAsia="SimSun"/>
          <w:sz w:val="20"/>
          <w:szCs w:val="20"/>
          <w:lang w:eastAsia="zh-CN" w:bidi="ar-SA"/>
        </w:rPr>
        <w:t xml:space="preserve"> the compatibility equation is written as a function of </w:t>
      </w:r>
      <w:r w:rsidR="00CE6866" w:rsidRPr="00CE6866">
        <w:rPr>
          <w:rFonts w:eastAsia="SimSun"/>
          <w:position w:val="-10"/>
          <w:sz w:val="20"/>
          <w:szCs w:val="20"/>
          <w:lang w:eastAsia="zh-CN" w:bidi="ar-SA"/>
        </w:rPr>
        <w:object w:dxaOrig="620" w:dyaOrig="279">
          <v:shape id="_x0000_i1032" type="#_x0000_t75" style="width:30pt;height:14.25pt" o:ole="">
            <v:imagedata r:id="rId26" o:title=""/>
          </v:shape>
          <o:OLEObject Type="Embed" ProgID="Equation.DSMT4" ShapeID="_x0000_i1032" DrawAspect="Content" ObjectID="_1524897305" r:id="rId27"/>
        </w:object>
      </w:r>
      <w:r w:rsidRPr="001778A4">
        <w:rPr>
          <w:rFonts w:eastAsia="SimSun"/>
          <w:sz w:val="20"/>
          <w:szCs w:val="20"/>
          <w:lang w:eastAsia="zh-CN" w:bidi="ar-SA"/>
        </w:rPr>
        <w:t xml:space="preserve"> as follows:</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1474"/>
      </w:tblGrid>
      <w:tr w:rsidR="001778A4" w:rsidRPr="001778A4" w:rsidTr="00CE6866">
        <w:tc>
          <w:tcPr>
            <w:tcW w:w="4788" w:type="dxa"/>
          </w:tcPr>
          <w:p w:rsidR="001778A4" w:rsidRPr="001778A4" w:rsidRDefault="001778A4" w:rsidP="00894262">
            <w:pPr>
              <w:bidi w:val="0"/>
              <w:jc w:val="lowKashida"/>
              <w:rPr>
                <w:rFonts w:eastAsia="SimSun"/>
                <w:sz w:val="20"/>
                <w:szCs w:val="20"/>
                <w:lang w:eastAsia="zh-CN" w:bidi="ar-SA"/>
              </w:rPr>
            </w:pPr>
            <w:r w:rsidRPr="001778A4">
              <w:rPr>
                <w:rFonts w:eastAsia="SimSun"/>
                <w:sz w:val="20"/>
                <w:szCs w:val="20"/>
                <w:lang w:eastAsia="zh-CN" w:bidi="ar-SA"/>
              </w:rPr>
              <w:object w:dxaOrig="2600" w:dyaOrig="620">
                <v:shape id="_x0000_i1033" type="#_x0000_t75" style="width:129.75pt;height:30pt" o:ole="">
                  <v:imagedata r:id="rId28" o:title=""/>
                </v:shape>
                <o:OLEObject Type="Embed" ProgID="Equation.DSMT4" ShapeID="_x0000_i1033" DrawAspect="Content" ObjectID="_1524897306" r:id="rId29"/>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4" w:name="ZEqnNum881591"/>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5</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4"/>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9A7C74">
      <w:pPr>
        <w:bidi w:val="0"/>
        <w:ind w:firstLine="284"/>
        <w:jc w:val="lowKashida"/>
        <w:rPr>
          <w:rFonts w:eastAsia="SimSun"/>
          <w:sz w:val="20"/>
          <w:szCs w:val="20"/>
          <w:lang w:eastAsia="zh-CN" w:bidi="ar-SA"/>
        </w:rPr>
      </w:pPr>
      <w:r w:rsidRPr="001778A4">
        <w:rPr>
          <w:rFonts w:eastAsia="SimSun"/>
          <w:sz w:val="20"/>
          <w:szCs w:val="20"/>
          <w:lang w:eastAsia="zh-CN" w:bidi="ar-SA"/>
        </w:rPr>
        <w:t>Which is called the biharmonic equation. By introducing the complex variable z=x+iy in Eq.</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ZEqnNum881591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ZEqnNum881591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(5)</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this equation is written as follows </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153"/>
      </w:tblGrid>
      <w:tr w:rsidR="001778A4" w:rsidRPr="001778A4" w:rsidTr="00CE6866">
        <w:tc>
          <w:tcPr>
            <w:tcW w:w="4788" w:type="dxa"/>
          </w:tcPr>
          <w:p w:rsidR="001778A4" w:rsidRPr="001778A4" w:rsidRDefault="001778A4" w:rsidP="00894262">
            <w:pPr>
              <w:bidi w:val="0"/>
              <w:jc w:val="lowKashida"/>
              <w:rPr>
                <w:rFonts w:eastAsia="SimSun"/>
                <w:sz w:val="20"/>
                <w:szCs w:val="20"/>
                <w:lang w:eastAsia="zh-CN" w:bidi="ar-SA"/>
              </w:rPr>
            </w:pPr>
            <w:r w:rsidRPr="001778A4">
              <w:rPr>
                <w:rFonts w:eastAsia="SimSun"/>
                <w:sz w:val="20"/>
                <w:szCs w:val="20"/>
                <w:lang w:eastAsia="zh-CN" w:bidi="ar-SA"/>
              </w:rPr>
              <w:object w:dxaOrig="960" w:dyaOrig="580">
                <v:shape id="_x0000_i1034" type="#_x0000_t75" style="width:48pt;height:29.25pt" o:ole="">
                  <v:imagedata r:id="rId30" o:title=""/>
                </v:shape>
                <o:OLEObject Type="Embed" ProgID="Equation.DSMT4" ShapeID="_x0000_i1034" DrawAspect="Content" ObjectID="_1524897307" r:id="rId31"/>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6</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9A7C74">
      <w:pPr>
        <w:bidi w:val="0"/>
        <w:ind w:firstLine="284"/>
        <w:jc w:val="lowKashida"/>
        <w:rPr>
          <w:rFonts w:eastAsia="SimSun"/>
          <w:sz w:val="20"/>
          <w:szCs w:val="20"/>
          <w:lang w:eastAsia="zh-CN" w:bidi="ar-SA"/>
        </w:rPr>
      </w:pPr>
      <w:r w:rsidRPr="001778A4">
        <w:rPr>
          <w:rFonts w:eastAsia="SimSun"/>
          <w:sz w:val="20"/>
          <w:szCs w:val="20"/>
          <w:lang w:eastAsia="zh-CN" w:bidi="ar-SA"/>
        </w:rPr>
        <w:t>The solution of this equation is represented as</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1670"/>
      </w:tblGrid>
      <w:tr w:rsidR="001778A4" w:rsidRPr="001778A4" w:rsidTr="00CE6866">
        <w:tc>
          <w:tcPr>
            <w:tcW w:w="4788" w:type="dxa"/>
          </w:tcPr>
          <w:p w:rsidR="001778A4" w:rsidRPr="001778A4" w:rsidRDefault="001778A4" w:rsidP="00894262">
            <w:pPr>
              <w:bidi w:val="0"/>
              <w:jc w:val="lowKashida"/>
              <w:rPr>
                <w:rFonts w:eastAsia="SimSun"/>
                <w:sz w:val="20"/>
                <w:szCs w:val="20"/>
                <w:lang w:eastAsia="zh-CN" w:bidi="ar-SA"/>
              </w:rPr>
            </w:pPr>
            <w:r w:rsidRPr="001778A4">
              <w:rPr>
                <w:rFonts w:eastAsia="SimSun"/>
                <w:sz w:val="20"/>
                <w:szCs w:val="20"/>
                <w:lang w:eastAsia="zh-CN" w:bidi="ar-SA"/>
              </w:rPr>
              <w:object w:dxaOrig="2200" w:dyaOrig="300">
                <v:shape id="_x0000_i1035" type="#_x0000_t75" style="width:110.25pt;height:15pt" o:ole="">
                  <v:imagedata r:id="rId32" o:title=""/>
                </v:shape>
                <o:OLEObject Type="Embed" ProgID="Equation.DSMT4" ShapeID="_x0000_i1035" DrawAspect="Content" ObjectID="_1524897308" r:id="rId33"/>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7</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9A423E">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CE6866" w:rsidRPr="00CE6866">
        <w:rPr>
          <w:rFonts w:eastAsia="SimSun"/>
          <w:position w:val="-10"/>
          <w:sz w:val="20"/>
          <w:szCs w:val="20"/>
          <w:lang w:eastAsia="zh-CN" w:bidi="ar-SA"/>
        </w:rPr>
        <w:object w:dxaOrig="800" w:dyaOrig="279">
          <v:shape id="_x0000_i1036" type="#_x0000_t75" style="width:40.5pt;height:14.25pt" o:ole="">
            <v:imagedata r:id="rId34" o:title=""/>
          </v:shape>
          <o:OLEObject Type="Embed" ProgID="Equation.DSMT4" ShapeID="_x0000_i1036" DrawAspect="Content" ObjectID="_1524897309" r:id="rId35"/>
        </w:object>
      </w:r>
      <w:r w:rsidRPr="001778A4">
        <w:rPr>
          <w:rFonts w:eastAsia="SimSun"/>
          <w:sz w:val="20"/>
          <w:szCs w:val="20"/>
          <w:lang w:eastAsia="zh-CN" w:bidi="ar-SA"/>
        </w:rPr>
        <w:t xml:space="preserve"> is the complex variable and </w:t>
      </w:r>
      <w:r w:rsidR="009A423E" w:rsidRPr="009A423E">
        <w:rPr>
          <w:rFonts w:eastAsia="SimSun"/>
          <w:position w:val="-10"/>
          <w:sz w:val="20"/>
          <w:szCs w:val="20"/>
          <w:lang w:eastAsia="zh-CN" w:bidi="ar-SA"/>
        </w:rPr>
        <w:object w:dxaOrig="859" w:dyaOrig="279">
          <v:shape id="_x0000_i1037" type="#_x0000_t75" style="width:42.75pt;height:14.25pt" o:ole="">
            <v:imagedata r:id="rId36" o:title=""/>
          </v:shape>
          <o:OLEObject Type="Embed" ProgID="Equation.DSMT4" ShapeID="_x0000_i1037" DrawAspect="Content" ObjectID="_1524897310" r:id="rId37"/>
        </w:object>
      </w:r>
      <w:r w:rsidRPr="001778A4">
        <w:rPr>
          <w:rFonts w:eastAsia="SimSun"/>
          <w:sz w:val="20"/>
          <w:szCs w:val="20"/>
          <w:lang w:eastAsia="zh-CN" w:bidi="ar-SA"/>
        </w:rPr>
        <w:t xml:space="preserve"> are arbitrary functions of</w:t>
      </w:r>
      <w:r w:rsidR="009A423E">
        <w:rPr>
          <w:rFonts w:eastAsia="SimSun"/>
          <w:sz w:val="20"/>
          <w:szCs w:val="20"/>
          <w:lang w:eastAsia="zh-CN" w:bidi="ar-SA"/>
        </w:rPr>
        <w:t xml:space="preserve"> </w:t>
      </w:r>
      <w:r w:rsidR="009A423E" w:rsidRPr="009A423E">
        <w:rPr>
          <w:rFonts w:eastAsia="SimSun"/>
          <w:position w:val="-4"/>
          <w:sz w:val="20"/>
          <w:szCs w:val="20"/>
          <w:lang w:eastAsia="zh-CN" w:bidi="ar-SA"/>
        </w:rPr>
        <w:object w:dxaOrig="180" w:dyaOrig="180">
          <v:shape id="_x0000_i1038" type="#_x0000_t75" style="width:9pt;height:9pt" o:ole="">
            <v:imagedata r:id="rId38" o:title=""/>
          </v:shape>
          <o:OLEObject Type="Embed" ProgID="Equation.DSMT4" ShapeID="_x0000_i1038" DrawAspect="Content" ObjectID="_1524897311" r:id="rId39"/>
        </w:object>
      </w:r>
      <w:r w:rsidRPr="001778A4">
        <w:rPr>
          <w:rFonts w:eastAsia="SimSun"/>
          <w:sz w:val="20"/>
          <w:szCs w:val="20"/>
          <w:lang w:eastAsia="zh-CN" w:bidi="ar-SA"/>
        </w:rPr>
        <w:t>.</w:t>
      </w:r>
    </w:p>
    <w:p w:rsidR="004652E8" w:rsidRPr="001778A4" w:rsidRDefault="004652E8" w:rsidP="009A423E">
      <w:pPr>
        <w:bidi w:val="0"/>
        <w:ind w:firstLine="284"/>
        <w:jc w:val="lowKashida"/>
        <w:rPr>
          <w:rFonts w:eastAsia="SimSun"/>
          <w:sz w:val="20"/>
          <w:szCs w:val="20"/>
          <w:lang w:eastAsia="zh-CN" w:bidi="ar-SA"/>
        </w:rPr>
      </w:pPr>
      <w:r w:rsidRPr="001778A4">
        <w:rPr>
          <w:rFonts w:eastAsia="SimSun"/>
          <w:sz w:val="20"/>
          <w:szCs w:val="20"/>
          <w:lang w:eastAsia="zh-CN" w:bidi="ar-SA"/>
        </w:rPr>
        <w:t>Now by defining</w:t>
      </w:r>
      <w:r w:rsidR="009A423E">
        <w:rPr>
          <w:rFonts w:eastAsia="SimSun"/>
          <w:sz w:val="20"/>
          <w:szCs w:val="20"/>
          <w:lang w:eastAsia="zh-CN" w:bidi="ar-SA"/>
        </w:rPr>
        <w:t xml:space="preserve"> </w:t>
      </w:r>
      <w:r w:rsidR="009A423E" w:rsidRPr="009A423E">
        <w:rPr>
          <w:rFonts w:eastAsia="SimSun"/>
          <w:position w:val="-10"/>
          <w:sz w:val="20"/>
          <w:szCs w:val="20"/>
          <w:lang w:eastAsia="zh-CN" w:bidi="ar-SA"/>
        </w:rPr>
        <w:object w:dxaOrig="1080" w:dyaOrig="300">
          <v:shape id="_x0000_i1039" type="#_x0000_t75" style="width:54.75pt;height:15pt" o:ole="">
            <v:imagedata r:id="rId40" o:title=""/>
          </v:shape>
          <o:OLEObject Type="Embed" ProgID="Equation.DSMT4" ShapeID="_x0000_i1039" DrawAspect="Content" ObjectID="_1524897312" r:id="rId41"/>
        </w:object>
      </w:r>
      <w:r w:rsidRPr="001778A4">
        <w:rPr>
          <w:rFonts w:eastAsia="SimSun"/>
          <w:sz w:val="20"/>
          <w:szCs w:val="20"/>
          <w:lang w:eastAsia="zh-CN" w:bidi="ar-SA"/>
        </w:rPr>
        <w:t xml:space="preserve">, the stress components are calculated from Eq.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ZEqnNum387763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ZEqnNum387763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(2)</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as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84"/>
      </w:tblGrid>
      <w:tr w:rsidR="001778A4" w:rsidRPr="001778A4" w:rsidTr="00CE6866">
        <w:tc>
          <w:tcPr>
            <w:tcW w:w="8376" w:type="dxa"/>
          </w:tcPr>
          <w:p w:rsidR="001778A4" w:rsidRPr="001778A4" w:rsidRDefault="004652E8" w:rsidP="004652E8">
            <w:pPr>
              <w:bidi w:val="0"/>
              <w:jc w:val="lowKashida"/>
              <w:rPr>
                <w:rFonts w:eastAsia="SimSun"/>
                <w:sz w:val="20"/>
                <w:szCs w:val="20"/>
                <w:lang w:eastAsia="zh-CN" w:bidi="ar-SA"/>
              </w:rPr>
            </w:pPr>
            <w:r w:rsidRPr="004652E8">
              <w:rPr>
                <w:rFonts w:eastAsia="SimSun"/>
                <w:position w:val="-54"/>
                <w:sz w:val="20"/>
                <w:szCs w:val="20"/>
                <w:lang w:eastAsia="zh-CN" w:bidi="ar-SA"/>
              </w:rPr>
              <w:object w:dxaOrig="3040" w:dyaOrig="1400">
                <v:shape id="_x0000_i1040" type="#_x0000_t75" style="width:152.25pt;height:70.5pt" o:ole="">
                  <v:imagedata r:id="rId42" o:title=""/>
                </v:shape>
                <o:OLEObject Type="Embed" ProgID="Equation.DSMT4" ShapeID="_x0000_i1040" DrawAspect="Content" ObjectID="_1524897313" r:id="rId43"/>
              </w:object>
            </w:r>
          </w:p>
        </w:tc>
        <w:tc>
          <w:tcPr>
            <w:tcW w:w="1200"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5" w:name="ZEqnNum296441"/>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8</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5"/>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9A7C74">
      <w:pPr>
        <w:bidi w:val="0"/>
        <w:ind w:firstLine="284"/>
        <w:jc w:val="lowKashida"/>
        <w:rPr>
          <w:rFonts w:eastAsia="SimSun"/>
          <w:sz w:val="20"/>
          <w:szCs w:val="20"/>
          <w:lang w:eastAsia="zh-CN" w:bidi="ar-SA"/>
        </w:rPr>
      </w:pPr>
      <w:r w:rsidRPr="001778A4">
        <w:rPr>
          <w:rFonts w:eastAsia="SimSun"/>
          <w:sz w:val="20"/>
          <w:szCs w:val="20"/>
          <w:lang w:eastAsia="zh-CN" w:bidi="ar-SA"/>
        </w:rPr>
        <w:t>And the boundary condition is expressed as:</w:t>
      </w:r>
    </w:p>
    <w:p w:rsidR="009A7C74" w:rsidRPr="001778A4" w:rsidRDefault="009A7C74" w:rsidP="009A7C74">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836"/>
      </w:tblGrid>
      <w:tr w:rsidR="001778A4" w:rsidRPr="001778A4" w:rsidTr="00CE6866">
        <w:tc>
          <w:tcPr>
            <w:tcW w:w="7195" w:type="dxa"/>
          </w:tcPr>
          <w:p w:rsidR="001778A4" w:rsidRPr="001778A4" w:rsidRDefault="001778A4" w:rsidP="004652E8">
            <w:pPr>
              <w:bidi w:val="0"/>
              <w:jc w:val="lowKashida"/>
              <w:rPr>
                <w:rFonts w:eastAsia="SimSun"/>
                <w:sz w:val="20"/>
                <w:szCs w:val="20"/>
                <w:lang w:eastAsia="zh-CN" w:bidi="ar-SA"/>
              </w:rPr>
            </w:pPr>
            <w:r w:rsidRPr="001778A4">
              <w:rPr>
                <w:rFonts w:eastAsia="SimSun"/>
                <w:sz w:val="20"/>
                <w:szCs w:val="20"/>
                <w:lang w:eastAsia="zh-CN" w:bidi="ar-SA"/>
              </w:rPr>
              <w:object w:dxaOrig="2880" w:dyaOrig="360">
                <v:shape id="_x0000_i1041" type="#_x0000_t75" style="width:2in;height:18.75pt" o:ole="">
                  <v:imagedata r:id="rId44" o:title=""/>
                </v:shape>
                <o:OLEObject Type="Embed" ProgID="Equation.DSMT4" ShapeID="_x0000_i1041" DrawAspect="Content" ObjectID="_1524897314" r:id="rId45"/>
              </w:object>
            </w:r>
          </w:p>
        </w:tc>
        <w:tc>
          <w:tcPr>
            <w:tcW w:w="2381"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6" w:name="ZEqnNum555627"/>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9</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6"/>
            <w:r>
              <w:rPr>
                <w:rFonts w:eastAsia="SimSun"/>
                <w:sz w:val="20"/>
                <w:szCs w:val="20"/>
                <w:lang w:eastAsia="zh-CN" w:bidi="ar-SA"/>
              </w:rPr>
              <w:fldChar w:fldCharType="end"/>
            </w:r>
          </w:p>
        </w:tc>
      </w:tr>
    </w:tbl>
    <w:p w:rsidR="009A7C74" w:rsidRDefault="009A7C74" w:rsidP="001778A4">
      <w:pPr>
        <w:bidi w:val="0"/>
        <w:ind w:firstLine="284"/>
        <w:jc w:val="lowKashida"/>
        <w:rPr>
          <w:rFonts w:eastAsia="SimSun"/>
          <w:sz w:val="20"/>
          <w:szCs w:val="20"/>
          <w:lang w:eastAsia="zh-CN" w:bidi="ar-SA"/>
        </w:rPr>
      </w:pPr>
    </w:p>
    <w:p w:rsidR="001778A4" w:rsidRDefault="001778A4" w:rsidP="009A423E">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9A423E" w:rsidRPr="009A423E">
        <w:rPr>
          <w:rFonts w:eastAsia="SimSun"/>
          <w:position w:val="-12"/>
          <w:sz w:val="20"/>
          <w:szCs w:val="20"/>
          <w:lang w:eastAsia="zh-CN" w:bidi="ar-SA"/>
        </w:rPr>
        <w:object w:dxaOrig="520" w:dyaOrig="320">
          <v:shape id="_x0000_i1042" type="#_x0000_t75" style="width:26.25pt;height:15.75pt" o:ole="">
            <v:imagedata r:id="rId46" o:title=""/>
          </v:shape>
          <o:OLEObject Type="Embed" ProgID="Equation.DSMT4" ShapeID="_x0000_i1042" DrawAspect="Content" ObjectID="_1524897315" r:id="rId47"/>
        </w:object>
      </w:r>
      <w:r w:rsidRPr="001778A4">
        <w:rPr>
          <w:rFonts w:eastAsia="SimSun"/>
          <w:sz w:val="20"/>
          <w:szCs w:val="20"/>
          <w:lang w:eastAsia="zh-CN" w:bidi="ar-SA"/>
        </w:rPr>
        <w:t xml:space="preserve"> are resultant force components acting on a segment of the boundary</w:t>
      </w:r>
      <w:r w:rsidR="0054531D">
        <w:rPr>
          <w:rFonts w:eastAsia="SimSun"/>
          <w:sz w:val="20"/>
          <w:szCs w:val="20"/>
          <w:lang w:eastAsia="zh-CN" w:bidi="ar-SA"/>
        </w:rPr>
        <w:t xml:space="preserve"> from A to B (Figure 1). </w:t>
      </w:r>
      <w:r w:rsidRPr="001778A4">
        <w:rPr>
          <w:rFonts w:eastAsia="SimSun"/>
          <w:sz w:val="20"/>
          <w:szCs w:val="20"/>
          <w:lang w:eastAsia="zh-CN" w:bidi="ar-SA"/>
        </w:rPr>
        <w:t xml:space="preserve">The problem solution now reduces to finding two complex potential functions </w:t>
      </w:r>
      <w:r w:rsidR="009A423E" w:rsidRPr="009A423E">
        <w:rPr>
          <w:rFonts w:eastAsia="SimSun"/>
          <w:position w:val="-10"/>
          <w:sz w:val="20"/>
          <w:szCs w:val="20"/>
          <w:lang w:eastAsia="zh-CN" w:bidi="ar-SA"/>
        </w:rPr>
        <w:object w:dxaOrig="420" w:dyaOrig="279">
          <v:shape id="_x0000_i1043" type="#_x0000_t75" style="width:21pt;height:14.25pt" o:ole="">
            <v:imagedata r:id="rId48" o:title=""/>
          </v:shape>
          <o:OLEObject Type="Embed" ProgID="Equation.DSMT4" ShapeID="_x0000_i1043" DrawAspect="Content" ObjectID="_1524897316" r:id="rId49"/>
        </w:object>
      </w:r>
      <w:r w:rsidRPr="001778A4">
        <w:rPr>
          <w:rFonts w:eastAsia="SimSun"/>
          <w:sz w:val="20"/>
          <w:szCs w:val="20"/>
          <w:lang w:eastAsia="zh-CN" w:bidi="ar-SA"/>
        </w:rPr>
        <w:t xml:space="preserve"> and </w:t>
      </w:r>
      <w:r w:rsidR="009A423E" w:rsidRPr="009A423E">
        <w:rPr>
          <w:rFonts w:eastAsia="SimSun"/>
          <w:position w:val="-10"/>
          <w:sz w:val="20"/>
          <w:szCs w:val="20"/>
          <w:lang w:eastAsia="zh-CN" w:bidi="ar-SA"/>
        </w:rPr>
        <w:object w:dxaOrig="460" w:dyaOrig="279">
          <v:shape id="_x0000_i1044" type="#_x0000_t75" style="width:23.25pt;height:14.25pt" o:ole="">
            <v:imagedata r:id="rId50" o:title=""/>
          </v:shape>
          <o:OLEObject Type="Embed" ProgID="Equation.DSMT4" ShapeID="_x0000_i1044" DrawAspect="Content" ObjectID="_1524897317" r:id="rId51"/>
        </w:object>
      </w:r>
      <w:r w:rsidRPr="001778A4">
        <w:rPr>
          <w:rFonts w:eastAsia="SimSun"/>
          <w:sz w:val="20"/>
          <w:szCs w:val="20"/>
          <w:lang w:eastAsia="zh-CN" w:bidi="ar-SA"/>
        </w:rPr>
        <w:t xml:space="preserve"> that satisfy the boundary conditions at cutout edge and also at plate edges. In order to calculate the stress distribution for a finite plate with cutout, the generalized complex potentials are expressed as</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798"/>
      </w:tblGrid>
      <w:tr w:rsidR="001778A4" w:rsidRPr="001778A4" w:rsidTr="00CE6866">
        <w:tc>
          <w:tcPr>
            <w:tcW w:w="4788" w:type="dxa"/>
          </w:tcPr>
          <w:p w:rsidR="001778A4" w:rsidRPr="001778A4" w:rsidRDefault="00CE6866" w:rsidP="004652E8">
            <w:pPr>
              <w:bidi w:val="0"/>
              <w:jc w:val="lowKashida"/>
              <w:rPr>
                <w:rFonts w:eastAsia="SimSun"/>
                <w:sz w:val="20"/>
                <w:szCs w:val="20"/>
                <w:lang w:eastAsia="zh-CN" w:bidi="ar-SA"/>
              </w:rPr>
            </w:pPr>
            <w:r w:rsidRPr="004652E8">
              <w:rPr>
                <w:rFonts w:eastAsia="SimSun"/>
                <w:position w:val="-54"/>
                <w:sz w:val="20"/>
                <w:szCs w:val="20"/>
                <w:lang w:eastAsia="zh-CN" w:bidi="ar-SA"/>
              </w:rPr>
              <w:object w:dxaOrig="1960" w:dyaOrig="1200">
                <v:shape id="_x0000_i1045" type="#_x0000_t75" style="width:98.25pt;height:60.75pt" o:ole="">
                  <v:imagedata r:id="rId52" o:title=""/>
                </v:shape>
                <o:OLEObject Type="Embed" ProgID="Equation.DSMT4" ShapeID="_x0000_i1045" DrawAspect="Content" ObjectID="_1524897318" r:id="rId53"/>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7" w:name="ZEqnNum144206"/>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10</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7"/>
            <w:r>
              <w:rPr>
                <w:rFonts w:eastAsia="SimSun"/>
                <w:sz w:val="20"/>
                <w:szCs w:val="20"/>
                <w:lang w:eastAsia="zh-CN" w:bidi="ar-SA"/>
              </w:rPr>
              <w:fldChar w:fldCharType="end"/>
            </w:r>
          </w:p>
        </w:tc>
      </w:tr>
    </w:tbl>
    <w:p w:rsidR="00E724A0" w:rsidRDefault="00E724A0" w:rsidP="001778A4">
      <w:pPr>
        <w:bidi w:val="0"/>
        <w:ind w:firstLine="284"/>
        <w:jc w:val="lowKashida"/>
        <w:rPr>
          <w:rFonts w:eastAsia="SimSun"/>
          <w:sz w:val="20"/>
          <w:szCs w:val="20"/>
          <w:lang w:eastAsia="zh-CN" w:bidi="ar-SA"/>
        </w:rPr>
      </w:pPr>
    </w:p>
    <w:p w:rsidR="009A423E" w:rsidRDefault="009A423E" w:rsidP="000B4632">
      <w:pPr>
        <w:bidi w:val="0"/>
        <w:ind w:firstLine="284"/>
        <w:jc w:val="lowKashida"/>
        <w:rPr>
          <w:rFonts w:eastAsia="SimSun"/>
          <w:sz w:val="20"/>
          <w:szCs w:val="20"/>
          <w:lang w:eastAsia="zh-CN" w:bidi="ar-SA"/>
        </w:rPr>
      </w:pPr>
    </w:p>
    <w:p w:rsidR="009A423E" w:rsidRDefault="009A423E" w:rsidP="009A423E">
      <w:pPr>
        <w:bidi w:val="0"/>
        <w:ind w:firstLine="284"/>
        <w:jc w:val="lowKashida"/>
        <w:rPr>
          <w:rFonts w:eastAsia="SimSun"/>
          <w:sz w:val="20"/>
          <w:szCs w:val="20"/>
          <w:lang w:eastAsia="zh-CN" w:bidi="ar-SA"/>
        </w:rPr>
      </w:pPr>
      <w:r>
        <w:rPr>
          <w:rFonts w:eastAsia="SimSun"/>
          <w:noProof/>
          <w:sz w:val="20"/>
          <w:szCs w:val="20"/>
        </w:rPr>
        <w:drawing>
          <wp:inline distT="0" distB="0" distL="0" distR="0">
            <wp:extent cx="2589330" cy="2286000"/>
            <wp:effectExtent l="19050" t="0" r="1470" b="0"/>
            <wp:docPr id="1055" name="Picture 1055" descr="D:\Ph.D\THESIS\PAPERS\paper 3\fig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D:\Ph.D\THESIS\PAPERS\paper 3\figs\fig1.tif"/>
                    <pic:cNvPicPr>
                      <a:picLocks noChangeAspect="1" noChangeArrowheads="1"/>
                    </pic:cNvPicPr>
                  </pic:nvPicPr>
                  <pic:blipFill>
                    <a:blip r:embed="rId54" cstate="print"/>
                    <a:srcRect/>
                    <a:stretch>
                      <a:fillRect/>
                    </a:stretch>
                  </pic:blipFill>
                  <pic:spPr bwMode="auto">
                    <a:xfrm>
                      <a:off x="0" y="0"/>
                      <a:ext cx="2589330" cy="2286000"/>
                    </a:xfrm>
                    <a:prstGeom prst="rect">
                      <a:avLst/>
                    </a:prstGeom>
                    <a:noFill/>
                    <a:ln w="9525">
                      <a:noFill/>
                      <a:miter lim="800000"/>
                      <a:headEnd/>
                      <a:tailEnd/>
                    </a:ln>
                  </pic:spPr>
                </pic:pic>
              </a:graphicData>
            </a:graphic>
          </wp:inline>
        </w:drawing>
      </w:r>
    </w:p>
    <w:p w:rsidR="009A423E" w:rsidRDefault="009A423E" w:rsidP="000200BA">
      <w:pPr>
        <w:bidi w:val="0"/>
        <w:ind w:firstLine="284"/>
        <w:jc w:val="center"/>
        <w:rPr>
          <w:sz w:val="18"/>
          <w:szCs w:val="18"/>
        </w:rPr>
      </w:pPr>
      <w:r w:rsidRPr="009A423E">
        <w:rPr>
          <w:sz w:val="18"/>
          <w:szCs w:val="18"/>
        </w:rPr>
        <w:t>Figure. 1:</w:t>
      </w:r>
      <w:r w:rsidRPr="0088594F">
        <w:rPr>
          <w:sz w:val="18"/>
          <w:szCs w:val="18"/>
        </w:rPr>
        <w:t xml:space="preserve"> Traction force vectors applied at plate boundaries </w:t>
      </w:r>
      <w:r w:rsidR="00F76257" w:rsidRPr="0088594F">
        <w:rPr>
          <w:sz w:val="18"/>
          <w:szCs w:val="18"/>
        </w:rPr>
        <w:fldChar w:fldCharType="begin"/>
      </w:r>
      <w:r w:rsidR="00533073">
        <w:rPr>
          <w:sz w:val="18"/>
          <w:szCs w:val="18"/>
        </w:rPr>
        <w:instrText xml:space="preserve"> ADDIN EN.CITE &lt;EndNote&gt;&lt;Cite&gt;&lt;Author&gt;Sadd&lt;/Author&gt;&lt;Year&gt;2005&lt;/Year&gt;&lt;RecNum&gt;24&lt;/RecNum&gt;&lt;DisplayText&gt;[17]&lt;/DisplayText&gt;&lt;record&gt;&lt;rec-number&gt;24&lt;/rec-number&gt;&lt;foreign-keys&gt;&lt;key app="EN" db-id="vpddx05avp90wxe0eacvd50qzrxrfwppzvxa" timestamp="1441472843"&gt;24&lt;/key&gt;&lt;/foreign-keys&gt;&lt;ref-type name="Book"&gt;6&lt;/ref-type&gt;&lt;contributors&gt;&lt;authors&gt;&lt;author&gt;Sadd, Martin H&lt;/author&gt;&lt;/authors&gt;&lt;/contributors&gt;&lt;titles&gt;&lt;title&gt;Elasticity: theory, applications, and numerics&lt;/title&gt;&lt;/titles&gt;&lt;dates&gt;&lt;year&gt;2005&lt;/year&gt;&lt;/dates&gt;&lt;pub-location&gt;India&lt;/pub-location&gt;&lt;publisher&gt;Academic Press&lt;/publisher&gt;&lt;isbn&gt;0124104320&lt;/isbn&gt;&lt;urls&gt;&lt;/urls&gt;&lt;/record&gt;&lt;/Cite&gt;&lt;/EndNote&gt;</w:instrText>
      </w:r>
      <w:r w:rsidR="00F76257" w:rsidRPr="0088594F">
        <w:rPr>
          <w:sz w:val="18"/>
          <w:szCs w:val="18"/>
        </w:rPr>
        <w:fldChar w:fldCharType="separate"/>
      </w:r>
      <w:r w:rsidR="00533073">
        <w:rPr>
          <w:noProof/>
          <w:sz w:val="18"/>
          <w:szCs w:val="18"/>
        </w:rPr>
        <w:t>[</w:t>
      </w:r>
      <w:hyperlink w:anchor="_ENREF_17" w:tooltip="Sadd, 2005 #10" w:history="1">
        <w:r w:rsidR="000200BA">
          <w:rPr>
            <w:noProof/>
            <w:sz w:val="18"/>
            <w:szCs w:val="18"/>
          </w:rPr>
          <w:t>17</w:t>
        </w:r>
      </w:hyperlink>
      <w:r w:rsidR="00533073">
        <w:rPr>
          <w:noProof/>
          <w:sz w:val="18"/>
          <w:szCs w:val="18"/>
        </w:rPr>
        <w:t>]</w:t>
      </w:r>
      <w:r w:rsidR="00F76257" w:rsidRPr="0088594F">
        <w:rPr>
          <w:sz w:val="18"/>
          <w:szCs w:val="18"/>
        </w:rPr>
        <w:fldChar w:fldCharType="end"/>
      </w:r>
    </w:p>
    <w:p w:rsidR="006573C2" w:rsidRDefault="006573C2" w:rsidP="006573C2">
      <w:pPr>
        <w:bidi w:val="0"/>
        <w:ind w:firstLine="284"/>
        <w:jc w:val="center"/>
        <w:rPr>
          <w:rFonts w:eastAsia="SimSun"/>
          <w:sz w:val="20"/>
          <w:szCs w:val="20"/>
          <w:lang w:eastAsia="zh-CN" w:bidi="ar-SA"/>
        </w:rPr>
      </w:pPr>
    </w:p>
    <w:p w:rsidR="0054531D" w:rsidRDefault="0054531D" w:rsidP="009A423E">
      <w:pPr>
        <w:bidi w:val="0"/>
        <w:ind w:firstLine="284"/>
        <w:jc w:val="lowKashida"/>
        <w:rPr>
          <w:rFonts w:eastAsia="SimSun"/>
          <w:sz w:val="20"/>
          <w:szCs w:val="20"/>
          <w:lang w:eastAsia="zh-CN" w:bidi="ar-SA"/>
        </w:rPr>
      </w:pPr>
      <w:r>
        <w:rPr>
          <w:rFonts w:eastAsia="SimSun"/>
          <w:sz w:val="20"/>
          <w:szCs w:val="20"/>
          <w:lang w:eastAsia="zh-CN" w:bidi="ar-SA"/>
        </w:rPr>
        <w:t>For an infinite plate under shear loading, the complex potentials reduce to</w:t>
      </w:r>
    </w:p>
    <w:p w:rsidR="00CE6866" w:rsidRDefault="00CE6866" w:rsidP="00CE6866">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376"/>
      </w:tblGrid>
      <w:tr w:rsidR="0054531D" w:rsidTr="00CE6866">
        <w:tc>
          <w:tcPr>
            <w:tcW w:w="2375" w:type="dxa"/>
          </w:tcPr>
          <w:p w:rsidR="0054531D" w:rsidRDefault="00ED5EE4" w:rsidP="00CE6866">
            <w:pPr>
              <w:bidi w:val="0"/>
              <w:jc w:val="lowKashida"/>
              <w:rPr>
                <w:rFonts w:eastAsia="SimSun"/>
                <w:sz w:val="20"/>
                <w:szCs w:val="20"/>
                <w:lang w:eastAsia="zh-CN" w:bidi="ar-SA"/>
              </w:rPr>
            </w:pPr>
            <w:r w:rsidRPr="0054531D">
              <w:rPr>
                <w:rFonts w:eastAsia="SimSun"/>
                <w:position w:val="-52"/>
                <w:sz w:val="20"/>
                <w:szCs w:val="20"/>
                <w:lang w:eastAsia="zh-CN" w:bidi="ar-SA"/>
              </w:rPr>
              <w:object w:dxaOrig="1680" w:dyaOrig="1140">
                <v:shape id="_x0000_i1046" type="#_x0000_t75" style="width:84pt;height:57pt" o:ole="">
                  <v:imagedata r:id="rId55" o:title=""/>
                </v:shape>
                <o:OLEObject Type="Embed" ProgID="Equation.DSMT4" ShapeID="_x0000_i1046" DrawAspect="Content" ObjectID="_1524897319" r:id="rId56"/>
              </w:object>
            </w:r>
          </w:p>
        </w:tc>
        <w:tc>
          <w:tcPr>
            <w:tcW w:w="2376" w:type="dxa"/>
            <w:vAlign w:val="center"/>
          </w:tcPr>
          <w:p w:rsidR="0054531D" w:rsidRPr="0054531D" w:rsidRDefault="00F76257" w:rsidP="00CE6866">
            <w:pPr>
              <w:bidi w:val="0"/>
              <w:jc w:val="right"/>
              <w:rPr>
                <w:rFonts w:eastAsia="SimSun"/>
                <w:sz w:val="20"/>
                <w:szCs w:val="20"/>
                <w:lang w:eastAsia="zh-CN" w:bidi="ar-SA"/>
              </w:rPr>
            </w:pPr>
            <w:r w:rsidRPr="0054531D">
              <w:rPr>
                <w:rFonts w:eastAsia="SimSun"/>
                <w:sz w:val="20"/>
                <w:szCs w:val="20"/>
                <w:lang w:eastAsia="zh-CN" w:bidi="ar-SA"/>
              </w:rPr>
              <w:fldChar w:fldCharType="begin"/>
            </w:r>
            <w:r w:rsidR="0054531D" w:rsidRPr="0054531D">
              <w:rPr>
                <w:rFonts w:eastAsia="SimSun"/>
                <w:sz w:val="20"/>
                <w:szCs w:val="20"/>
                <w:lang w:eastAsia="zh-CN" w:bidi="ar-SA"/>
              </w:rPr>
              <w:instrText xml:space="preserve"> MACROBUTTON MTPlaceRef \* MERGEFORMAT </w:instrText>
            </w:r>
            <w:r w:rsidRPr="0054531D">
              <w:rPr>
                <w:rFonts w:eastAsia="SimSun"/>
                <w:sz w:val="20"/>
                <w:szCs w:val="20"/>
                <w:lang w:eastAsia="zh-CN" w:bidi="ar-SA"/>
              </w:rPr>
              <w:fldChar w:fldCharType="begin"/>
            </w:r>
            <w:r w:rsidR="0054531D" w:rsidRPr="0054531D">
              <w:rPr>
                <w:rFonts w:eastAsia="SimSun"/>
                <w:sz w:val="20"/>
                <w:szCs w:val="20"/>
                <w:lang w:eastAsia="zh-CN" w:bidi="ar-SA"/>
              </w:rPr>
              <w:instrText xml:space="preserve"> SEQ MTEqn \h \* MERGEFORMAT </w:instrText>
            </w:r>
            <w:r w:rsidRPr="0054531D">
              <w:rPr>
                <w:rFonts w:eastAsia="SimSun"/>
                <w:sz w:val="20"/>
                <w:szCs w:val="20"/>
                <w:lang w:eastAsia="zh-CN" w:bidi="ar-SA"/>
              </w:rPr>
              <w:fldChar w:fldCharType="end"/>
            </w:r>
            <w:r w:rsidR="0054531D" w:rsidRP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11</w:instrText>
            </w:r>
            <w:r w:rsidR="0073070F">
              <w:rPr>
                <w:rFonts w:eastAsia="SimSun"/>
                <w:noProof/>
                <w:sz w:val="20"/>
                <w:szCs w:val="20"/>
                <w:lang w:eastAsia="zh-CN" w:bidi="ar-SA"/>
              </w:rPr>
              <w:fldChar w:fldCharType="end"/>
            </w:r>
            <w:r w:rsidR="0054531D" w:rsidRPr="0054531D">
              <w:rPr>
                <w:rFonts w:eastAsia="SimSun"/>
                <w:sz w:val="20"/>
                <w:szCs w:val="20"/>
                <w:lang w:eastAsia="zh-CN" w:bidi="ar-SA"/>
              </w:rPr>
              <w:instrText>)</w:instrText>
            </w:r>
            <w:r w:rsidRPr="0054531D">
              <w:rPr>
                <w:rFonts w:eastAsia="SimSun"/>
                <w:sz w:val="20"/>
                <w:szCs w:val="20"/>
                <w:lang w:eastAsia="zh-CN" w:bidi="ar-SA"/>
              </w:rPr>
              <w:fldChar w:fldCharType="end"/>
            </w:r>
          </w:p>
        </w:tc>
      </w:tr>
    </w:tbl>
    <w:p w:rsidR="0054531D" w:rsidRDefault="0054531D" w:rsidP="0054531D">
      <w:pPr>
        <w:bidi w:val="0"/>
        <w:ind w:firstLine="284"/>
        <w:jc w:val="lowKashida"/>
        <w:rPr>
          <w:rFonts w:eastAsia="SimSun"/>
          <w:sz w:val="20"/>
          <w:szCs w:val="20"/>
          <w:lang w:eastAsia="zh-CN" w:bidi="ar-SA"/>
        </w:rPr>
      </w:pPr>
    </w:p>
    <w:p w:rsidR="001778A4" w:rsidRDefault="0054531D" w:rsidP="00D26D81">
      <w:pPr>
        <w:bidi w:val="0"/>
        <w:ind w:firstLine="284"/>
        <w:jc w:val="lowKashida"/>
        <w:rPr>
          <w:rFonts w:eastAsia="SimSun"/>
          <w:sz w:val="20"/>
          <w:szCs w:val="20"/>
          <w:lang w:eastAsia="zh-CN" w:bidi="ar-SA"/>
        </w:rPr>
      </w:pPr>
      <w:r>
        <w:rPr>
          <w:rFonts w:eastAsia="SimSun"/>
          <w:sz w:val="20"/>
          <w:szCs w:val="20"/>
          <w:lang w:eastAsia="zh-CN" w:bidi="ar-SA"/>
        </w:rPr>
        <w:t xml:space="preserve">Where </w:t>
      </w:r>
      <w:r w:rsidR="00ED5EE4" w:rsidRPr="0054531D">
        <w:rPr>
          <w:rFonts w:eastAsia="SimSun"/>
          <w:position w:val="-10"/>
          <w:sz w:val="20"/>
          <w:szCs w:val="20"/>
          <w:lang w:eastAsia="zh-CN" w:bidi="ar-SA"/>
        </w:rPr>
        <w:object w:dxaOrig="260" w:dyaOrig="320">
          <v:shape id="_x0000_i1047" type="#_x0000_t75" style="width:12.75pt;height:15.75pt" o:ole="">
            <v:imagedata r:id="rId57" o:title=""/>
          </v:shape>
          <o:OLEObject Type="Embed" ProgID="Equation.DSMT4" ShapeID="_x0000_i1047" DrawAspect="Content" ObjectID="_1524897320" r:id="rId58"/>
        </w:object>
      </w:r>
      <w:r w:rsidR="006573C2">
        <w:rPr>
          <w:rFonts w:eastAsia="SimSun"/>
          <w:sz w:val="20"/>
          <w:szCs w:val="20"/>
          <w:lang w:eastAsia="zh-CN" w:bidi="ar-SA"/>
        </w:rPr>
        <w:t xml:space="preserve"> </w:t>
      </w:r>
      <w:r w:rsidR="00ED5EE4">
        <w:rPr>
          <w:rFonts w:eastAsia="SimSun"/>
          <w:sz w:val="20"/>
          <w:szCs w:val="20"/>
          <w:lang w:eastAsia="zh-CN" w:bidi="ar-SA"/>
        </w:rPr>
        <w:t>is the shear stress applied at infinity and R is the radius of cutout. For a finite plate, t</w:t>
      </w:r>
      <w:r w:rsidR="001778A4" w:rsidRPr="001778A4">
        <w:rPr>
          <w:rFonts w:eastAsia="SimSun"/>
          <w:sz w:val="20"/>
          <w:szCs w:val="20"/>
          <w:lang w:eastAsia="zh-CN" w:bidi="ar-SA"/>
        </w:rPr>
        <w:t xml:space="preserve">he constants </w:t>
      </w:r>
      <w:r w:rsidR="006573C2" w:rsidRPr="006573C2">
        <w:rPr>
          <w:rFonts w:eastAsia="SimSun"/>
          <w:position w:val="-10"/>
          <w:sz w:val="20"/>
          <w:szCs w:val="20"/>
          <w:lang w:eastAsia="zh-CN" w:bidi="ar-SA"/>
        </w:rPr>
        <w:object w:dxaOrig="820" w:dyaOrig="300">
          <v:shape id="_x0000_i1048" type="#_x0000_t75" style="width:42pt;height:15pt" o:ole="">
            <v:imagedata r:id="rId59" o:title=""/>
          </v:shape>
          <o:OLEObject Type="Embed" ProgID="Equation.DSMT4" ShapeID="_x0000_i1048" DrawAspect="Content" ObjectID="_1524897321" r:id="rId60"/>
        </w:object>
      </w:r>
      <w:r w:rsidR="001778A4" w:rsidRPr="001778A4">
        <w:rPr>
          <w:rFonts w:eastAsia="SimSun"/>
          <w:sz w:val="20"/>
          <w:szCs w:val="20"/>
          <w:lang w:eastAsia="zh-CN" w:bidi="ar-SA"/>
        </w:rPr>
        <w:t xml:space="preserve"> and </w:t>
      </w:r>
      <w:r w:rsidR="006573C2" w:rsidRPr="006573C2">
        <w:rPr>
          <w:rFonts w:eastAsia="SimSun"/>
          <w:position w:val="-10"/>
          <w:sz w:val="20"/>
          <w:szCs w:val="20"/>
          <w:lang w:eastAsia="zh-CN" w:bidi="ar-SA"/>
        </w:rPr>
        <w:object w:dxaOrig="279" w:dyaOrig="300">
          <v:shape id="_x0000_i1049" type="#_x0000_t75" style="width:14.25pt;height:15pt" o:ole="">
            <v:imagedata r:id="rId61" o:title=""/>
          </v:shape>
          <o:OLEObject Type="Embed" ProgID="Equation.DSMT4" ShapeID="_x0000_i1049" DrawAspect="Content" ObjectID="_1524897322" r:id="rId62"/>
        </w:object>
      </w:r>
      <w:r w:rsidR="001778A4" w:rsidRPr="001778A4">
        <w:rPr>
          <w:rFonts w:eastAsia="SimSun"/>
          <w:sz w:val="20"/>
          <w:szCs w:val="20"/>
          <w:lang w:eastAsia="zh-CN" w:bidi="ar-SA"/>
        </w:rPr>
        <w:t xml:space="preserve"> in Eq. </w:t>
      </w:r>
      <w:r w:rsidR="00F76257" w:rsidRPr="001778A4">
        <w:rPr>
          <w:rFonts w:eastAsia="SimSun"/>
          <w:iCs/>
          <w:sz w:val="20"/>
          <w:szCs w:val="20"/>
          <w:lang w:eastAsia="zh-CN" w:bidi="ar-SA"/>
        </w:rPr>
        <w:fldChar w:fldCharType="begin"/>
      </w:r>
      <w:r w:rsidR="001778A4" w:rsidRPr="001778A4">
        <w:rPr>
          <w:rFonts w:eastAsia="SimSun"/>
          <w:iCs/>
          <w:sz w:val="20"/>
          <w:szCs w:val="20"/>
          <w:lang w:eastAsia="zh-CN" w:bidi="ar-SA"/>
        </w:rPr>
        <w:instrText xml:space="preserve"> GOTOBUTTON ZEqnNum144206  \* MERGEFORMAT </w:instrText>
      </w:r>
      <w:r w:rsidR="00F76257" w:rsidRPr="001778A4">
        <w:rPr>
          <w:rFonts w:eastAsia="SimSun"/>
          <w:iCs/>
          <w:sz w:val="20"/>
          <w:szCs w:val="20"/>
          <w:lang w:eastAsia="zh-CN" w:bidi="ar-SA"/>
        </w:rPr>
        <w:fldChar w:fldCharType="begin"/>
      </w:r>
      <w:r w:rsidR="001778A4" w:rsidRPr="001778A4">
        <w:rPr>
          <w:rFonts w:eastAsia="SimSun"/>
          <w:iCs/>
          <w:sz w:val="20"/>
          <w:szCs w:val="20"/>
          <w:lang w:eastAsia="zh-CN" w:bidi="ar-SA"/>
        </w:rPr>
        <w:instrText xml:space="preserve"> REF ZEqnNum144206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(10)</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001778A4" w:rsidRPr="001778A4">
        <w:rPr>
          <w:rFonts w:eastAsia="SimSun"/>
          <w:iCs/>
          <w:sz w:val="20"/>
          <w:szCs w:val="20"/>
          <w:lang w:eastAsia="zh-CN" w:bidi="ar-SA"/>
        </w:rPr>
        <w:t xml:space="preserve"> </w:t>
      </w:r>
      <w:r w:rsidR="001778A4" w:rsidRPr="001778A4">
        <w:rPr>
          <w:rFonts w:eastAsia="SimSun"/>
          <w:sz w:val="20"/>
          <w:szCs w:val="20"/>
          <w:lang w:eastAsia="zh-CN" w:bidi="ar-SA"/>
        </w:rPr>
        <w:t>are calculated from the in-plane boundary conditions. At first, to apply the boundary condition at cutout edge, the complex potentials are substituted in the expression of boundary condition in Eq</w:t>
      </w:r>
      <w:r w:rsidR="00691BDE">
        <w:rPr>
          <w:rFonts w:eastAsia="SimSun"/>
          <w:sz w:val="20"/>
          <w:szCs w:val="20"/>
          <w:lang w:eastAsia="zh-CN" w:bidi="ar-SA"/>
        </w:rPr>
        <w:t xml:space="preserve">. </w:t>
      </w:r>
      <w:r w:rsidR="00F76257">
        <w:rPr>
          <w:rFonts w:eastAsia="SimSun"/>
          <w:iCs/>
          <w:sz w:val="20"/>
          <w:szCs w:val="20"/>
          <w:lang w:eastAsia="zh-CN" w:bidi="ar-SA"/>
        </w:rPr>
        <w:fldChar w:fldCharType="begin"/>
      </w:r>
      <w:r w:rsidR="00691BDE">
        <w:rPr>
          <w:rFonts w:eastAsia="SimSun"/>
          <w:iCs/>
          <w:sz w:val="20"/>
          <w:szCs w:val="20"/>
          <w:lang w:eastAsia="zh-CN" w:bidi="ar-SA"/>
        </w:rPr>
        <w:instrText xml:space="preserve"> GOTOBUTTON ZEqnNum555627  \* MERGEFORMAT </w:instrText>
      </w:r>
      <w:r w:rsidR="00F76257">
        <w:rPr>
          <w:rFonts w:eastAsia="SimSun"/>
          <w:iCs/>
          <w:sz w:val="20"/>
          <w:szCs w:val="20"/>
          <w:lang w:eastAsia="zh-CN" w:bidi="ar-SA"/>
        </w:rPr>
        <w:fldChar w:fldCharType="begin"/>
      </w:r>
      <w:r w:rsidR="00691BDE">
        <w:rPr>
          <w:rFonts w:eastAsia="SimSun"/>
          <w:iCs/>
          <w:sz w:val="20"/>
          <w:szCs w:val="20"/>
          <w:lang w:eastAsia="zh-CN" w:bidi="ar-SA"/>
        </w:rPr>
        <w:instrText xml:space="preserve"> REF ZEqnNum555627 \* Charformat \! \* MERGEFORMAT </w:instrText>
      </w:r>
      <w:r w:rsidR="00F76257">
        <w:rPr>
          <w:rFonts w:eastAsia="SimSun"/>
          <w:iCs/>
          <w:sz w:val="20"/>
          <w:szCs w:val="20"/>
          <w:lang w:eastAsia="zh-CN" w:bidi="ar-SA"/>
        </w:rPr>
        <w:fldChar w:fldCharType="separate"/>
      </w:r>
      <w:r w:rsidR="009D364F" w:rsidRPr="009D364F">
        <w:rPr>
          <w:rFonts w:eastAsia="SimSun"/>
          <w:iCs/>
          <w:sz w:val="20"/>
          <w:szCs w:val="20"/>
          <w:lang w:eastAsia="zh-CN" w:bidi="ar-SA"/>
        </w:rPr>
        <w:instrText>(9)</w:instrText>
      </w:r>
      <w:r w:rsidR="00F76257">
        <w:rPr>
          <w:rFonts w:eastAsia="SimSun"/>
          <w:iCs/>
          <w:sz w:val="20"/>
          <w:szCs w:val="20"/>
          <w:lang w:eastAsia="zh-CN" w:bidi="ar-SA"/>
        </w:rPr>
        <w:fldChar w:fldCharType="end"/>
      </w:r>
      <w:r w:rsidR="00F76257">
        <w:rPr>
          <w:rFonts w:eastAsia="SimSun"/>
          <w:iCs/>
          <w:sz w:val="20"/>
          <w:szCs w:val="20"/>
          <w:lang w:eastAsia="zh-CN" w:bidi="ar-SA"/>
        </w:rPr>
        <w:fldChar w:fldCharType="end"/>
      </w:r>
      <w:r w:rsidR="001778A4" w:rsidRPr="001778A4">
        <w:rPr>
          <w:rFonts w:eastAsia="SimSun"/>
          <w:sz w:val="20"/>
          <w:szCs w:val="20"/>
          <w:lang w:eastAsia="zh-CN" w:bidi="ar-SA"/>
        </w:rPr>
        <w:t xml:space="preserve"> , where for a traction free cutout</w:t>
      </w:r>
      <w:r w:rsidR="006573C2" w:rsidRPr="006573C2">
        <w:rPr>
          <w:rFonts w:eastAsia="SimSun"/>
          <w:position w:val="-12"/>
          <w:sz w:val="20"/>
          <w:szCs w:val="20"/>
          <w:lang w:eastAsia="zh-CN" w:bidi="ar-SA"/>
        </w:rPr>
        <w:object w:dxaOrig="999" w:dyaOrig="320">
          <v:shape id="_x0000_i1050" type="#_x0000_t75" style="width:50.25pt;height:15.75pt" o:ole="">
            <v:imagedata r:id="rId63" o:title=""/>
          </v:shape>
          <o:OLEObject Type="Embed" ProgID="Equation.DSMT4" ShapeID="_x0000_i1050" DrawAspect="Content" ObjectID="_1524897323" r:id="rId64"/>
        </w:object>
      </w:r>
      <w:r w:rsidR="001778A4" w:rsidRPr="001778A4">
        <w:rPr>
          <w:rFonts w:eastAsia="SimSun"/>
          <w:sz w:val="20"/>
          <w:szCs w:val="20"/>
          <w:lang w:eastAsia="zh-CN" w:bidi="ar-SA"/>
        </w:rPr>
        <w:t xml:space="preserve">. A system of equations is obtained in which the number of equations is less than the number of unknowns and by solving this system, some of the constants are calculated. Then, to apply the boundary condition at plate edges, a boundary integral is obtained based on the principle of virtual work that is used to calculate the remaining constants. According to the principle of virtual work, in an equilibrium state the relation </w:t>
      </w:r>
      <w:r w:rsidR="006573C2" w:rsidRPr="006573C2">
        <w:rPr>
          <w:rFonts w:eastAsia="SimSun"/>
          <w:position w:val="-10"/>
          <w:sz w:val="20"/>
          <w:szCs w:val="20"/>
          <w:lang w:eastAsia="zh-CN" w:bidi="ar-SA"/>
        </w:rPr>
        <w:object w:dxaOrig="1260" w:dyaOrig="300">
          <v:shape id="_x0000_i1051" type="#_x0000_t75" style="width:63pt;height:15pt" o:ole="">
            <v:imagedata r:id="rId65" o:title=""/>
          </v:shape>
          <o:OLEObject Type="Embed" ProgID="Equation.DSMT4" ShapeID="_x0000_i1051" DrawAspect="Content" ObjectID="_1524897324" r:id="rId66"/>
        </w:object>
      </w:r>
      <w:r w:rsidR="001778A4" w:rsidRPr="001778A4">
        <w:rPr>
          <w:rFonts w:eastAsia="SimSun"/>
          <w:sz w:val="20"/>
          <w:szCs w:val="20"/>
          <w:lang w:eastAsia="zh-CN" w:bidi="ar-SA"/>
        </w:rPr>
        <w:t xml:space="preserve"> holds, where </w:t>
      </w:r>
      <w:r w:rsidR="006573C2" w:rsidRPr="006573C2">
        <w:rPr>
          <w:rFonts w:eastAsia="SimSun"/>
          <w:position w:val="-10"/>
          <w:sz w:val="20"/>
          <w:szCs w:val="20"/>
          <w:lang w:eastAsia="zh-CN" w:bidi="ar-SA"/>
        </w:rPr>
        <w:object w:dxaOrig="400" w:dyaOrig="300">
          <v:shape id="_x0000_i1052" type="#_x0000_t75" style="width:20.25pt;height:15pt" o:ole="">
            <v:imagedata r:id="rId67" o:title=""/>
          </v:shape>
          <o:OLEObject Type="Embed" ProgID="Equation.DSMT4" ShapeID="_x0000_i1052" DrawAspect="Content" ObjectID="_1524897325" r:id="rId68"/>
        </w:object>
      </w:r>
      <w:r w:rsidR="001778A4" w:rsidRPr="001778A4">
        <w:rPr>
          <w:rFonts w:eastAsia="SimSun"/>
          <w:sz w:val="20"/>
          <w:szCs w:val="20"/>
          <w:lang w:eastAsia="zh-CN" w:bidi="ar-SA"/>
        </w:rPr>
        <w:t xml:space="preserve">and </w:t>
      </w:r>
      <w:r w:rsidR="006573C2" w:rsidRPr="006573C2">
        <w:rPr>
          <w:rFonts w:eastAsia="SimSun"/>
          <w:position w:val="-10"/>
          <w:sz w:val="20"/>
          <w:szCs w:val="20"/>
          <w:lang w:eastAsia="zh-CN" w:bidi="ar-SA"/>
        </w:rPr>
        <w:object w:dxaOrig="420" w:dyaOrig="300">
          <v:shape id="_x0000_i1053" type="#_x0000_t75" style="width:21pt;height:15pt" o:ole="">
            <v:imagedata r:id="rId69" o:title=""/>
          </v:shape>
          <o:OLEObject Type="Embed" ProgID="Equation.DSMT4" ShapeID="_x0000_i1053" DrawAspect="Content" ObjectID="_1524897326" r:id="rId70"/>
        </w:object>
      </w:r>
      <w:r w:rsidR="001778A4" w:rsidRPr="001778A4">
        <w:rPr>
          <w:rFonts w:eastAsia="SimSun"/>
          <w:sz w:val="20"/>
          <w:szCs w:val="20"/>
          <w:lang w:eastAsia="zh-CN" w:bidi="ar-SA"/>
        </w:rPr>
        <w:t xml:space="preserve">are the virtual work of internal and external forces, respectively and are expressed as </w:t>
      </w:r>
      <w:r w:rsidR="00F76257" w:rsidRPr="001778A4">
        <w:rPr>
          <w:rFonts w:eastAsia="SimSun"/>
          <w:sz w:val="20"/>
          <w:szCs w:val="20"/>
          <w:lang w:eastAsia="zh-CN" w:bidi="ar-SA"/>
        </w:rPr>
        <w:fldChar w:fldCharType="begin"/>
      </w:r>
      <w:r w:rsidR="00533073">
        <w:rPr>
          <w:rFonts w:eastAsia="SimSun"/>
          <w:sz w:val="20"/>
          <w:szCs w:val="20"/>
          <w:lang w:eastAsia="zh-CN" w:bidi="ar-SA"/>
        </w:rPr>
        <w:instrText xml:space="preserve"> ADDIN EN.CITE &lt;EndNote&gt;&lt;Cite&gt;&lt;Author&gt;Reddy&lt;/Author&gt;&lt;Year&gt;2006&lt;/Year&gt;&lt;RecNum&gt;1&lt;/RecNum&gt;&lt;DisplayText&gt;[18]&lt;/DisplayText&gt;&lt;record&gt;&lt;rec-number&gt;1&lt;/rec-number&gt;&lt;foreign-keys&gt;&lt;key app="EN" db-id="efs95p59oar22pew5zexwpecrzfwx9xft2z2" timestamp="1404420092"&gt;1&lt;/key&gt;&lt;/foreign-keys&gt;&lt;ref-type name="Book"&gt;6&lt;/ref-type&gt;&lt;contributors&gt;&lt;authors&gt;&lt;author&gt;Reddy, Junuthula Narasimha&lt;/author&gt;&lt;/authors&gt;&lt;/contributors&gt;&lt;titles&gt;&lt;title&gt;Theory and analysis of elastic plates and shells&lt;/title&gt;&lt;/titles&gt;&lt;dates&gt;&lt;year&gt;2006&lt;/year&gt;&lt;/dates&gt;&lt;publisher&gt;CRC press&lt;/publisher&gt;&lt;isbn&gt;084938415X&lt;/isbn&gt;&lt;urls&gt;&lt;/urls&gt;&lt;/record&gt;&lt;/Cite&gt;&lt;/EndNote&gt;</w:instrText>
      </w:r>
      <w:r w:rsidR="00F76257" w:rsidRPr="001778A4">
        <w:rPr>
          <w:rFonts w:eastAsia="SimSun"/>
          <w:sz w:val="20"/>
          <w:szCs w:val="20"/>
          <w:lang w:eastAsia="zh-CN" w:bidi="ar-SA"/>
        </w:rPr>
        <w:fldChar w:fldCharType="separate"/>
      </w:r>
      <w:r w:rsidR="00533073">
        <w:rPr>
          <w:rFonts w:eastAsia="SimSun"/>
          <w:noProof/>
          <w:sz w:val="20"/>
          <w:szCs w:val="20"/>
          <w:lang w:eastAsia="zh-CN" w:bidi="ar-SA"/>
        </w:rPr>
        <w:t>[</w:t>
      </w:r>
      <w:hyperlink w:anchor="_ENREF_18" w:tooltip="Reddy, 2006 #1" w:history="1">
        <w:r w:rsidR="000200BA">
          <w:rPr>
            <w:rFonts w:eastAsia="SimSun"/>
            <w:noProof/>
            <w:sz w:val="20"/>
            <w:szCs w:val="20"/>
            <w:lang w:eastAsia="zh-CN" w:bidi="ar-SA"/>
          </w:rPr>
          <w:t>18</w:t>
        </w:r>
      </w:hyperlink>
      <w:r w:rsidR="00533073">
        <w:rPr>
          <w:rFonts w:eastAsia="SimSun"/>
          <w:noProof/>
          <w:sz w:val="20"/>
          <w:szCs w:val="20"/>
          <w:lang w:eastAsia="zh-CN" w:bidi="ar-SA"/>
        </w:rPr>
        <w:t>]</w:t>
      </w:r>
      <w:r w:rsidR="00F76257" w:rsidRPr="001778A4">
        <w:rPr>
          <w:rFonts w:eastAsia="SimSun"/>
          <w:sz w:val="20"/>
          <w:szCs w:val="20"/>
          <w:lang w:eastAsia="zh-CN" w:bidi="ar-SA"/>
        </w:rPr>
        <w:fldChar w:fldCharType="end"/>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914"/>
      </w:tblGrid>
      <w:tr w:rsidR="001778A4" w:rsidRPr="001778A4" w:rsidTr="00CE6866">
        <w:tc>
          <w:tcPr>
            <w:tcW w:w="5442" w:type="dxa"/>
          </w:tcPr>
          <w:p w:rsidR="001778A4" w:rsidRPr="001778A4" w:rsidRDefault="00AF7AF8" w:rsidP="004652E8">
            <w:pPr>
              <w:bidi w:val="0"/>
              <w:jc w:val="lowKashida"/>
              <w:rPr>
                <w:rFonts w:eastAsia="SimSun"/>
                <w:sz w:val="20"/>
                <w:szCs w:val="20"/>
                <w:lang w:eastAsia="zh-CN" w:bidi="ar-SA"/>
              </w:rPr>
            </w:pPr>
            <w:r w:rsidRPr="00AF7AF8">
              <w:rPr>
                <w:rFonts w:eastAsia="SimSun"/>
                <w:position w:val="-66"/>
                <w:sz w:val="20"/>
                <w:szCs w:val="20"/>
                <w:lang w:eastAsia="zh-CN" w:bidi="ar-SA"/>
              </w:rPr>
              <w:object w:dxaOrig="3440" w:dyaOrig="1420">
                <v:shape id="_x0000_i1054" type="#_x0000_t75" style="width:171.75pt;height:71.25pt" o:ole="">
                  <v:imagedata r:id="rId71" o:title=""/>
                </v:shape>
                <o:OLEObject Type="Embed" ProgID="Equation.DSMT4" ShapeID="_x0000_i1054" DrawAspect="Content" ObjectID="_1524897327" r:id="rId72"/>
              </w:object>
            </w:r>
          </w:p>
        </w:tc>
        <w:tc>
          <w:tcPr>
            <w:tcW w:w="4134"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12</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r>
              <w:rPr>
                <w:rFonts w:eastAsia="SimSun"/>
                <w:sz w:val="20"/>
                <w:szCs w:val="20"/>
                <w:lang w:eastAsia="zh-CN" w:bidi="ar-SA"/>
              </w:rPr>
              <w:fldChar w:fldCharType="end"/>
            </w:r>
          </w:p>
        </w:tc>
      </w:tr>
    </w:tbl>
    <w:p w:rsidR="00436983" w:rsidRDefault="00436983" w:rsidP="006D110F">
      <w:pPr>
        <w:bidi w:val="0"/>
        <w:ind w:firstLine="284"/>
        <w:jc w:val="lowKashida"/>
        <w:rPr>
          <w:rFonts w:eastAsia="SimSun"/>
          <w:sz w:val="20"/>
          <w:szCs w:val="20"/>
          <w:lang w:eastAsia="zh-CN" w:bidi="ar-SA"/>
        </w:rPr>
      </w:pPr>
    </w:p>
    <w:p w:rsidR="001778A4" w:rsidRDefault="001778A4" w:rsidP="00436983">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6573C2" w:rsidRPr="006573C2">
        <w:rPr>
          <w:rFonts w:eastAsia="SimSun"/>
          <w:position w:val="-12"/>
          <w:sz w:val="20"/>
          <w:szCs w:val="20"/>
          <w:lang w:eastAsia="zh-CN" w:bidi="ar-SA"/>
        </w:rPr>
        <w:object w:dxaOrig="620" w:dyaOrig="340">
          <v:shape id="_x0000_i1055" type="#_x0000_t75" style="width:30pt;height:17.25pt" o:ole="">
            <v:imagedata r:id="rId73" o:title=""/>
          </v:shape>
          <o:OLEObject Type="Embed" ProgID="Equation.DSMT4" ShapeID="_x0000_i1055" DrawAspect="Content" ObjectID="_1524897328" r:id="rId74"/>
        </w:object>
      </w:r>
      <w:r w:rsidRPr="001778A4">
        <w:rPr>
          <w:rFonts w:eastAsia="SimSun"/>
          <w:sz w:val="20"/>
          <w:szCs w:val="20"/>
          <w:lang w:eastAsia="zh-CN" w:bidi="ar-SA"/>
        </w:rPr>
        <w:t xml:space="preserve"> and</w:t>
      </w:r>
      <w:r w:rsidR="006573C2">
        <w:rPr>
          <w:rFonts w:eastAsia="SimSun"/>
          <w:sz w:val="20"/>
          <w:szCs w:val="20"/>
          <w:lang w:eastAsia="zh-CN" w:bidi="ar-SA"/>
        </w:rPr>
        <w:t xml:space="preserve"> </w:t>
      </w:r>
      <w:r w:rsidR="006573C2" w:rsidRPr="006573C2">
        <w:rPr>
          <w:rFonts w:eastAsia="SimSun"/>
          <w:position w:val="-12"/>
          <w:sz w:val="20"/>
          <w:szCs w:val="20"/>
          <w:lang w:eastAsia="zh-CN" w:bidi="ar-SA"/>
        </w:rPr>
        <w:object w:dxaOrig="380" w:dyaOrig="340">
          <v:shape id="_x0000_i1056" type="#_x0000_t75" style="width:18.75pt;height:17.25pt" o:ole="">
            <v:imagedata r:id="rId75" o:title=""/>
          </v:shape>
          <o:OLEObject Type="Embed" ProgID="Equation.DSMT4" ShapeID="_x0000_i1056" DrawAspect="Content" ObjectID="_1524897329" r:id="rId76"/>
        </w:object>
      </w:r>
      <w:r w:rsidRPr="001778A4">
        <w:rPr>
          <w:rFonts w:eastAsia="SimSun"/>
          <w:sz w:val="20"/>
          <w:szCs w:val="20"/>
          <w:lang w:eastAsia="zh-CN" w:bidi="ar-SA"/>
        </w:rPr>
        <w:t xml:space="preserve"> are the stress resultants applied at the plate edges and </w:t>
      </w:r>
      <w:r w:rsidR="006573C2" w:rsidRPr="006573C2">
        <w:rPr>
          <w:rFonts w:eastAsia="SimSun"/>
          <w:position w:val="-10"/>
          <w:sz w:val="20"/>
          <w:szCs w:val="20"/>
          <w:lang w:eastAsia="zh-CN" w:bidi="ar-SA"/>
        </w:rPr>
        <w:object w:dxaOrig="460" w:dyaOrig="300">
          <v:shape id="_x0000_i1057" type="#_x0000_t75" style="width:23.25pt;height:15pt" o:ole="">
            <v:imagedata r:id="rId77" o:title=""/>
          </v:shape>
          <o:OLEObject Type="Embed" ProgID="Equation.DSMT4" ShapeID="_x0000_i1057" DrawAspect="Content" ObjectID="_1524897330" r:id="rId78"/>
        </w:object>
      </w:r>
      <w:r w:rsidR="006573C2">
        <w:rPr>
          <w:rFonts w:eastAsia="SimSun"/>
          <w:sz w:val="20"/>
          <w:szCs w:val="20"/>
          <w:lang w:eastAsia="zh-CN" w:bidi="ar-SA"/>
        </w:rPr>
        <w:t xml:space="preserve"> </w:t>
      </w:r>
      <w:r w:rsidRPr="001778A4">
        <w:rPr>
          <w:rFonts w:eastAsia="SimSun"/>
          <w:sz w:val="20"/>
          <w:szCs w:val="20"/>
          <w:lang w:eastAsia="zh-CN" w:bidi="ar-SA"/>
        </w:rPr>
        <w:t>are in-plane displacements.</w:t>
      </w:r>
      <w:r w:rsidR="006D110F">
        <w:rPr>
          <w:rFonts w:eastAsia="SimSun"/>
          <w:sz w:val="20"/>
          <w:szCs w:val="20"/>
          <w:lang w:eastAsia="zh-CN" w:bidi="ar-SA"/>
        </w:rPr>
        <w:t xml:space="preserve"> </w:t>
      </w:r>
      <w:r w:rsidRPr="001778A4">
        <w:rPr>
          <w:rFonts w:eastAsia="SimSun"/>
          <w:sz w:val="20"/>
          <w:szCs w:val="20"/>
          <w:lang w:eastAsia="zh-CN" w:bidi="ar-SA"/>
        </w:rPr>
        <w:t>By substituting the strain components in the virtual work relation and using the Green’s theorem, we have</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1001"/>
      </w:tblGrid>
      <w:tr w:rsidR="001778A4" w:rsidRPr="001778A4" w:rsidTr="00CE6866">
        <w:tc>
          <w:tcPr>
            <w:tcW w:w="4788" w:type="dxa"/>
          </w:tcPr>
          <w:p w:rsidR="001778A4" w:rsidRPr="001778A4" w:rsidRDefault="00AF7AF8" w:rsidP="001778A4">
            <w:pPr>
              <w:bidi w:val="0"/>
              <w:ind w:firstLine="284"/>
              <w:jc w:val="lowKashida"/>
              <w:rPr>
                <w:rFonts w:eastAsia="SimSun"/>
                <w:sz w:val="20"/>
                <w:szCs w:val="20"/>
                <w:lang w:eastAsia="zh-CN" w:bidi="ar-SA"/>
              </w:rPr>
            </w:pPr>
            <w:r w:rsidRPr="00AF7AF8">
              <w:rPr>
                <w:rFonts w:eastAsia="SimSun"/>
                <w:position w:val="-92"/>
                <w:sz w:val="20"/>
                <w:szCs w:val="20"/>
                <w:lang w:eastAsia="zh-CN" w:bidi="ar-SA"/>
              </w:rPr>
              <w:object w:dxaOrig="3420" w:dyaOrig="1920">
                <v:shape id="_x0000_i1058" type="#_x0000_t75" style="width:170.25pt;height:96.75pt" o:ole="">
                  <v:imagedata r:id="rId79" o:title=""/>
                </v:shape>
                <o:OLEObject Type="Embed" ProgID="Equation.DSMT4" ShapeID="_x0000_i1058" DrawAspect="Content" ObjectID="_1524897331" r:id="rId80"/>
              </w:object>
            </w:r>
          </w:p>
        </w:tc>
        <w:tc>
          <w:tcPr>
            <w:tcW w:w="4788" w:type="dxa"/>
            <w:vAlign w:val="center"/>
          </w:tcPr>
          <w:p w:rsidR="001778A4" w:rsidRPr="001778A4" w:rsidRDefault="00F76257" w:rsidP="00CE6866">
            <w:pPr>
              <w:bidi w:val="0"/>
              <w:ind w:firstLine="284"/>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8" w:name="ZEqnNum862004"/>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13</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8"/>
            <w:r>
              <w:rPr>
                <w:rFonts w:eastAsia="SimSun"/>
                <w:sz w:val="20"/>
                <w:szCs w:val="20"/>
                <w:lang w:eastAsia="zh-CN" w:bidi="ar-SA"/>
              </w:rPr>
              <w:fldChar w:fldCharType="end"/>
            </w:r>
          </w:p>
        </w:tc>
      </w:tr>
    </w:tbl>
    <w:p w:rsidR="001778A4" w:rsidRDefault="001778A4" w:rsidP="006573C2">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6573C2" w:rsidRPr="006573C2">
        <w:rPr>
          <w:rFonts w:eastAsia="SimSun"/>
          <w:position w:val="-12"/>
          <w:sz w:val="20"/>
          <w:szCs w:val="20"/>
          <w:lang w:eastAsia="zh-CN" w:bidi="ar-SA"/>
        </w:rPr>
        <w:object w:dxaOrig="960" w:dyaOrig="320">
          <v:shape id="_x0000_i1059" type="#_x0000_t75" style="width:48pt;height:15.75pt" o:ole="">
            <v:imagedata r:id="rId81" o:title=""/>
          </v:shape>
          <o:OLEObject Type="Embed" ProgID="Equation.DSMT4" ShapeID="_x0000_i1059" DrawAspect="Content" ObjectID="_1524897332" r:id="rId82"/>
        </w:object>
      </w:r>
      <w:r w:rsidRPr="001778A4">
        <w:rPr>
          <w:rFonts w:eastAsia="SimSun"/>
          <w:sz w:val="20"/>
          <w:szCs w:val="20"/>
          <w:lang w:eastAsia="zh-CN" w:bidi="ar-SA"/>
        </w:rPr>
        <w:t xml:space="preserve"> are stress resultants which are expressed as</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1887"/>
      </w:tblGrid>
      <w:tr w:rsidR="001778A4" w:rsidRPr="001778A4" w:rsidTr="00CE6866">
        <w:tc>
          <w:tcPr>
            <w:tcW w:w="4788" w:type="dxa"/>
          </w:tcPr>
          <w:p w:rsidR="001778A4" w:rsidRPr="001778A4" w:rsidRDefault="001778A4" w:rsidP="004652E8">
            <w:pPr>
              <w:bidi w:val="0"/>
              <w:jc w:val="lowKashida"/>
              <w:rPr>
                <w:rFonts w:eastAsia="SimSun"/>
                <w:sz w:val="20"/>
                <w:szCs w:val="20"/>
                <w:lang w:eastAsia="zh-CN" w:bidi="ar-SA"/>
              </w:rPr>
            </w:pPr>
            <w:r w:rsidRPr="001778A4">
              <w:rPr>
                <w:rFonts w:eastAsia="SimSun"/>
                <w:sz w:val="20"/>
                <w:szCs w:val="20"/>
                <w:lang w:eastAsia="zh-CN" w:bidi="ar-SA"/>
              </w:rPr>
              <w:object w:dxaOrig="1760" w:dyaOrig="980">
                <v:shape id="_x0000_i1060" type="#_x0000_t75" style="width:87.75pt;height:48.75pt" o:ole="">
                  <v:imagedata r:id="rId83" o:title=""/>
                </v:shape>
                <o:OLEObject Type="Embed" ProgID="Equation.DSMT4" ShapeID="_x0000_i1060" DrawAspect="Content" ObjectID="_1524897333" r:id="rId84"/>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9" w:name="ZEqnNum992649"/>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14</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9"/>
            <w:r>
              <w:rPr>
                <w:rFonts w:eastAsia="SimSun"/>
                <w:sz w:val="20"/>
                <w:szCs w:val="20"/>
                <w:lang w:eastAsia="zh-CN" w:bidi="ar-SA"/>
              </w:rPr>
              <w:fldChar w:fldCharType="end"/>
            </w:r>
          </w:p>
        </w:tc>
      </w:tr>
    </w:tbl>
    <w:p w:rsidR="00E724A0" w:rsidRDefault="00E724A0" w:rsidP="001778A4">
      <w:pPr>
        <w:bidi w:val="0"/>
        <w:ind w:firstLine="284"/>
        <w:jc w:val="lowKashida"/>
        <w:rPr>
          <w:rFonts w:eastAsia="SimSun"/>
          <w:sz w:val="20"/>
          <w:szCs w:val="20"/>
          <w:lang w:eastAsia="zh-CN" w:bidi="ar-SA"/>
        </w:rPr>
      </w:pPr>
    </w:p>
    <w:p w:rsidR="001778A4" w:rsidRDefault="001778A4" w:rsidP="006573C2">
      <w:pPr>
        <w:bidi w:val="0"/>
        <w:ind w:firstLine="284"/>
        <w:jc w:val="lowKashida"/>
        <w:rPr>
          <w:rFonts w:eastAsia="SimSun"/>
          <w:sz w:val="20"/>
          <w:szCs w:val="20"/>
          <w:lang w:eastAsia="zh-CN" w:bidi="ar-SA"/>
        </w:rPr>
      </w:pPr>
      <w:r w:rsidRPr="001778A4">
        <w:rPr>
          <w:rFonts w:eastAsia="SimSun"/>
          <w:sz w:val="20"/>
          <w:szCs w:val="20"/>
          <w:lang w:eastAsia="zh-CN" w:bidi="ar-SA"/>
        </w:rPr>
        <w:t xml:space="preserve"> Where </w:t>
      </w:r>
      <w:r w:rsidR="006573C2">
        <w:rPr>
          <w:rFonts w:eastAsia="SimSun"/>
          <w:sz w:val="20"/>
          <w:szCs w:val="20"/>
          <w:lang w:eastAsia="zh-CN" w:bidi="ar-SA"/>
        </w:rPr>
        <w:t>h</w:t>
      </w:r>
      <w:r w:rsidRPr="001778A4">
        <w:rPr>
          <w:rFonts w:eastAsia="SimSun"/>
          <w:sz w:val="20"/>
          <w:szCs w:val="20"/>
          <w:lang w:eastAsia="zh-CN" w:bidi="ar-SA"/>
        </w:rPr>
        <w:t xml:space="preserve"> is the plate’s thickness. The coefficients of </w:t>
      </w:r>
      <w:r w:rsidR="006573C2" w:rsidRPr="006573C2">
        <w:rPr>
          <w:rFonts w:eastAsia="SimSun"/>
          <w:position w:val="-10"/>
          <w:sz w:val="20"/>
          <w:szCs w:val="20"/>
          <w:lang w:eastAsia="zh-CN" w:bidi="ar-SA"/>
        </w:rPr>
        <w:object w:dxaOrig="340" w:dyaOrig="300">
          <v:shape id="_x0000_i1061" type="#_x0000_t75" style="width:17.25pt;height:15pt" o:ole="">
            <v:imagedata r:id="rId85" o:title=""/>
          </v:shape>
          <o:OLEObject Type="Embed" ProgID="Equation.DSMT4" ShapeID="_x0000_i1061" DrawAspect="Content" ObjectID="_1524897334" r:id="rId86"/>
        </w:object>
      </w:r>
      <w:r w:rsidRPr="001778A4">
        <w:rPr>
          <w:rFonts w:eastAsia="SimSun"/>
          <w:sz w:val="20"/>
          <w:szCs w:val="20"/>
          <w:lang w:eastAsia="zh-CN" w:bidi="ar-SA"/>
        </w:rPr>
        <w:t xml:space="preserve"> and </w:t>
      </w:r>
      <w:r w:rsidR="006573C2" w:rsidRPr="006573C2">
        <w:rPr>
          <w:rFonts w:eastAsia="SimSun"/>
          <w:position w:val="-10"/>
          <w:sz w:val="20"/>
          <w:szCs w:val="20"/>
          <w:lang w:eastAsia="zh-CN" w:bidi="ar-SA"/>
        </w:rPr>
        <w:object w:dxaOrig="340" w:dyaOrig="300">
          <v:shape id="_x0000_i1062" type="#_x0000_t75" style="width:17.25pt;height:15pt" o:ole="">
            <v:imagedata r:id="rId87" o:title=""/>
          </v:shape>
          <o:OLEObject Type="Embed" ProgID="Equation.DSMT4" ShapeID="_x0000_i1062" DrawAspect="Content" ObjectID="_1524897335" r:id="rId88"/>
        </w:object>
      </w:r>
      <w:r w:rsidR="006573C2">
        <w:rPr>
          <w:rFonts w:eastAsia="SimSun"/>
          <w:sz w:val="20"/>
          <w:szCs w:val="20"/>
          <w:lang w:eastAsia="zh-CN" w:bidi="ar-SA"/>
        </w:rPr>
        <w:t xml:space="preserve"> </w:t>
      </w:r>
      <w:r w:rsidRPr="001778A4">
        <w:rPr>
          <w:rFonts w:eastAsia="SimSun"/>
          <w:sz w:val="20"/>
          <w:szCs w:val="20"/>
          <w:lang w:eastAsia="zh-CN" w:bidi="ar-SA"/>
        </w:rPr>
        <w:t xml:space="preserve">in each integral of Eq.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ZEqnNum862004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ZEqnNum862004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(13)</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must be equated to zero. this gives the equilibrium equations and boundary conditions of the problem. The equilibrium equations are satisfied by the obtained solution in previous section. The second integral in Eq.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ZEqnNum862004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ZEqnNum862004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(13)</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is used to apply the boundary conditions at the plate outer edges. To do this, the displacements </w:t>
      </w:r>
      <w:r w:rsidR="006573C2" w:rsidRPr="006573C2">
        <w:rPr>
          <w:rFonts w:eastAsia="SimSun"/>
          <w:position w:val="-10"/>
          <w:sz w:val="20"/>
          <w:szCs w:val="20"/>
          <w:lang w:eastAsia="zh-CN" w:bidi="ar-SA"/>
        </w:rPr>
        <w:object w:dxaOrig="240" w:dyaOrig="300">
          <v:shape id="_x0000_i1063" type="#_x0000_t75" style="width:12pt;height:15pt" o:ole="">
            <v:imagedata r:id="rId89" o:title=""/>
          </v:shape>
          <o:OLEObject Type="Embed" ProgID="Equation.DSMT4" ShapeID="_x0000_i1063" DrawAspect="Content" ObjectID="_1524897336" r:id="rId90"/>
        </w:object>
      </w:r>
      <w:r w:rsidRPr="001778A4">
        <w:rPr>
          <w:rFonts w:eastAsia="SimSun"/>
          <w:sz w:val="20"/>
          <w:szCs w:val="20"/>
          <w:lang w:eastAsia="zh-CN" w:bidi="ar-SA"/>
        </w:rPr>
        <w:t xml:space="preserve"> and </w:t>
      </w:r>
      <w:r w:rsidR="006573C2" w:rsidRPr="006573C2">
        <w:rPr>
          <w:rFonts w:eastAsia="SimSun"/>
          <w:position w:val="-10"/>
          <w:sz w:val="20"/>
          <w:szCs w:val="20"/>
          <w:lang w:eastAsia="zh-CN" w:bidi="ar-SA"/>
        </w:rPr>
        <w:object w:dxaOrig="220" w:dyaOrig="300">
          <v:shape id="_x0000_i1064" type="#_x0000_t75" style="width:11.25pt;height:15pt" o:ole="">
            <v:imagedata r:id="rId91" o:title=""/>
          </v:shape>
          <o:OLEObject Type="Embed" ProgID="Equation.DSMT4" ShapeID="_x0000_i1064" DrawAspect="Content" ObjectID="_1524897337" r:id="rId92"/>
        </w:object>
      </w:r>
      <w:r w:rsidRPr="001778A4">
        <w:rPr>
          <w:rFonts w:eastAsia="SimSun"/>
          <w:sz w:val="20"/>
          <w:szCs w:val="20"/>
          <w:lang w:eastAsia="zh-CN" w:bidi="ar-SA"/>
        </w:rPr>
        <w:t xml:space="preserve"> must be known. Based on the stress-strain relations, the strain components are calculated and the displacements are calculated by integrating the strains. To apply the boundary conditions at the plate edges, the values of resultant forces </w:t>
      </w:r>
      <w:r w:rsidR="006573C2" w:rsidRPr="006573C2">
        <w:rPr>
          <w:rFonts w:eastAsia="SimSun"/>
          <w:position w:val="-12"/>
          <w:sz w:val="20"/>
          <w:szCs w:val="20"/>
          <w:lang w:eastAsia="zh-CN" w:bidi="ar-SA"/>
        </w:rPr>
        <w:object w:dxaOrig="600" w:dyaOrig="320">
          <v:shape id="_x0000_i1065" type="#_x0000_t75" style="width:30pt;height:15.75pt" o:ole="">
            <v:imagedata r:id="rId93" o:title=""/>
          </v:shape>
          <o:OLEObject Type="Embed" ProgID="Equation.DSMT4" ShapeID="_x0000_i1065" DrawAspect="Content" ObjectID="_1524897338" r:id="rId94"/>
        </w:object>
      </w:r>
      <w:r w:rsidR="006573C2">
        <w:rPr>
          <w:rFonts w:eastAsia="SimSun"/>
          <w:sz w:val="20"/>
          <w:szCs w:val="20"/>
          <w:lang w:eastAsia="zh-CN" w:bidi="ar-SA"/>
        </w:rPr>
        <w:t xml:space="preserve"> </w:t>
      </w:r>
      <w:r w:rsidRPr="001778A4">
        <w:rPr>
          <w:rFonts w:eastAsia="SimSun"/>
          <w:sz w:val="20"/>
          <w:szCs w:val="20"/>
          <w:lang w:eastAsia="zh-CN" w:bidi="ar-SA"/>
        </w:rPr>
        <w:t xml:space="preserve">and </w:t>
      </w:r>
      <w:r w:rsidR="006573C2" w:rsidRPr="006573C2">
        <w:rPr>
          <w:rFonts w:eastAsia="SimSun"/>
          <w:position w:val="-12"/>
          <w:sz w:val="20"/>
          <w:szCs w:val="20"/>
          <w:lang w:eastAsia="zh-CN" w:bidi="ar-SA"/>
        </w:rPr>
        <w:object w:dxaOrig="340" w:dyaOrig="320">
          <v:shape id="_x0000_i1066" type="#_x0000_t75" style="width:17.25pt;height:15.75pt" o:ole="">
            <v:imagedata r:id="rId95" o:title=""/>
          </v:shape>
          <o:OLEObject Type="Embed" ProgID="Equation.DSMT4" ShapeID="_x0000_i1066" DrawAspect="Content" ObjectID="_1524897339" r:id="rId96"/>
        </w:object>
      </w:r>
      <w:r w:rsidRPr="001778A4">
        <w:rPr>
          <w:rFonts w:eastAsia="SimSun"/>
          <w:sz w:val="20"/>
          <w:szCs w:val="20"/>
          <w:lang w:eastAsia="zh-CN" w:bidi="ar-SA"/>
        </w:rPr>
        <w:t xml:space="preserve"> and also the variations </w:t>
      </w:r>
      <w:r w:rsidR="006573C2" w:rsidRPr="006573C2">
        <w:rPr>
          <w:rFonts w:eastAsia="SimSun"/>
          <w:position w:val="-10"/>
          <w:sz w:val="20"/>
          <w:szCs w:val="20"/>
          <w:lang w:eastAsia="zh-CN" w:bidi="ar-SA"/>
        </w:rPr>
        <w:object w:dxaOrig="340" w:dyaOrig="300">
          <v:shape id="_x0000_i1067" type="#_x0000_t75" style="width:17.25pt;height:15pt" o:ole="">
            <v:imagedata r:id="rId97" o:title=""/>
          </v:shape>
          <o:OLEObject Type="Embed" ProgID="Equation.DSMT4" ShapeID="_x0000_i1067" DrawAspect="Content" ObjectID="_1524897340" r:id="rId98"/>
        </w:object>
      </w:r>
      <w:r w:rsidR="006573C2">
        <w:rPr>
          <w:rFonts w:eastAsia="SimSun"/>
          <w:sz w:val="20"/>
          <w:szCs w:val="20"/>
          <w:lang w:eastAsia="zh-CN" w:bidi="ar-SA"/>
        </w:rPr>
        <w:t xml:space="preserve"> </w:t>
      </w:r>
      <w:r w:rsidRPr="001778A4">
        <w:rPr>
          <w:rFonts w:eastAsia="SimSun"/>
          <w:sz w:val="20"/>
          <w:szCs w:val="20"/>
          <w:lang w:eastAsia="zh-CN" w:bidi="ar-SA"/>
        </w:rPr>
        <w:t xml:space="preserve">and </w:t>
      </w:r>
      <w:r w:rsidR="006573C2" w:rsidRPr="006573C2">
        <w:rPr>
          <w:rFonts w:eastAsia="SimSun"/>
          <w:position w:val="-10"/>
          <w:sz w:val="20"/>
          <w:szCs w:val="20"/>
          <w:lang w:eastAsia="zh-CN" w:bidi="ar-SA"/>
        </w:rPr>
        <w:object w:dxaOrig="340" w:dyaOrig="300">
          <v:shape id="_x0000_i1068" type="#_x0000_t75" style="width:17.25pt;height:15pt" o:ole="">
            <v:imagedata r:id="rId99" o:title=""/>
          </v:shape>
          <o:OLEObject Type="Embed" ProgID="Equation.DSMT4" ShapeID="_x0000_i1068" DrawAspect="Content" ObjectID="_1524897341" r:id="rId100"/>
        </w:object>
      </w:r>
      <w:r w:rsidRPr="001778A4">
        <w:rPr>
          <w:rFonts w:eastAsia="SimSun"/>
          <w:sz w:val="20"/>
          <w:szCs w:val="20"/>
          <w:lang w:eastAsia="zh-CN" w:bidi="ar-SA"/>
        </w:rPr>
        <w:t xml:space="preserve"> are substituted in the boundary integral (the second integral in Eq.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ZEqnNum862004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ZEqnNum862004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(13)</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By equating the coefficients of </w:t>
      </w:r>
      <w:r w:rsidR="006573C2" w:rsidRPr="006573C2">
        <w:rPr>
          <w:rFonts w:eastAsia="SimSun"/>
          <w:position w:val="-10"/>
          <w:sz w:val="20"/>
          <w:szCs w:val="20"/>
          <w:lang w:eastAsia="zh-CN" w:bidi="ar-SA"/>
        </w:rPr>
        <w:object w:dxaOrig="1080" w:dyaOrig="300">
          <v:shape id="_x0000_i1069" type="#_x0000_t75" style="width:54.75pt;height:15pt" o:ole="">
            <v:imagedata r:id="rId101" o:title=""/>
          </v:shape>
          <o:OLEObject Type="Embed" ProgID="Equation.DSMT4" ShapeID="_x0000_i1069" DrawAspect="Content" ObjectID="_1524897342" r:id="rId102"/>
        </w:object>
      </w:r>
      <w:r w:rsidRPr="001778A4">
        <w:rPr>
          <w:rFonts w:eastAsia="SimSun"/>
          <w:sz w:val="20"/>
          <w:szCs w:val="20"/>
          <w:lang w:eastAsia="zh-CN" w:bidi="ar-SA"/>
        </w:rPr>
        <w:t xml:space="preserve"> and</w:t>
      </w:r>
      <w:r w:rsidR="00AF137B">
        <w:rPr>
          <w:rFonts w:eastAsia="SimSun"/>
          <w:sz w:val="20"/>
          <w:szCs w:val="20"/>
          <w:lang w:eastAsia="zh-CN" w:bidi="ar-SA"/>
        </w:rPr>
        <w:t xml:space="preserve"> </w:t>
      </w:r>
      <w:r w:rsidR="00AF137B" w:rsidRPr="00AF137B">
        <w:rPr>
          <w:rFonts w:eastAsia="SimSun"/>
          <w:position w:val="-10"/>
          <w:sz w:val="20"/>
          <w:szCs w:val="20"/>
          <w:lang w:eastAsia="zh-CN" w:bidi="ar-SA"/>
        </w:rPr>
        <w:object w:dxaOrig="380" w:dyaOrig="300">
          <v:shape id="_x0000_i1070" type="#_x0000_t75" style="width:18.75pt;height:15pt" o:ole="">
            <v:imagedata r:id="rId103" o:title=""/>
          </v:shape>
          <o:OLEObject Type="Embed" ProgID="Equation.DSMT4" ShapeID="_x0000_i1070" DrawAspect="Content" ObjectID="_1524897343" r:id="rId104"/>
        </w:object>
      </w:r>
      <w:r w:rsidRPr="001778A4">
        <w:rPr>
          <w:rFonts w:eastAsia="SimSun"/>
          <w:sz w:val="20"/>
          <w:szCs w:val="20"/>
          <w:lang w:eastAsia="zh-CN" w:bidi="ar-SA"/>
        </w:rPr>
        <w:t xml:space="preserve"> to zero in the obtained expression, a system of algebraic equations is acquired and the unknown constants are calculated. </w:t>
      </w:r>
    </w:p>
    <w:p w:rsidR="00AF137B" w:rsidRPr="001778A4" w:rsidRDefault="00AF137B" w:rsidP="00AF137B">
      <w:pPr>
        <w:bidi w:val="0"/>
        <w:ind w:firstLine="284"/>
        <w:jc w:val="lowKashida"/>
        <w:rPr>
          <w:rFonts w:eastAsia="SimSun"/>
          <w:sz w:val="20"/>
          <w:szCs w:val="20"/>
          <w:lang w:eastAsia="zh-CN" w:bidi="ar-SA"/>
        </w:rPr>
      </w:pPr>
    </w:p>
    <w:p w:rsidR="001778A4" w:rsidRPr="00436983" w:rsidRDefault="001778A4" w:rsidP="00436983">
      <w:pPr>
        <w:bidi w:val="0"/>
        <w:jc w:val="lowKashida"/>
        <w:rPr>
          <w:rFonts w:eastAsia="SimSun"/>
          <w:sz w:val="20"/>
          <w:szCs w:val="20"/>
          <w:rtl/>
          <w:lang w:eastAsia="zh-CN"/>
        </w:rPr>
      </w:pPr>
      <w:r w:rsidRPr="00436983">
        <w:rPr>
          <w:rFonts w:eastAsia="SimSun"/>
          <w:sz w:val="20"/>
          <w:szCs w:val="20"/>
          <w:lang w:eastAsia="zh-CN" w:bidi="ar-SA"/>
        </w:rPr>
        <w:t>Energy of plate based on FSDT</w:t>
      </w:r>
    </w:p>
    <w:p w:rsidR="001778A4" w:rsidRDefault="001778A4" w:rsidP="000200BA">
      <w:pPr>
        <w:bidi w:val="0"/>
        <w:jc w:val="lowKashida"/>
        <w:rPr>
          <w:rFonts w:eastAsia="SimSun"/>
          <w:sz w:val="20"/>
          <w:szCs w:val="20"/>
          <w:lang w:eastAsia="zh-CN" w:bidi="ar-SA"/>
        </w:rPr>
      </w:pPr>
      <w:r w:rsidRPr="001778A4">
        <w:rPr>
          <w:rFonts w:eastAsia="SimSun"/>
          <w:sz w:val="20"/>
          <w:szCs w:val="20"/>
          <w:lang w:eastAsia="zh-CN" w:bidi="ar-SA"/>
        </w:rPr>
        <w:t xml:space="preserve">According to FSDT, the displacement field of a deformed plate with length </w:t>
      </w:r>
      <w:r w:rsidRPr="001778A4">
        <w:rPr>
          <w:rFonts w:eastAsia="SimSun"/>
          <w:i/>
          <w:iCs/>
          <w:sz w:val="20"/>
          <w:szCs w:val="20"/>
          <w:lang w:eastAsia="zh-CN" w:bidi="ar-SA"/>
        </w:rPr>
        <w:t>a</w:t>
      </w:r>
      <w:r w:rsidRPr="001778A4">
        <w:rPr>
          <w:rFonts w:eastAsia="SimSun"/>
          <w:sz w:val="20"/>
          <w:szCs w:val="20"/>
          <w:lang w:eastAsia="zh-CN" w:bidi="ar-SA"/>
        </w:rPr>
        <w:t xml:space="preserve">, width </w:t>
      </w:r>
      <w:r w:rsidRPr="001778A4">
        <w:rPr>
          <w:rFonts w:eastAsia="SimSun"/>
          <w:i/>
          <w:iCs/>
          <w:sz w:val="20"/>
          <w:szCs w:val="20"/>
          <w:lang w:eastAsia="zh-CN" w:bidi="ar-SA"/>
        </w:rPr>
        <w:t>b</w:t>
      </w:r>
      <w:r w:rsidRPr="001778A4">
        <w:rPr>
          <w:rFonts w:eastAsia="SimSun"/>
          <w:sz w:val="20"/>
          <w:szCs w:val="20"/>
          <w:lang w:eastAsia="zh-CN" w:bidi="ar-SA"/>
        </w:rPr>
        <w:t xml:space="preserve"> and thickness </w:t>
      </w:r>
      <w:r w:rsidRPr="001778A4">
        <w:rPr>
          <w:rFonts w:eastAsia="SimSun"/>
          <w:i/>
          <w:iCs/>
          <w:sz w:val="20"/>
          <w:szCs w:val="20"/>
          <w:lang w:eastAsia="zh-CN" w:bidi="ar-SA"/>
        </w:rPr>
        <w:t>h</w:t>
      </w:r>
      <w:r w:rsidRPr="001778A4">
        <w:rPr>
          <w:rFonts w:eastAsia="SimSun"/>
          <w:sz w:val="20"/>
          <w:szCs w:val="20"/>
          <w:lang w:eastAsia="zh-CN" w:bidi="ar-SA"/>
        </w:rPr>
        <w:t xml:space="preserve">, is expressed as </w:t>
      </w:r>
      <w:r w:rsidR="00F76257" w:rsidRPr="001778A4">
        <w:rPr>
          <w:rFonts w:eastAsia="SimSun"/>
          <w:sz w:val="20"/>
          <w:szCs w:val="20"/>
          <w:lang w:eastAsia="zh-CN" w:bidi="ar-SA"/>
        </w:rPr>
        <w:fldChar w:fldCharType="begin"/>
      </w:r>
      <w:r w:rsidR="00533073">
        <w:rPr>
          <w:rFonts w:eastAsia="SimSun"/>
          <w:sz w:val="20"/>
          <w:szCs w:val="20"/>
          <w:lang w:eastAsia="zh-CN" w:bidi="ar-SA"/>
        </w:rPr>
        <w:instrText xml:space="preserve"> ADDIN EN.CITE &lt;EndNote&gt;&lt;Cite&gt;&lt;Author&gt;Reddy&lt;/Author&gt;&lt;Year&gt;2006&lt;/Year&gt;&lt;RecNum&gt;1&lt;/RecNum&gt;&lt;DisplayText&gt;[18]&lt;/DisplayText&gt;&lt;record&gt;&lt;rec-number&gt;1&lt;/rec-number&gt;&lt;foreign-keys&gt;&lt;key app="EN" db-id="efs95p59oar22pew5zexwpecrzfwx9xft2z2" timestamp="1404420092"&gt;1&lt;/key&gt;&lt;/foreign-keys&gt;&lt;ref-type name="Book"&gt;6&lt;/ref-type&gt;&lt;contributors&gt;&lt;authors&gt;&lt;author&gt;Reddy, Junuthula Narasimha&lt;/author&gt;&lt;/authors&gt;&lt;/contributors&gt;&lt;titles&gt;&lt;title&gt;Theory and analysis of elastic plates and shells&lt;/title&gt;&lt;/titles&gt;&lt;dates&gt;&lt;year&gt;2006&lt;/year&gt;&lt;/dates&gt;&lt;publisher&gt;CRC press&lt;/publisher&gt;&lt;isbn&gt;084938415X&lt;/isbn&gt;&lt;urls&gt;&lt;/urls&gt;&lt;/record&gt;&lt;/Cite&gt;&lt;/EndNote&gt;</w:instrText>
      </w:r>
      <w:r w:rsidR="00F76257" w:rsidRPr="001778A4">
        <w:rPr>
          <w:rFonts w:eastAsia="SimSun"/>
          <w:sz w:val="20"/>
          <w:szCs w:val="20"/>
          <w:lang w:eastAsia="zh-CN" w:bidi="ar-SA"/>
        </w:rPr>
        <w:fldChar w:fldCharType="separate"/>
      </w:r>
      <w:r w:rsidR="00533073">
        <w:rPr>
          <w:rFonts w:eastAsia="SimSun"/>
          <w:noProof/>
          <w:sz w:val="20"/>
          <w:szCs w:val="20"/>
          <w:lang w:eastAsia="zh-CN" w:bidi="ar-SA"/>
        </w:rPr>
        <w:t>[</w:t>
      </w:r>
      <w:hyperlink w:anchor="_ENREF_18" w:tooltip="Reddy, 2006 #1" w:history="1">
        <w:r w:rsidR="000200BA">
          <w:rPr>
            <w:rFonts w:eastAsia="SimSun"/>
            <w:noProof/>
            <w:sz w:val="20"/>
            <w:szCs w:val="20"/>
            <w:lang w:eastAsia="zh-CN" w:bidi="ar-SA"/>
          </w:rPr>
          <w:t>18</w:t>
        </w:r>
      </w:hyperlink>
      <w:r w:rsidR="00533073">
        <w:rPr>
          <w:rFonts w:eastAsia="SimSun"/>
          <w:noProof/>
          <w:sz w:val="20"/>
          <w:szCs w:val="20"/>
          <w:lang w:eastAsia="zh-CN" w:bidi="ar-SA"/>
        </w:rPr>
        <w:t>]</w:t>
      </w:r>
      <w:r w:rsidR="00F76257" w:rsidRPr="001778A4">
        <w:rPr>
          <w:rFonts w:eastAsia="SimSun"/>
          <w:sz w:val="20"/>
          <w:szCs w:val="20"/>
          <w:lang w:eastAsia="zh-CN" w:bidi="ar-SA"/>
        </w:rPr>
        <w:fldChar w:fldCharType="end"/>
      </w:r>
      <w:r w:rsidRPr="001778A4">
        <w:rPr>
          <w:rFonts w:eastAsia="SimSun"/>
          <w:sz w:val="20"/>
          <w:szCs w:val="20"/>
          <w:lang w:eastAsia="zh-CN" w:bidi="ar-SA"/>
        </w:rPr>
        <w:t>:</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798"/>
      </w:tblGrid>
      <w:tr w:rsidR="001778A4" w:rsidRPr="001778A4" w:rsidTr="00CE6866">
        <w:tc>
          <w:tcPr>
            <w:tcW w:w="4788" w:type="dxa"/>
          </w:tcPr>
          <w:p w:rsidR="001778A4" w:rsidRPr="001778A4" w:rsidRDefault="004652E8" w:rsidP="004652E8">
            <w:pPr>
              <w:bidi w:val="0"/>
              <w:jc w:val="lowKashida"/>
              <w:rPr>
                <w:rFonts w:eastAsia="SimSun"/>
                <w:sz w:val="20"/>
                <w:szCs w:val="20"/>
                <w:lang w:eastAsia="zh-CN" w:bidi="ar-SA"/>
              </w:rPr>
            </w:pPr>
            <w:r w:rsidRPr="004652E8">
              <w:rPr>
                <w:rFonts w:eastAsia="SimSun"/>
                <w:position w:val="-46"/>
                <w:sz w:val="20"/>
                <w:szCs w:val="20"/>
                <w:lang w:eastAsia="zh-CN" w:bidi="ar-SA"/>
              </w:rPr>
              <w:object w:dxaOrig="1960" w:dyaOrig="1020">
                <v:shape id="_x0000_i1071" type="#_x0000_t75" style="width:98.25pt;height:51.75pt" o:ole="">
                  <v:imagedata r:id="rId105" o:title=""/>
                </v:shape>
                <o:OLEObject Type="Embed" ProgID="Equation.DSMT4" ShapeID="_x0000_i1071" DrawAspect="Content" ObjectID="_1524897344" r:id="rId106"/>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15</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r>
              <w:rPr>
                <w:rFonts w:eastAsia="SimSun"/>
                <w:sz w:val="20"/>
                <w:szCs w:val="20"/>
                <w:lang w:eastAsia="zh-CN" w:bidi="ar-SA"/>
              </w:rPr>
              <w:fldChar w:fldCharType="end"/>
            </w:r>
          </w:p>
        </w:tc>
      </w:tr>
    </w:tbl>
    <w:p w:rsidR="00E724A0" w:rsidRDefault="00E724A0" w:rsidP="001778A4">
      <w:pPr>
        <w:bidi w:val="0"/>
        <w:ind w:firstLine="284"/>
        <w:jc w:val="lowKashida"/>
        <w:rPr>
          <w:rFonts w:eastAsia="SimSun"/>
          <w:sz w:val="20"/>
          <w:szCs w:val="20"/>
          <w:lang w:eastAsia="zh-CN" w:bidi="ar-SA"/>
        </w:rPr>
      </w:pPr>
    </w:p>
    <w:p w:rsidR="001778A4" w:rsidRDefault="001778A4" w:rsidP="000200BA">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AF137B" w:rsidRPr="00AF137B">
        <w:rPr>
          <w:rFonts w:eastAsia="SimSun"/>
          <w:position w:val="-10"/>
          <w:sz w:val="20"/>
          <w:szCs w:val="20"/>
          <w:lang w:eastAsia="zh-CN" w:bidi="ar-SA"/>
        </w:rPr>
        <w:object w:dxaOrig="680" w:dyaOrig="300">
          <v:shape id="_x0000_i1072" type="#_x0000_t75" style="width:33.75pt;height:15pt" o:ole="">
            <v:imagedata r:id="rId107" o:title=""/>
          </v:shape>
          <o:OLEObject Type="Embed" ProgID="Equation.DSMT4" ShapeID="_x0000_i1072" DrawAspect="Content" ObjectID="_1524897345" r:id="rId108"/>
        </w:object>
      </w:r>
      <w:r w:rsidRPr="001778A4">
        <w:rPr>
          <w:rFonts w:eastAsia="SimSun"/>
          <w:sz w:val="20"/>
          <w:szCs w:val="20"/>
          <w:lang w:eastAsia="zh-CN" w:bidi="ar-SA"/>
        </w:rPr>
        <w:t xml:space="preserve"> are the displacement components of a point on the mid-plane (z=0) and </w:t>
      </w:r>
      <w:r w:rsidR="00AF137B" w:rsidRPr="00AF137B">
        <w:rPr>
          <w:rFonts w:eastAsia="SimSun"/>
          <w:position w:val="-10"/>
          <w:sz w:val="20"/>
          <w:szCs w:val="20"/>
          <w:lang w:eastAsia="zh-CN" w:bidi="ar-SA"/>
        </w:rPr>
        <w:object w:dxaOrig="460" w:dyaOrig="300">
          <v:shape id="_x0000_i1073" type="#_x0000_t75" style="width:23.25pt;height:15pt" o:ole="">
            <v:imagedata r:id="rId109" o:title=""/>
          </v:shape>
          <o:OLEObject Type="Embed" ProgID="Equation.DSMT4" ShapeID="_x0000_i1073" DrawAspect="Content" ObjectID="_1524897346" r:id="rId110"/>
        </w:object>
      </w:r>
      <w:r w:rsidRPr="001778A4">
        <w:rPr>
          <w:rFonts w:eastAsia="SimSun"/>
          <w:sz w:val="20"/>
          <w:szCs w:val="20"/>
          <w:lang w:eastAsia="zh-CN" w:bidi="ar-SA"/>
        </w:rPr>
        <w:t xml:space="preserve"> are the rotation of a line initially perpendicular to the mid-plane relative to y and x axes, respectively. The total potential energy of the plate during lateral deflection is </w:t>
      </w:r>
      <w:r w:rsidR="00AF137B" w:rsidRPr="00AF137B">
        <w:rPr>
          <w:rFonts w:eastAsia="SimSun"/>
          <w:position w:val="-10"/>
          <w:sz w:val="20"/>
          <w:szCs w:val="20"/>
          <w:lang w:eastAsia="zh-CN" w:bidi="ar-SA"/>
        </w:rPr>
        <w:object w:dxaOrig="920" w:dyaOrig="300">
          <v:shape id="_x0000_i1074" type="#_x0000_t75" style="width:45.75pt;height:15pt" o:ole="">
            <v:imagedata r:id="rId111" o:title=""/>
          </v:shape>
          <o:OLEObject Type="Embed" ProgID="Equation.DSMT4" ShapeID="_x0000_i1074" DrawAspect="Content" ObjectID="_1524897347" r:id="rId112"/>
        </w:object>
      </w:r>
      <w:r w:rsidRPr="001778A4">
        <w:rPr>
          <w:rFonts w:eastAsia="SimSun"/>
          <w:sz w:val="20"/>
          <w:szCs w:val="20"/>
          <w:lang w:eastAsia="zh-CN" w:bidi="ar-SA"/>
        </w:rPr>
        <w:t xml:space="preserve"> where </w:t>
      </w:r>
      <w:r w:rsidR="00AF137B" w:rsidRPr="00AF137B">
        <w:rPr>
          <w:rFonts w:eastAsia="SimSun"/>
          <w:position w:val="-10"/>
          <w:sz w:val="20"/>
          <w:szCs w:val="20"/>
          <w:lang w:eastAsia="zh-CN" w:bidi="ar-SA"/>
        </w:rPr>
        <w:object w:dxaOrig="200" w:dyaOrig="300">
          <v:shape id="_x0000_i1075" type="#_x0000_t75" style="width:9.75pt;height:15pt" o:ole="">
            <v:imagedata r:id="rId113" o:title=""/>
          </v:shape>
          <o:OLEObject Type="Embed" ProgID="Equation.DSMT4" ShapeID="_x0000_i1075" DrawAspect="Content" ObjectID="_1524897348" r:id="rId114"/>
        </w:object>
      </w:r>
      <w:r w:rsidRPr="001778A4">
        <w:rPr>
          <w:rFonts w:eastAsia="SimSun"/>
          <w:sz w:val="20"/>
          <w:szCs w:val="20"/>
          <w:lang w:eastAsia="zh-CN" w:bidi="ar-SA"/>
        </w:rPr>
        <w:t xml:space="preserve"> is the strain energy due to bending deformations and </w:t>
      </w:r>
      <w:r w:rsidR="00AF137B" w:rsidRPr="00AF137B">
        <w:rPr>
          <w:rFonts w:eastAsia="SimSun"/>
          <w:position w:val="-10"/>
          <w:sz w:val="20"/>
          <w:szCs w:val="20"/>
          <w:lang w:eastAsia="zh-CN" w:bidi="ar-SA"/>
        </w:rPr>
        <w:object w:dxaOrig="220" w:dyaOrig="300">
          <v:shape id="_x0000_i1076" type="#_x0000_t75" style="width:11.25pt;height:15pt" o:ole="">
            <v:imagedata r:id="rId115" o:title=""/>
          </v:shape>
          <o:OLEObject Type="Embed" ProgID="Equation.DSMT4" ShapeID="_x0000_i1076" DrawAspect="Content" ObjectID="_1524897349" r:id="rId116"/>
        </w:object>
      </w:r>
      <w:r w:rsidRPr="001778A4">
        <w:rPr>
          <w:rFonts w:eastAsia="SimSun"/>
          <w:sz w:val="20"/>
          <w:szCs w:val="20"/>
          <w:lang w:eastAsia="zh-CN" w:bidi="ar-SA"/>
        </w:rPr>
        <w:t xml:space="preserve"> is the potential energy due to the work of in-plane loads during lateral deflection. These energies are expressed as </w:t>
      </w:r>
      <w:r w:rsidR="00F76257" w:rsidRPr="001778A4">
        <w:rPr>
          <w:rFonts w:eastAsia="SimSun"/>
          <w:sz w:val="20"/>
          <w:szCs w:val="20"/>
          <w:lang w:eastAsia="zh-CN" w:bidi="ar-SA"/>
        </w:rPr>
        <w:fldChar w:fldCharType="begin"/>
      </w:r>
      <w:r w:rsidR="00533073">
        <w:rPr>
          <w:rFonts w:eastAsia="SimSun"/>
          <w:sz w:val="20"/>
          <w:szCs w:val="20"/>
          <w:lang w:eastAsia="zh-CN" w:bidi="ar-SA"/>
        </w:rPr>
        <w:instrText xml:space="preserve"> ADDIN EN.CITE &lt;EndNote&gt;&lt;Cite&gt;&lt;Author&gt;Bažant&lt;/Author&gt;&lt;Year&gt;2010&lt;/Year&gt;&lt;RecNum&gt;5&lt;/RecNum&gt;&lt;DisplayText&gt;[19]&lt;/DisplayText&gt;&lt;record&gt;&lt;rec-number&gt;5&lt;/rec-number&gt;&lt;foreign-keys&gt;&lt;key app="EN" db-id="efs95p59oar22pew5zexwpecrzfwx9xft2z2" timestamp="1405887464"&gt;5&lt;/key&gt;&lt;/foreign-keys&gt;&lt;ref-type name="Book"&gt;6&lt;/ref-type&gt;&lt;contributors&gt;&lt;authors&gt;&lt;author&gt;Bažant, Zdeněk P&lt;/author&gt;&lt;author&gt;Cedolin, Luigi&lt;/author&gt;&lt;/authors&gt;&lt;/contributors&gt;&lt;titles&gt;&lt;title&gt;Stability of structures: elastic, inelastic, fracture and damage theories&lt;/title&gt;&lt;/titles&gt;&lt;dates&gt;&lt;year&gt;2010&lt;/year&gt;&lt;/dates&gt;&lt;publisher&gt;World Scientific&lt;/publisher&gt;&lt;isbn&gt;9814317020&lt;/isbn&gt;&lt;urls&gt;&lt;/urls&gt;&lt;/record&gt;&lt;/Cite&gt;&lt;/EndNote&gt;</w:instrText>
      </w:r>
      <w:r w:rsidR="00F76257" w:rsidRPr="001778A4">
        <w:rPr>
          <w:rFonts w:eastAsia="SimSun"/>
          <w:sz w:val="20"/>
          <w:szCs w:val="20"/>
          <w:lang w:eastAsia="zh-CN" w:bidi="ar-SA"/>
        </w:rPr>
        <w:fldChar w:fldCharType="separate"/>
      </w:r>
      <w:r w:rsidR="00533073">
        <w:rPr>
          <w:rFonts w:eastAsia="SimSun"/>
          <w:noProof/>
          <w:sz w:val="20"/>
          <w:szCs w:val="20"/>
          <w:lang w:eastAsia="zh-CN" w:bidi="ar-SA"/>
        </w:rPr>
        <w:t>[</w:t>
      </w:r>
      <w:hyperlink w:anchor="_ENREF_19" w:tooltip="Bažant, 2010 #5" w:history="1">
        <w:r w:rsidR="000200BA">
          <w:rPr>
            <w:rFonts w:eastAsia="SimSun"/>
            <w:noProof/>
            <w:sz w:val="20"/>
            <w:szCs w:val="20"/>
            <w:lang w:eastAsia="zh-CN" w:bidi="ar-SA"/>
          </w:rPr>
          <w:t>19</w:t>
        </w:r>
      </w:hyperlink>
      <w:r w:rsidR="00533073">
        <w:rPr>
          <w:rFonts w:eastAsia="SimSun"/>
          <w:noProof/>
          <w:sz w:val="20"/>
          <w:szCs w:val="20"/>
          <w:lang w:eastAsia="zh-CN" w:bidi="ar-SA"/>
        </w:rPr>
        <w:t>]</w:t>
      </w:r>
      <w:r w:rsidR="00F76257" w:rsidRPr="001778A4">
        <w:rPr>
          <w:rFonts w:eastAsia="SimSun"/>
          <w:sz w:val="20"/>
          <w:szCs w:val="20"/>
          <w:lang w:eastAsia="zh-CN" w:bidi="ar-SA"/>
        </w:rPr>
        <w:fldChar w:fldCharType="end"/>
      </w:r>
    </w:p>
    <w:p w:rsidR="00E724A0" w:rsidRPr="001778A4" w:rsidRDefault="00E724A0" w:rsidP="00E724A0">
      <w:pPr>
        <w:bidi w:val="0"/>
        <w:ind w:firstLine="284"/>
        <w:jc w:val="lowKashida"/>
        <w:rPr>
          <w:rFonts w:eastAsia="SimSun"/>
          <w:sz w:val="20"/>
          <w:szCs w:val="20"/>
          <w:lang w:eastAsia="zh-CN" w:bidi="ar-SA"/>
        </w:rPr>
      </w:pPr>
    </w:p>
    <w:tbl>
      <w:tblPr>
        <w:tblW w:w="0" w:type="auto"/>
        <w:tblLook w:val="04A0" w:firstRow="1" w:lastRow="0" w:firstColumn="1" w:lastColumn="0" w:noHBand="0" w:noVBand="1"/>
      </w:tblPr>
      <w:tblGrid>
        <w:gridCol w:w="4207"/>
        <w:gridCol w:w="544"/>
      </w:tblGrid>
      <w:tr w:rsidR="001778A4" w:rsidRPr="001778A4" w:rsidTr="00CE6866">
        <w:trPr>
          <w:trHeight w:val="710"/>
        </w:trPr>
        <w:tc>
          <w:tcPr>
            <w:tcW w:w="8613" w:type="dxa"/>
          </w:tcPr>
          <w:p w:rsidR="001778A4" w:rsidRPr="001778A4" w:rsidRDefault="00AF7AF8" w:rsidP="004652E8">
            <w:pPr>
              <w:bidi w:val="0"/>
              <w:jc w:val="lowKashida"/>
              <w:rPr>
                <w:rFonts w:eastAsia="SimSun"/>
                <w:sz w:val="20"/>
                <w:szCs w:val="20"/>
                <w:lang w:eastAsia="zh-CN" w:bidi="ar-SA"/>
              </w:rPr>
            </w:pPr>
            <w:r w:rsidRPr="00AF7AF8">
              <w:rPr>
                <w:rFonts w:eastAsia="SimSun"/>
                <w:position w:val="-60"/>
                <w:sz w:val="20"/>
                <w:szCs w:val="20"/>
                <w:lang w:eastAsia="zh-CN" w:bidi="ar-SA"/>
              </w:rPr>
              <w:object w:dxaOrig="4060" w:dyaOrig="1300">
                <v:shape id="_x0000_i1077" type="#_x0000_t75" style="width:203.25pt;height:65.25pt" o:ole="">
                  <v:imagedata r:id="rId117" o:title=""/>
                </v:shape>
                <o:OLEObject Type="Embed" ProgID="Equation.DSMT4" ShapeID="_x0000_i1077" DrawAspect="Content" ObjectID="_1524897350" r:id="rId118"/>
              </w:object>
            </w:r>
          </w:p>
          <w:p w:rsidR="001778A4" w:rsidRPr="001778A4" w:rsidRDefault="00AF7AF8" w:rsidP="004652E8">
            <w:pPr>
              <w:bidi w:val="0"/>
              <w:jc w:val="lowKashida"/>
              <w:rPr>
                <w:rFonts w:eastAsia="SimSun"/>
                <w:sz w:val="20"/>
                <w:szCs w:val="20"/>
                <w:lang w:eastAsia="zh-CN" w:bidi="ar-SA"/>
              </w:rPr>
            </w:pPr>
            <w:r w:rsidRPr="00AF7AF8">
              <w:rPr>
                <w:rFonts w:eastAsia="SimSun"/>
                <w:position w:val="-26"/>
                <w:sz w:val="20"/>
                <w:szCs w:val="20"/>
                <w:lang w:eastAsia="zh-CN" w:bidi="ar-SA"/>
              </w:rPr>
              <w:object w:dxaOrig="3840" w:dyaOrig="620">
                <v:shape id="_x0000_i1078" type="#_x0000_t75" style="width:192.75pt;height:30pt" o:ole="">
                  <v:imagedata r:id="rId119" o:title=""/>
                </v:shape>
                <o:OLEObject Type="Embed" ProgID="Equation.DSMT4" ShapeID="_x0000_i1078" DrawAspect="Content" ObjectID="_1524897351" r:id="rId120"/>
              </w:object>
            </w:r>
          </w:p>
        </w:tc>
        <w:tc>
          <w:tcPr>
            <w:tcW w:w="945"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10" w:name="ZEqnNum133756"/>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16</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10"/>
            <w:r>
              <w:rPr>
                <w:rFonts w:eastAsia="SimSun"/>
                <w:sz w:val="20"/>
                <w:szCs w:val="20"/>
                <w:lang w:eastAsia="zh-CN" w:bidi="ar-SA"/>
              </w:rPr>
              <w:fldChar w:fldCharType="end"/>
            </w:r>
          </w:p>
        </w:tc>
      </w:tr>
    </w:tbl>
    <w:p w:rsidR="00E724A0" w:rsidRDefault="00E724A0" w:rsidP="001778A4">
      <w:pPr>
        <w:bidi w:val="0"/>
        <w:ind w:firstLine="284"/>
        <w:jc w:val="lowKashida"/>
        <w:rPr>
          <w:rFonts w:eastAsia="SimSun"/>
          <w:sz w:val="20"/>
          <w:szCs w:val="20"/>
          <w:lang w:eastAsia="zh-CN" w:bidi="ar-SA"/>
        </w:rPr>
      </w:pPr>
    </w:p>
    <w:p w:rsidR="001778A4" w:rsidRDefault="001778A4" w:rsidP="00E724A0">
      <w:pPr>
        <w:bidi w:val="0"/>
        <w:ind w:firstLine="284"/>
        <w:jc w:val="lowKashida"/>
        <w:rPr>
          <w:rFonts w:eastAsia="SimSun"/>
          <w:sz w:val="20"/>
          <w:szCs w:val="20"/>
          <w:lang w:eastAsia="zh-CN" w:bidi="ar-SA"/>
        </w:rPr>
      </w:pPr>
      <w:r w:rsidRPr="001778A4">
        <w:rPr>
          <w:rFonts w:eastAsia="SimSun"/>
          <w:sz w:val="20"/>
          <w:szCs w:val="20"/>
          <w:lang w:eastAsia="zh-CN" w:bidi="ar-SA"/>
        </w:rPr>
        <w:t>Where S is the mid-plane area. The moment and transverse shear resultants are defined as:</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761"/>
      </w:tblGrid>
      <w:tr w:rsidR="001778A4" w:rsidRPr="001778A4" w:rsidTr="00CE6866">
        <w:tc>
          <w:tcPr>
            <w:tcW w:w="4788" w:type="dxa"/>
          </w:tcPr>
          <w:p w:rsidR="001778A4" w:rsidRPr="001778A4" w:rsidRDefault="001778A4" w:rsidP="004652E8">
            <w:pPr>
              <w:bidi w:val="0"/>
              <w:jc w:val="lowKashida"/>
              <w:rPr>
                <w:rFonts w:eastAsia="SimSun"/>
                <w:sz w:val="20"/>
                <w:szCs w:val="20"/>
                <w:lang w:eastAsia="zh-CN" w:bidi="ar-SA"/>
              </w:rPr>
            </w:pPr>
            <w:r w:rsidRPr="001778A4">
              <w:rPr>
                <w:rFonts w:eastAsia="SimSun"/>
                <w:sz w:val="20"/>
                <w:szCs w:val="20"/>
                <w:lang w:eastAsia="zh-CN" w:bidi="ar-SA"/>
              </w:rPr>
              <w:object w:dxaOrig="3739" w:dyaOrig="980">
                <v:shape id="_x0000_i1079" type="#_x0000_t75" style="width:186.75pt;height:48.75pt" o:ole="">
                  <v:imagedata r:id="rId121" o:title=""/>
                </v:shape>
                <o:OLEObject Type="Embed" ProgID="Equation.DSMT4" ShapeID="_x0000_i1079" DrawAspect="Content" ObjectID="_1524897352" r:id="rId122"/>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11" w:name="ZEqnNum360192"/>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17</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11"/>
            <w:r>
              <w:rPr>
                <w:rFonts w:eastAsia="SimSun"/>
                <w:sz w:val="20"/>
                <w:szCs w:val="20"/>
                <w:lang w:eastAsia="zh-CN" w:bidi="ar-SA"/>
              </w:rPr>
              <w:fldChar w:fldCharType="end"/>
            </w:r>
          </w:p>
        </w:tc>
      </w:tr>
    </w:tbl>
    <w:p w:rsidR="00E724A0" w:rsidRDefault="001778A4" w:rsidP="001778A4">
      <w:pPr>
        <w:bidi w:val="0"/>
        <w:ind w:firstLine="284"/>
        <w:jc w:val="lowKashida"/>
        <w:rPr>
          <w:rFonts w:eastAsia="SimSun"/>
          <w:sz w:val="20"/>
          <w:szCs w:val="20"/>
          <w:lang w:eastAsia="zh-CN" w:bidi="ar-SA"/>
        </w:rPr>
      </w:pPr>
      <w:r w:rsidRPr="001778A4">
        <w:rPr>
          <w:rFonts w:eastAsia="SimSun"/>
          <w:sz w:val="20"/>
          <w:szCs w:val="20"/>
          <w:lang w:eastAsia="zh-CN" w:bidi="ar-SA"/>
        </w:rPr>
        <w:t xml:space="preserve"> </w:t>
      </w:r>
    </w:p>
    <w:p w:rsidR="001778A4" w:rsidRDefault="001778A4" w:rsidP="00CA292F">
      <w:pPr>
        <w:bidi w:val="0"/>
        <w:ind w:firstLine="284"/>
        <w:jc w:val="lowKashida"/>
        <w:rPr>
          <w:rFonts w:eastAsia="SimSun"/>
          <w:sz w:val="20"/>
          <w:szCs w:val="20"/>
          <w:lang w:eastAsia="zh-CN" w:bidi="ar-SA"/>
        </w:rPr>
      </w:pPr>
      <w:r w:rsidRPr="001778A4">
        <w:rPr>
          <w:rFonts w:eastAsia="SimSun"/>
          <w:sz w:val="20"/>
          <w:szCs w:val="20"/>
          <w:lang w:eastAsia="zh-CN" w:bidi="ar-SA"/>
        </w:rPr>
        <w:t>Where k</w:t>
      </w:r>
      <w:r w:rsidRPr="001778A4">
        <w:rPr>
          <w:rFonts w:eastAsia="SimSun"/>
          <w:sz w:val="20"/>
          <w:szCs w:val="20"/>
          <w:vertAlign w:val="subscript"/>
          <w:lang w:eastAsia="zh-CN" w:bidi="ar-SA"/>
        </w:rPr>
        <w:t>s</w:t>
      </w:r>
      <w:r w:rsidRPr="001778A4">
        <w:rPr>
          <w:rFonts w:eastAsia="SimSun"/>
          <w:sz w:val="20"/>
          <w:szCs w:val="20"/>
          <w:lang w:eastAsia="zh-CN" w:bidi="ar-SA"/>
        </w:rPr>
        <w:t xml:space="preserve"> =5/6 is the shear correction factor </w:t>
      </w:r>
      <w:r w:rsidR="00F76257" w:rsidRPr="001778A4">
        <w:rPr>
          <w:rFonts w:eastAsia="SimSun"/>
          <w:sz w:val="20"/>
          <w:szCs w:val="20"/>
          <w:lang w:eastAsia="zh-CN" w:bidi="ar-SA"/>
        </w:rPr>
        <w:fldChar w:fldCharType="begin"/>
      </w:r>
      <w:r w:rsidR="00533073">
        <w:rPr>
          <w:rFonts w:eastAsia="SimSun"/>
          <w:sz w:val="20"/>
          <w:szCs w:val="20"/>
          <w:lang w:eastAsia="zh-CN" w:bidi="ar-SA"/>
        </w:rPr>
        <w:instrText xml:space="preserve"> ADDIN EN.CITE &lt;EndNote&gt;&lt;Cite&gt;&lt;Author&gt;Reddy&lt;/Author&gt;&lt;Year&gt;2006&lt;/Year&gt;&lt;RecNum&gt;1&lt;/RecNum&gt;&lt;DisplayText&gt;[18]&lt;/DisplayText&gt;&lt;record&gt;&lt;rec-number&gt;1&lt;/rec-number&gt;&lt;foreign-keys&gt;&lt;key app="EN" db-id="efs95p59oar22pew5zexwpecrzfwx9xft2z2" timestamp="1404420092"&gt;1&lt;/key&gt;&lt;/foreign-keys&gt;&lt;ref-type name="Book"&gt;6&lt;/ref-type&gt;&lt;contributors&gt;&lt;authors&gt;&lt;author&gt;Reddy, Junuthula Narasimha&lt;/author&gt;&lt;/authors&gt;&lt;/contributors&gt;&lt;titles&gt;&lt;title&gt;Theory and analysis of elastic plates and shells&lt;/title&gt;&lt;/titles&gt;&lt;dates&gt;&lt;year&gt;2006&lt;/year&gt;&lt;/dates&gt;&lt;publisher&gt;CRC press&lt;/publisher&gt;&lt;isbn&gt;084938415X&lt;/isbn&gt;&lt;urls&gt;&lt;/urls&gt;&lt;/record&gt;&lt;/Cite&gt;&lt;/EndNote&gt;</w:instrText>
      </w:r>
      <w:r w:rsidR="00F76257" w:rsidRPr="001778A4">
        <w:rPr>
          <w:rFonts w:eastAsia="SimSun"/>
          <w:sz w:val="20"/>
          <w:szCs w:val="20"/>
          <w:lang w:eastAsia="zh-CN" w:bidi="ar-SA"/>
        </w:rPr>
        <w:fldChar w:fldCharType="separate"/>
      </w:r>
      <w:r w:rsidR="00533073">
        <w:rPr>
          <w:rFonts w:eastAsia="SimSun"/>
          <w:noProof/>
          <w:sz w:val="20"/>
          <w:szCs w:val="20"/>
          <w:lang w:eastAsia="zh-CN" w:bidi="ar-SA"/>
        </w:rPr>
        <w:t>[</w:t>
      </w:r>
      <w:hyperlink w:anchor="_ENREF_18" w:tooltip="Reddy, 2006 #1" w:history="1">
        <w:r w:rsidR="000200BA">
          <w:rPr>
            <w:rFonts w:eastAsia="SimSun"/>
            <w:noProof/>
            <w:sz w:val="20"/>
            <w:szCs w:val="20"/>
            <w:lang w:eastAsia="zh-CN" w:bidi="ar-SA"/>
          </w:rPr>
          <w:t>18</w:t>
        </w:r>
      </w:hyperlink>
      <w:r w:rsidR="00533073">
        <w:rPr>
          <w:rFonts w:eastAsia="SimSun"/>
          <w:noProof/>
          <w:sz w:val="20"/>
          <w:szCs w:val="20"/>
          <w:lang w:eastAsia="zh-CN" w:bidi="ar-SA"/>
        </w:rPr>
        <w:t>]</w:t>
      </w:r>
      <w:r w:rsidR="00F76257" w:rsidRPr="001778A4">
        <w:rPr>
          <w:rFonts w:eastAsia="SimSun"/>
          <w:sz w:val="20"/>
          <w:szCs w:val="20"/>
          <w:lang w:eastAsia="zh-CN" w:bidi="ar-SA"/>
        </w:rPr>
        <w:fldChar w:fldCharType="end"/>
      </w:r>
      <w:r w:rsidRPr="001778A4">
        <w:rPr>
          <w:rFonts w:eastAsia="SimSun"/>
          <w:sz w:val="20"/>
          <w:szCs w:val="20"/>
          <w:lang w:eastAsia="zh-CN" w:bidi="ar-SA"/>
        </w:rPr>
        <w:t>.</w:t>
      </w:r>
      <w:r w:rsidR="00CA292F">
        <w:rPr>
          <w:rFonts w:eastAsia="SimSun"/>
          <w:sz w:val="20"/>
          <w:szCs w:val="20"/>
          <w:lang w:eastAsia="zh-CN" w:bidi="ar-SA"/>
        </w:rPr>
        <w:t xml:space="preserve"> </w:t>
      </w:r>
      <w:r w:rsidRPr="001778A4">
        <w:rPr>
          <w:rFonts w:eastAsia="SimSun"/>
          <w:sz w:val="20"/>
          <w:szCs w:val="20"/>
          <w:lang w:eastAsia="zh-CN" w:bidi="ar-SA"/>
        </w:rPr>
        <w:t xml:space="preserve">By substituting Eqs. </w:t>
      </w:r>
      <w:r w:rsidR="00F76257" w:rsidRPr="001778A4">
        <w:rPr>
          <w:rFonts w:eastAsia="SimSun"/>
          <w:sz w:val="20"/>
          <w:szCs w:val="20"/>
          <w:lang w:eastAsia="zh-CN" w:bidi="ar-SA"/>
        </w:rPr>
        <w:fldChar w:fldCharType="begin"/>
      </w:r>
      <w:r w:rsidRPr="001778A4">
        <w:rPr>
          <w:rFonts w:eastAsia="SimSun"/>
          <w:sz w:val="20"/>
          <w:szCs w:val="20"/>
          <w:lang w:eastAsia="zh-CN" w:bidi="ar-SA"/>
        </w:rPr>
        <w:instrText xml:space="preserve"> GOTOBUTTON ZEqnNum554818  \* MERGEFORMAT </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begin"/>
      </w:r>
      <w:r w:rsidRPr="001778A4">
        <w:rPr>
          <w:rFonts w:eastAsia="SimSun"/>
          <w:sz w:val="20"/>
          <w:szCs w:val="20"/>
          <w:lang w:eastAsia="zh-CN" w:bidi="ar-SA"/>
        </w:rPr>
        <w:instrText xml:space="preserve"> GOTOBUTTON ZEqnNum360192  \* MERGEFORMAT </w:instrText>
      </w:r>
      <w:r w:rsidR="00F76257" w:rsidRPr="001778A4">
        <w:rPr>
          <w:rFonts w:eastAsia="SimSun"/>
          <w:sz w:val="20"/>
          <w:szCs w:val="20"/>
          <w:lang w:eastAsia="zh-CN" w:bidi="ar-SA"/>
        </w:rPr>
        <w:fldChar w:fldCharType="begin"/>
      </w:r>
      <w:r w:rsidRPr="001778A4">
        <w:rPr>
          <w:rFonts w:eastAsia="SimSun"/>
          <w:sz w:val="20"/>
          <w:szCs w:val="20"/>
          <w:lang w:eastAsia="zh-CN" w:bidi="ar-SA"/>
        </w:rPr>
        <w:instrText xml:space="preserve"> REF ZEqnNum360192 \* Charformat \! \* MERGEFORMAT </w:instrText>
      </w:r>
      <w:r w:rsidR="00F76257" w:rsidRPr="001778A4">
        <w:rPr>
          <w:rFonts w:eastAsia="SimSun"/>
          <w:sz w:val="20"/>
          <w:szCs w:val="20"/>
          <w:lang w:eastAsia="zh-CN" w:bidi="ar-SA"/>
        </w:rPr>
        <w:fldChar w:fldCharType="separate"/>
      </w:r>
      <w:r w:rsidR="009D364F">
        <w:rPr>
          <w:rFonts w:eastAsia="SimSun"/>
          <w:sz w:val="20"/>
          <w:szCs w:val="20"/>
          <w:lang w:eastAsia="zh-CN" w:bidi="ar-SA"/>
        </w:rPr>
        <w:instrText>(</w:instrText>
      </w:r>
      <w:r w:rsidR="009D364F" w:rsidRPr="009D364F">
        <w:rPr>
          <w:rFonts w:eastAsia="SimSun"/>
          <w:sz w:val="20"/>
          <w:szCs w:val="20"/>
          <w:lang w:eastAsia="zh-CN" w:bidi="ar-SA"/>
        </w:rPr>
        <w:instrText>17</w:instrText>
      </w:r>
      <w:r w:rsidR="009D364F">
        <w:rPr>
          <w:rFonts w:eastAsia="SimSun"/>
          <w:sz w:val="20"/>
          <w:szCs w:val="20"/>
          <w:lang w:eastAsia="zh-CN" w:bidi="ar-SA"/>
        </w:rPr>
        <w:instrText>)</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and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ZEqnNum992649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ZEqnNum992649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(14)</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xml:space="preserve"> into Eq. </w:t>
      </w:r>
      <w:r w:rsidR="00F76257" w:rsidRPr="001778A4">
        <w:rPr>
          <w:rFonts w:eastAsia="SimSun"/>
          <w:sz w:val="20"/>
          <w:szCs w:val="20"/>
          <w:lang w:eastAsia="zh-CN" w:bidi="ar-SA"/>
        </w:rPr>
        <w:fldChar w:fldCharType="begin"/>
      </w:r>
      <w:r w:rsidRPr="001778A4">
        <w:rPr>
          <w:rFonts w:eastAsia="SimSun"/>
          <w:sz w:val="20"/>
          <w:szCs w:val="20"/>
          <w:lang w:eastAsia="zh-CN" w:bidi="ar-SA"/>
        </w:rPr>
        <w:instrText xml:space="preserve"> GOTOBUTTON ZEqnNum133756  \* MERGEFORMAT </w:instrText>
      </w:r>
      <w:r w:rsidR="00F76257" w:rsidRPr="001778A4">
        <w:rPr>
          <w:rFonts w:eastAsia="SimSun"/>
          <w:sz w:val="20"/>
          <w:szCs w:val="20"/>
          <w:lang w:eastAsia="zh-CN" w:bidi="ar-SA"/>
        </w:rPr>
        <w:fldChar w:fldCharType="begin"/>
      </w:r>
      <w:r w:rsidRPr="001778A4">
        <w:rPr>
          <w:rFonts w:eastAsia="SimSun"/>
          <w:sz w:val="20"/>
          <w:szCs w:val="20"/>
          <w:lang w:eastAsia="zh-CN" w:bidi="ar-SA"/>
        </w:rPr>
        <w:instrText xml:space="preserve"> REF ZEqnNum133756 \* Charformat \! \* MERGEFORMAT </w:instrText>
      </w:r>
      <w:r w:rsidR="00F76257" w:rsidRPr="001778A4">
        <w:rPr>
          <w:rFonts w:eastAsia="SimSun"/>
          <w:sz w:val="20"/>
          <w:szCs w:val="20"/>
          <w:lang w:eastAsia="zh-CN" w:bidi="ar-SA"/>
        </w:rPr>
        <w:fldChar w:fldCharType="separate"/>
      </w:r>
      <w:r w:rsidR="009D364F">
        <w:rPr>
          <w:rFonts w:eastAsia="SimSun"/>
          <w:sz w:val="20"/>
          <w:szCs w:val="20"/>
          <w:lang w:eastAsia="zh-CN" w:bidi="ar-SA"/>
        </w:rPr>
        <w:instrText>(</w:instrText>
      </w:r>
      <w:r w:rsidR="009D364F" w:rsidRPr="009D364F">
        <w:rPr>
          <w:rFonts w:eastAsia="SimSun"/>
          <w:sz w:val="20"/>
          <w:szCs w:val="20"/>
          <w:lang w:eastAsia="zh-CN" w:bidi="ar-SA"/>
        </w:rPr>
        <w:instrText>16</w:instrText>
      </w:r>
      <w:r w:rsidR="009D364F">
        <w:rPr>
          <w:rFonts w:eastAsia="SimSun"/>
          <w:sz w:val="20"/>
          <w:szCs w:val="20"/>
          <w:lang w:eastAsia="zh-CN" w:bidi="ar-SA"/>
        </w:rPr>
        <w:instrText>)</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sz w:val="20"/>
          <w:szCs w:val="20"/>
          <w:lang w:eastAsia="zh-CN" w:bidi="ar-SA"/>
        </w:rPr>
        <w:t>, the total potential energy can be written as a function of prebuckling stress components and displacement field</w:t>
      </w:r>
      <w:r w:rsidR="00AF137B" w:rsidRPr="00AF137B">
        <w:rPr>
          <w:rFonts w:eastAsia="SimSun"/>
          <w:position w:val="-10"/>
          <w:sz w:val="20"/>
          <w:szCs w:val="20"/>
          <w:lang w:eastAsia="zh-CN" w:bidi="ar-SA"/>
        </w:rPr>
        <w:object w:dxaOrig="660" w:dyaOrig="300">
          <v:shape id="_x0000_i1080" type="#_x0000_t75" style="width:33pt;height:15pt" o:ole="">
            <v:imagedata r:id="rId123" o:title=""/>
          </v:shape>
          <o:OLEObject Type="Embed" ProgID="Equation.DSMT4" ShapeID="_x0000_i1080" DrawAspect="Content" ObjectID="_1524897353" r:id="rId124"/>
        </w:object>
      </w:r>
      <w:r w:rsidRPr="001778A4">
        <w:rPr>
          <w:rFonts w:eastAsia="SimSun"/>
          <w:sz w:val="20"/>
          <w:szCs w:val="20"/>
          <w:lang w:eastAsia="zh-CN" w:bidi="ar-SA"/>
        </w:rPr>
        <w:t>. In the Ritz method, the potential energy of the plate is approximated by assuming appropriate functions for displacements. Here the displacements are expressed as</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619"/>
      </w:tblGrid>
      <w:tr w:rsidR="001778A4" w:rsidRPr="001778A4" w:rsidTr="00CE6866">
        <w:tc>
          <w:tcPr>
            <w:tcW w:w="8685" w:type="dxa"/>
            <w:vAlign w:val="center"/>
          </w:tcPr>
          <w:p w:rsidR="001778A4" w:rsidRPr="001778A4" w:rsidRDefault="00936741" w:rsidP="004652E8">
            <w:pPr>
              <w:bidi w:val="0"/>
              <w:rPr>
                <w:rFonts w:eastAsia="SimSun"/>
                <w:sz w:val="20"/>
                <w:szCs w:val="20"/>
                <w:lang w:eastAsia="zh-CN" w:bidi="ar-SA"/>
              </w:rPr>
            </w:pPr>
            <w:r w:rsidRPr="00936741">
              <w:rPr>
                <w:rFonts w:eastAsia="SimSun"/>
                <w:position w:val="-82"/>
                <w:sz w:val="20"/>
                <w:szCs w:val="20"/>
                <w:lang w:eastAsia="zh-CN" w:bidi="ar-SA"/>
              </w:rPr>
              <w:object w:dxaOrig="2760" w:dyaOrig="1740">
                <v:shape id="_x0000_i1081" type="#_x0000_t75" style="width:138pt;height:87.75pt" o:ole="">
                  <v:imagedata r:id="rId125" o:title=""/>
                </v:shape>
                <o:OLEObject Type="Embed" ProgID="Equation.DSMT4" ShapeID="_x0000_i1081" DrawAspect="Content" ObjectID="_1524897354" r:id="rId126"/>
              </w:object>
            </w:r>
          </w:p>
        </w:tc>
        <w:tc>
          <w:tcPr>
            <w:tcW w:w="891"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12" w:name="ZEqnNum982899"/>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18</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12"/>
            <w:r>
              <w:rPr>
                <w:rFonts w:eastAsia="SimSun"/>
                <w:sz w:val="20"/>
                <w:szCs w:val="20"/>
                <w:lang w:eastAsia="zh-CN" w:bidi="ar-SA"/>
              </w:rPr>
              <w:fldChar w:fldCharType="end"/>
            </w:r>
          </w:p>
        </w:tc>
      </w:tr>
    </w:tbl>
    <w:p w:rsidR="00E724A0" w:rsidRDefault="00E724A0" w:rsidP="001778A4">
      <w:pPr>
        <w:bidi w:val="0"/>
        <w:ind w:firstLine="284"/>
        <w:jc w:val="lowKashida"/>
        <w:rPr>
          <w:rFonts w:eastAsia="SimSun"/>
          <w:sz w:val="20"/>
          <w:szCs w:val="20"/>
          <w:lang w:eastAsia="zh-CN" w:bidi="ar-SA"/>
        </w:rPr>
      </w:pPr>
    </w:p>
    <w:p w:rsidR="001778A4" w:rsidRPr="001778A4" w:rsidRDefault="001778A4" w:rsidP="00AF137B">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AF137B" w:rsidRPr="00AF137B">
        <w:rPr>
          <w:rFonts w:eastAsia="SimSun"/>
          <w:position w:val="-10"/>
          <w:sz w:val="20"/>
          <w:szCs w:val="20"/>
          <w:lang w:eastAsia="zh-CN" w:bidi="ar-SA"/>
        </w:rPr>
        <w:object w:dxaOrig="1380" w:dyaOrig="300">
          <v:shape id="_x0000_i1082" type="#_x0000_t75" style="width:69pt;height:15pt" o:ole="">
            <v:imagedata r:id="rId127" o:title=""/>
          </v:shape>
          <o:OLEObject Type="Embed" ProgID="Equation.DSMT4" ShapeID="_x0000_i1082" DrawAspect="Content" ObjectID="_1524897355" r:id="rId128"/>
        </w:object>
      </w:r>
      <w:r w:rsidRPr="001778A4">
        <w:rPr>
          <w:rFonts w:eastAsia="SimSun"/>
          <w:sz w:val="20"/>
          <w:szCs w:val="20"/>
          <w:lang w:eastAsia="zh-CN" w:bidi="ar-SA"/>
        </w:rPr>
        <w:t xml:space="preserve"> are orthogonal functions that satisfy the essential boundary conditions of the problem. In this paper, the vibrational mode shapes of a beam with boundary conditions similar to that of the plate are used to express </w:t>
      </w:r>
      <w:r w:rsidR="00AF137B" w:rsidRPr="00AF137B">
        <w:rPr>
          <w:rFonts w:eastAsia="SimSun"/>
          <w:position w:val="-10"/>
          <w:sz w:val="20"/>
          <w:szCs w:val="20"/>
          <w:lang w:eastAsia="zh-CN" w:bidi="ar-SA"/>
        </w:rPr>
        <w:object w:dxaOrig="520" w:dyaOrig="300">
          <v:shape id="_x0000_i1083" type="#_x0000_t75" style="width:26.25pt;height:15pt" o:ole="">
            <v:imagedata r:id="rId129" o:title=""/>
          </v:shape>
          <o:OLEObject Type="Embed" ProgID="Equation.DSMT4" ShapeID="_x0000_i1083" DrawAspect="Content" ObjectID="_1524897356" r:id="rId130"/>
        </w:object>
      </w:r>
      <w:r w:rsidRPr="001778A4">
        <w:rPr>
          <w:rFonts w:eastAsia="SimSun"/>
          <w:sz w:val="20"/>
          <w:szCs w:val="20"/>
          <w:lang w:eastAsia="zh-CN" w:bidi="ar-SA"/>
        </w:rPr>
        <w:t xml:space="preserve"> and</w:t>
      </w:r>
      <w:r w:rsidR="00AF137B" w:rsidRPr="00AF137B">
        <w:rPr>
          <w:rFonts w:eastAsia="SimSun"/>
          <w:position w:val="-10"/>
          <w:sz w:val="20"/>
          <w:szCs w:val="20"/>
          <w:lang w:eastAsia="zh-CN" w:bidi="ar-SA"/>
        </w:rPr>
        <w:object w:dxaOrig="560" w:dyaOrig="300">
          <v:shape id="_x0000_i1084" type="#_x0000_t75" style="width:27.75pt;height:15pt" o:ole="">
            <v:imagedata r:id="rId131" o:title=""/>
          </v:shape>
          <o:OLEObject Type="Embed" ProgID="Equation.DSMT4" ShapeID="_x0000_i1084" DrawAspect="Content" ObjectID="_1524897357" r:id="rId132"/>
        </w:object>
      </w:r>
      <w:r w:rsidRPr="001778A4">
        <w:rPr>
          <w:rFonts w:eastAsia="SimSun"/>
          <w:sz w:val="20"/>
          <w:szCs w:val="20"/>
          <w:lang w:eastAsia="zh-CN" w:bidi="ar-SA"/>
        </w:rPr>
        <w:t>. These functions for simply supported and clamped beams are as follows</w:t>
      </w:r>
    </w:p>
    <w:p w:rsidR="00AF7AF8" w:rsidRDefault="001778A4" w:rsidP="00AF7AF8">
      <w:pPr>
        <w:bidi w:val="0"/>
        <w:ind w:firstLine="284"/>
        <w:rPr>
          <w:rFonts w:eastAsia="SimSun"/>
          <w:sz w:val="20"/>
          <w:szCs w:val="20"/>
          <w:lang w:eastAsia="zh-CN" w:bidi="ar-SA"/>
        </w:rPr>
      </w:pPr>
      <w:r w:rsidRPr="001778A4">
        <w:rPr>
          <w:rFonts w:eastAsia="SimSun"/>
          <w:sz w:val="20"/>
          <w:szCs w:val="20"/>
          <w:lang w:eastAsia="zh-CN" w:bidi="ar-SA"/>
        </w:rPr>
        <w:t xml:space="preserve">a) simply supported at both ends: </w:t>
      </w:r>
    </w:p>
    <w:p w:rsidR="00AF7AF8" w:rsidRDefault="00AF7AF8" w:rsidP="00AF7AF8">
      <w:pPr>
        <w:bidi w:val="0"/>
        <w:ind w:firstLine="284"/>
        <w:rPr>
          <w:rFonts w:eastAsia="SimSun"/>
          <w:sz w:val="20"/>
          <w:szCs w:val="20"/>
          <w:lang w:eastAsia="zh-CN" w:bidi="ar-SA"/>
        </w:rPr>
      </w:pPr>
    </w:p>
    <w:p w:rsidR="001778A4" w:rsidRDefault="006D110F" w:rsidP="00AF7AF8">
      <w:pPr>
        <w:bidi w:val="0"/>
        <w:ind w:firstLine="284"/>
        <w:rPr>
          <w:rFonts w:eastAsia="SimSun"/>
          <w:sz w:val="20"/>
          <w:szCs w:val="20"/>
          <w:lang w:eastAsia="zh-CN" w:bidi="ar-SA"/>
        </w:rPr>
      </w:pPr>
      <w:r w:rsidRPr="006D110F">
        <w:rPr>
          <w:rFonts w:eastAsia="SimSun"/>
          <w:position w:val="-20"/>
          <w:sz w:val="20"/>
          <w:szCs w:val="20"/>
          <w:lang w:eastAsia="zh-CN" w:bidi="ar-SA"/>
        </w:rPr>
        <w:object w:dxaOrig="3379" w:dyaOrig="520">
          <v:shape id="_x0000_i1085" type="#_x0000_t75" style="width:168.75pt;height:26.25pt" o:ole="">
            <v:imagedata r:id="rId133" o:title=""/>
          </v:shape>
          <o:OLEObject Type="Embed" ProgID="Equation.DSMT4" ShapeID="_x0000_i1085" DrawAspect="Content" ObjectID="_1524897358" r:id="rId134"/>
        </w:object>
      </w:r>
      <w:r>
        <w:rPr>
          <w:rFonts w:eastAsia="SimSun"/>
          <w:sz w:val="20"/>
          <w:szCs w:val="20"/>
          <w:lang w:eastAsia="zh-CN" w:bidi="ar-SA"/>
        </w:rPr>
        <w:t xml:space="preserve"> </w:t>
      </w:r>
      <w:r w:rsidR="001778A4" w:rsidRPr="001778A4">
        <w:rPr>
          <w:rFonts w:eastAsia="SimSun"/>
          <w:sz w:val="20"/>
          <w:szCs w:val="20"/>
          <w:lang w:eastAsia="zh-CN" w:bidi="ar-SA"/>
        </w:rPr>
        <w:t xml:space="preserve">Where </w:t>
      </w:r>
      <w:r w:rsidR="001778A4" w:rsidRPr="001778A4">
        <w:rPr>
          <w:rFonts w:eastAsia="SimSun"/>
          <w:i/>
          <w:iCs/>
          <w:sz w:val="20"/>
          <w:szCs w:val="20"/>
          <w:lang w:eastAsia="zh-CN" w:bidi="ar-SA"/>
        </w:rPr>
        <w:t xml:space="preserve">a </w:t>
      </w:r>
      <w:r w:rsidR="001778A4" w:rsidRPr="001778A4">
        <w:rPr>
          <w:rFonts w:eastAsia="SimSun"/>
          <w:sz w:val="20"/>
          <w:szCs w:val="20"/>
          <w:lang w:eastAsia="zh-CN" w:bidi="ar-SA"/>
        </w:rPr>
        <w:t>is the length of the beam.</w:t>
      </w:r>
    </w:p>
    <w:p w:rsidR="00AF7AF8" w:rsidRPr="001778A4" w:rsidRDefault="00AF7AF8" w:rsidP="00AF7AF8">
      <w:pPr>
        <w:bidi w:val="0"/>
        <w:ind w:firstLine="284"/>
        <w:rPr>
          <w:rFonts w:eastAsia="SimSun"/>
          <w:sz w:val="20"/>
          <w:szCs w:val="20"/>
          <w:lang w:eastAsia="zh-CN" w:bidi="ar-SA"/>
        </w:rPr>
      </w:pPr>
    </w:p>
    <w:p w:rsidR="00AF7AF8" w:rsidRDefault="001778A4" w:rsidP="00AF7AF8">
      <w:pPr>
        <w:bidi w:val="0"/>
        <w:ind w:firstLine="284"/>
        <w:rPr>
          <w:rFonts w:eastAsia="SimSun"/>
          <w:sz w:val="20"/>
          <w:szCs w:val="20"/>
          <w:lang w:eastAsia="zh-CN" w:bidi="ar-SA"/>
        </w:rPr>
      </w:pPr>
      <w:r w:rsidRPr="001778A4">
        <w:rPr>
          <w:rFonts w:eastAsia="SimSun"/>
          <w:sz w:val="20"/>
          <w:szCs w:val="20"/>
          <w:lang w:eastAsia="zh-CN" w:bidi="ar-SA"/>
        </w:rPr>
        <w:t>b) clamped at both ends:</w:t>
      </w:r>
    </w:p>
    <w:p w:rsidR="001778A4" w:rsidRPr="001778A4" w:rsidRDefault="001778A4" w:rsidP="006D110F">
      <w:pPr>
        <w:bidi w:val="0"/>
        <w:ind w:firstLine="284"/>
        <w:rPr>
          <w:rFonts w:eastAsia="SimSun"/>
          <w:sz w:val="20"/>
          <w:szCs w:val="20"/>
          <w:lang w:eastAsia="zh-CN" w:bidi="ar-SA"/>
        </w:rPr>
      </w:pPr>
      <w:r w:rsidRPr="001778A4">
        <w:rPr>
          <w:rFonts w:eastAsia="SimSun"/>
          <w:sz w:val="20"/>
          <w:szCs w:val="20"/>
          <w:lang w:eastAsia="zh-CN" w:bidi="ar-SA"/>
        </w:rPr>
        <w:t xml:space="preserve"> </w:t>
      </w:r>
      <w:r w:rsidR="006D110F" w:rsidRPr="006D110F">
        <w:rPr>
          <w:rFonts w:eastAsia="SimSun"/>
          <w:position w:val="-40"/>
          <w:sz w:val="20"/>
          <w:szCs w:val="20"/>
          <w:lang w:eastAsia="zh-CN" w:bidi="ar-SA"/>
        </w:rPr>
        <w:object w:dxaOrig="4420" w:dyaOrig="900">
          <v:shape id="_x0000_i1086" type="#_x0000_t75" style="width:221.25pt;height:45pt" o:ole="">
            <v:imagedata r:id="rId135" o:title=""/>
          </v:shape>
          <o:OLEObject Type="Embed" ProgID="Equation.DSMT4" ShapeID="_x0000_i1086" DrawAspect="Content" ObjectID="_1524897359" r:id="rId136"/>
        </w:object>
      </w:r>
    </w:p>
    <w:p w:rsidR="00AF7AF8" w:rsidRDefault="00AF7AF8" w:rsidP="001778A4">
      <w:pPr>
        <w:bidi w:val="0"/>
        <w:ind w:firstLine="284"/>
        <w:jc w:val="lowKashida"/>
        <w:rPr>
          <w:rFonts w:eastAsia="SimSun"/>
          <w:sz w:val="20"/>
          <w:szCs w:val="20"/>
          <w:lang w:eastAsia="zh-CN" w:bidi="ar-SA"/>
        </w:rPr>
      </w:pPr>
    </w:p>
    <w:p w:rsidR="001778A4" w:rsidRPr="001778A4" w:rsidRDefault="001778A4" w:rsidP="00AF137B">
      <w:pPr>
        <w:bidi w:val="0"/>
        <w:ind w:firstLine="284"/>
        <w:jc w:val="lowKashida"/>
        <w:rPr>
          <w:rFonts w:eastAsia="SimSun"/>
          <w:sz w:val="20"/>
          <w:szCs w:val="20"/>
          <w:lang w:eastAsia="zh-CN" w:bidi="ar-SA"/>
        </w:rPr>
      </w:pPr>
      <w:r w:rsidRPr="001778A4">
        <w:rPr>
          <w:rFonts w:eastAsia="SimSun"/>
          <w:sz w:val="20"/>
          <w:szCs w:val="20"/>
          <w:lang w:eastAsia="zh-CN" w:bidi="ar-SA"/>
        </w:rPr>
        <w:t xml:space="preserve">Where </w:t>
      </w:r>
      <w:r w:rsidR="00AF137B" w:rsidRPr="00AF137B">
        <w:rPr>
          <w:rFonts w:eastAsia="SimSun"/>
          <w:position w:val="-10"/>
          <w:sz w:val="20"/>
          <w:szCs w:val="20"/>
          <w:lang w:eastAsia="zh-CN" w:bidi="ar-SA"/>
        </w:rPr>
        <w:object w:dxaOrig="279" w:dyaOrig="300">
          <v:shape id="_x0000_i1087" type="#_x0000_t75" style="width:14.25pt;height:15pt" o:ole="">
            <v:imagedata r:id="rId137" o:title=""/>
          </v:shape>
          <o:OLEObject Type="Embed" ProgID="Equation.DSMT4" ShapeID="_x0000_i1087" DrawAspect="Content" ObjectID="_1524897360" r:id="rId138"/>
        </w:object>
      </w:r>
      <w:r w:rsidRPr="001778A4">
        <w:rPr>
          <w:rFonts w:eastAsia="SimSun"/>
          <w:sz w:val="20"/>
          <w:szCs w:val="20"/>
          <w:lang w:eastAsia="zh-CN" w:bidi="ar-SA"/>
        </w:rPr>
        <w:t xml:space="preserve"> is the solution of  </w:t>
      </w:r>
      <w:r w:rsidRPr="001778A4">
        <w:rPr>
          <w:rFonts w:eastAsia="SimSun"/>
          <w:sz w:val="20"/>
          <w:szCs w:val="20"/>
          <w:lang w:eastAsia="zh-CN" w:bidi="ar-SA"/>
        </w:rPr>
        <w:object w:dxaOrig="2240" w:dyaOrig="300">
          <v:shape id="_x0000_i1088" type="#_x0000_t75" style="width:112.5pt;height:15pt" o:ole="">
            <v:imagedata r:id="rId139" o:title=""/>
          </v:shape>
          <o:OLEObject Type="Embed" ProgID="Equation.DSMT4" ShapeID="_x0000_i1088" DrawAspect="Content" ObjectID="_1524897361" r:id="rId140"/>
        </w:object>
      </w:r>
      <w:r w:rsidRPr="001778A4">
        <w:rPr>
          <w:rFonts w:eastAsia="SimSun"/>
          <w:sz w:val="20"/>
          <w:szCs w:val="20"/>
          <w:lang w:eastAsia="zh-CN" w:bidi="ar-SA"/>
        </w:rPr>
        <w:t>.</w:t>
      </w:r>
    </w:p>
    <w:p w:rsidR="001778A4" w:rsidRDefault="001778A4" w:rsidP="00AF137B">
      <w:pPr>
        <w:bidi w:val="0"/>
        <w:ind w:firstLine="284"/>
        <w:jc w:val="lowKashida"/>
        <w:rPr>
          <w:rFonts w:eastAsia="SimSun"/>
          <w:sz w:val="20"/>
          <w:szCs w:val="20"/>
          <w:lang w:eastAsia="zh-CN" w:bidi="ar-SA"/>
        </w:rPr>
      </w:pPr>
      <w:r w:rsidRPr="001778A4">
        <w:rPr>
          <w:rFonts w:eastAsia="SimSun"/>
          <w:sz w:val="20"/>
          <w:szCs w:val="20"/>
          <w:lang w:eastAsia="zh-CN" w:bidi="ar-SA"/>
        </w:rPr>
        <w:t xml:space="preserve">The functions </w:t>
      </w:r>
      <w:r w:rsidR="00AF137B" w:rsidRPr="00AF137B">
        <w:rPr>
          <w:rFonts w:eastAsia="SimSun"/>
          <w:position w:val="-10"/>
          <w:sz w:val="20"/>
          <w:szCs w:val="20"/>
          <w:lang w:eastAsia="zh-CN" w:bidi="ar-SA"/>
        </w:rPr>
        <w:object w:dxaOrig="560" w:dyaOrig="300">
          <v:shape id="_x0000_i1089" type="#_x0000_t75" style="width:27.75pt;height:15pt" o:ole="">
            <v:imagedata r:id="rId141" o:title=""/>
          </v:shape>
          <o:OLEObject Type="Embed" ProgID="Equation.DSMT4" ShapeID="_x0000_i1089" DrawAspect="Content" ObjectID="_1524897362" r:id="rId142"/>
        </w:object>
      </w:r>
      <w:r w:rsidR="00AF137B">
        <w:rPr>
          <w:rFonts w:eastAsia="SimSun"/>
          <w:sz w:val="20"/>
          <w:szCs w:val="20"/>
          <w:lang w:eastAsia="zh-CN" w:bidi="ar-SA"/>
        </w:rPr>
        <w:t xml:space="preserve"> </w:t>
      </w:r>
      <w:r w:rsidRPr="001778A4">
        <w:rPr>
          <w:rFonts w:eastAsia="SimSun"/>
          <w:sz w:val="20"/>
          <w:szCs w:val="20"/>
          <w:lang w:eastAsia="zh-CN" w:bidi="ar-SA"/>
        </w:rPr>
        <w:t xml:space="preserve">are constructed by replacing </w:t>
      </w:r>
      <w:r w:rsidRPr="001778A4">
        <w:rPr>
          <w:rFonts w:eastAsia="SimSun"/>
          <w:i/>
          <w:iCs/>
          <w:sz w:val="20"/>
          <w:szCs w:val="20"/>
          <w:lang w:eastAsia="zh-CN" w:bidi="ar-SA"/>
        </w:rPr>
        <w:t xml:space="preserve">x, a </w:t>
      </w:r>
      <w:r w:rsidRPr="001778A4">
        <w:rPr>
          <w:rFonts w:eastAsia="SimSun"/>
          <w:sz w:val="20"/>
          <w:szCs w:val="20"/>
          <w:lang w:eastAsia="zh-CN" w:bidi="ar-SA"/>
        </w:rPr>
        <w:t>and</w:t>
      </w:r>
      <w:r w:rsidRPr="001778A4">
        <w:rPr>
          <w:rFonts w:eastAsia="SimSun"/>
          <w:i/>
          <w:iCs/>
          <w:sz w:val="20"/>
          <w:szCs w:val="20"/>
          <w:lang w:eastAsia="zh-CN" w:bidi="ar-SA"/>
        </w:rPr>
        <w:t xml:space="preserve"> m</w:t>
      </w:r>
      <w:r w:rsidRPr="001778A4">
        <w:rPr>
          <w:rFonts w:eastAsia="SimSun"/>
          <w:sz w:val="20"/>
          <w:szCs w:val="20"/>
          <w:lang w:eastAsia="zh-CN" w:bidi="ar-SA"/>
        </w:rPr>
        <w:t xml:space="preserve"> by </w:t>
      </w:r>
      <w:r w:rsidRPr="001778A4">
        <w:rPr>
          <w:rFonts w:eastAsia="SimSun"/>
          <w:i/>
          <w:iCs/>
          <w:sz w:val="20"/>
          <w:szCs w:val="20"/>
          <w:lang w:eastAsia="zh-CN" w:bidi="ar-SA"/>
        </w:rPr>
        <w:t xml:space="preserve">y, b </w:t>
      </w:r>
      <w:r w:rsidRPr="001778A4">
        <w:rPr>
          <w:rFonts w:eastAsia="SimSun"/>
          <w:sz w:val="20"/>
          <w:szCs w:val="20"/>
          <w:lang w:eastAsia="zh-CN" w:bidi="ar-SA"/>
        </w:rPr>
        <w:t>and</w:t>
      </w:r>
      <w:r w:rsidRPr="001778A4">
        <w:rPr>
          <w:rFonts w:eastAsia="SimSun"/>
          <w:i/>
          <w:iCs/>
          <w:sz w:val="20"/>
          <w:szCs w:val="20"/>
          <w:lang w:eastAsia="zh-CN" w:bidi="ar-SA"/>
        </w:rPr>
        <w:t xml:space="preserve"> n,</w:t>
      </w:r>
      <w:r w:rsidRPr="001778A4">
        <w:rPr>
          <w:rFonts w:eastAsia="SimSun"/>
          <w:sz w:val="20"/>
          <w:szCs w:val="20"/>
          <w:lang w:eastAsia="zh-CN" w:bidi="ar-SA"/>
        </w:rPr>
        <w:t xml:space="preserve"> respectively, in the corresponding </w:t>
      </w:r>
      <w:r w:rsidR="00AF137B" w:rsidRPr="00AF137B">
        <w:rPr>
          <w:rFonts w:eastAsia="SimSun"/>
          <w:position w:val="-10"/>
          <w:sz w:val="20"/>
          <w:szCs w:val="20"/>
          <w:lang w:eastAsia="zh-CN" w:bidi="ar-SA"/>
        </w:rPr>
        <w:object w:dxaOrig="520" w:dyaOrig="300">
          <v:shape id="_x0000_i1090" type="#_x0000_t75" style="width:26.25pt;height:15pt" o:ole="">
            <v:imagedata r:id="rId143" o:title=""/>
          </v:shape>
          <o:OLEObject Type="Embed" ProgID="Equation.DSMT4" ShapeID="_x0000_i1090" DrawAspect="Content" ObjectID="_1524897363" r:id="rId144"/>
        </w:object>
      </w:r>
      <w:r w:rsidRPr="001778A4">
        <w:rPr>
          <w:rFonts w:eastAsia="SimSun"/>
          <w:sz w:val="20"/>
          <w:szCs w:val="20"/>
          <w:lang w:eastAsia="zh-CN" w:bidi="ar-SA"/>
        </w:rPr>
        <w:t xml:space="preserve"> function. At an equilibrium state, the total potential energy of the system is stationary , i.e</w:t>
      </w:r>
    </w:p>
    <w:p w:rsidR="00E724A0" w:rsidRPr="001778A4" w:rsidRDefault="00E724A0" w:rsidP="00E724A0">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554"/>
      </w:tblGrid>
      <w:tr w:rsidR="001778A4" w:rsidRPr="001778A4" w:rsidTr="00CE6866">
        <w:tc>
          <w:tcPr>
            <w:tcW w:w="4788" w:type="dxa"/>
          </w:tcPr>
          <w:p w:rsidR="001778A4" w:rsidRPr="001778A4" w:rsidRDefault="00AF7AF8" w:rsidP="004652E8">
            <w:pPr>
              <w:bidi w:val="0"/>
              <w:jc w:val="lowKashida"/>
              <w:rPr>
                <w:rFonts w:eastAsia="SimSun"/>
                <w:sz w:val="20"/>
                <w:szCs w:val="20"/>
                <w:lang w:eastAsia="zh-CN" w:bidi="ar-SA"/>
              </w:rPr>
            </w:pPr>
            <w:r w:rsidRPr="00AF7AF8">
              <w:rPr>
                <w:rFonts w:eastAsia="SimSun"/>
                <w:position w:val="-52"/>
                <w:sz w:val="20"/>
                <w:szCs w:val="20"/>
                <w:lang w:eastAsia="zh-CN" w:bidi="ar-SA"/>
              </w:rPr>
              <w:object w:dxaOrig="3980" w:dyaOrig="1120">
                <v:shape id="_x0000_i1091" type="#_x0000_t75" style="width:198.75pt;height:56.25pt" o:ole="">
                  <v:imagedata r:id="rId145" o:title=""/>
                </v:shape>
                <o:OLEObject Type="Embed" ProgID="Equation.DSMT4" ShapeID="_x0000_i1091" DrawAspect="Content" ObjectID="_1524897364" r:id="rId146"/>
              </w:object>
            </w:r>
          </w:p>
        </w:tc>
        <w:tc>
          <w:tcPr>
            <w:tcW w:w="4788" w:type="dxa"/>
            <w:vAlign w:val="center"/>
          </w:tcPr>
          <w:p w:rsidR="001778A4" w:rsidRPr="001778A4" w:rsidRDefault="00F76257" w:rsidP="00CE6866">
            <w:pPr>
              <w:bidi w:val="0"/>
              <w:jc w:val="right"/>
              <w:rPr>
                <w:rFonts w:eastAsia="SimSun"/>
                <w:sz w:val="20"/>
                <w:szCs w:val="20"/>
                <w:lang w:eastAsia="zh-CN" w:bidi="ar-SA"/>
              </w:rPr>
            </w:pPr>
            <w:r>
              <w:rPr>
                <w:rFonts w:eastAsia="SimSun"/>
                <w:sz w:val="20"/>
                <w:szCs w:val="20"/>
                <w:lang w:eastAsia="zh-CN" w:bidi="ar-SA"/>
              </w:rPr>
              <w:fldChar w:fldCharType="begin"/>
            </w:r>
            <w:r w:rsidR="0054531D">
              <w:rPr>
                <w:rFonts w:eastAsia="SimSun"/>
                <w:sz w:val="20"/>
                <w:szCs w:val="20"/>
                <w:lang w:eastAsia="zh-CN" w:bidi="ar-SA"/>
              </w:rPr>
              <w:instrText xml:space="preserve"> MACROBUTTON MTPlaceRef \* MERGEFORMAT </w:instrText>
            </w:r>
            <w:r>
              <w:rPr>
                <w:rFonts w:eastAsia="SimSun"/>
                <w:sz w:val="20"/>
                <w:szCs w:val="20"/>
                <w:lang w:eastAsia="zh-CN" w:bidi="ar-SA"/>
              </w:rPr>
              <w:fldChar w:fldCharType="begin"/>
            </w:r>
            <w:r w:rsidR="0054531D">
              <w:rPr>
                <w:rFonts w:eastAsia="SimSun"/>
                <w:sz w:val="20"/>
                <w:szCs w:val="20"/>
                <w:lang w:eastAsia="zh-CN" w:bidi="ar-SA"/>
              </w:rPr>
              <w:instrText xml:space="preserve"> SEQ MTEqn \h \* MERGEFORMAT </w:instrText>
            </w:r>
            <w:r>
              <w:rPr>
                <w:rFonts w:eastAsia="SimSun"/>
                <w:sz w:val="20"/>
                <w:szCs w:val="20"/>
                <w:lang w:eastAsia="zh-CN" w:bidi="ar-SA"/>
              </w:rPr>
              <w:fldChar w:fldCharType="end"/>
            </w:r>
            <w:bookmarkStart w:id="13" w:name="ZEqnNum653872"/>
            <w:r w:rsidR="0054531D">
              <w:rPr>
                <w:rFonts w:eastAsia="SimSun"/>
                <w:sz w:val="20"/>
                <w:szCs w:val="20"/>
                <w:lang w:eastAsia="zh-CN" w:bidi="ar-SA"/>
              </w:rPr>
              <w:instrText>(</w:instrText>
            </w:r>
            <w:r w:rsidR="0073070F">
              <w:fldChar w:fldCharType="begin"/>
            </w:r>
            <w:r w:rsidR="0073070F">
              <w:instrText xml:space="preserve"> SEQ MTEqn \c \* Arabic \* MERGEFORMAT </w:instrText>
            </w:r>
            <w:r w:rsidR="0073070F">
              <w:fldChar w:fldCharType="separate"/>
            </w:r>
            <w:r w:rsidR="009D364F" w:rsidRPr="009D364F">
              <w:rPr>
                <w:rFonts w:eastAsia="SimSun"/>
                <w:noProof/>
                <w:sz w:val="20"/>
                <w:szCs w:val="20"/>
                <w:lang w:eastAsia="zh-CN" w:bidi="ar-SA"/>
              </w:rPr>
              <w:instrText>19</w:instrText>
            </w:r>
            <w:r w:rsidR="0073070F">
              <w:rPr>
                <w:rFonts w:eastAsia="SimSun"/>
                <w:noProof/>
                <w:sz w:val="20"/>
                <w:szCs w:val="20"/>
                <w:lang w:eastAsia="zh-CN" w:bidi="ar-SA"/>
              </w:rPr>
              <w:fldChar w:fldCharType="end"/>
            </w:r>
            <w:r w:rsidR="0054531D">
              <w:rPr>
                <w:rFonts w:eastAsia="SimSun"/>
                <w:sz w:val="20"/>
                <w:szCs w:val="20"/>
                <w:lang w:eastAsia="zh-CN" w:bidi="ar-SA"/>
              </w:rPr>
              <w:instrText>)</w:instrText>
            </w:r>
            <w:bookmarkEnd w:id="13"/>
            <w:r>
              <w:rPr>
                <w:rFonts w:eastAsia="SimSun"/>
                <w:sz w:val="20"/>
                <w:szCs w:val="20"/>
                <w:lang w:eastAsia="zh-CN" w:bidi="ar-SA"/>
              </w:rPr>
              <w:fldChar w:fldCharType="end"/>
            </w:r>
          </w:p>
        </w:tc>
      </w:tr>
    </w:tbl>
    <w:p w:rsidR="00E724A0" w:rsidRDefault="00E724A0" w:rsidP="001778A4">
      <w:pPr>
        <w:bidi w:val="0"/>
        <w:ind w:firstLine="284"/>
        <w:jc w:val="lowKashida"/>
        <w:rPr>
          <w:rFonts w:eastAsia="SimSun"/>
          <w:sz w:val="20"/>
          <w:szCs w:val="20"/>
          <w:lang w:eastAsia="zh-CN" w:bidi="ar-SA"/>
        </w:rPr>
      </w:pPr>
    </w:p>
    <w:p w:rsidR="001778A4" w:rsidRDefault="001778A4" w:rsidP="00E724A0">
      <w:pPr>
        <w:bidi w:val="0"/>
        <w:ind w:firstLine="284"/>
        <w:jc w:val="lowKashida"/>
        <w:rPr>
          <w:rFonts w:eastAsia="SimSun"/>
          <w:sz w:val="20"/>
          <w:szCs w:val="20"/>
          <w:lang w:eastAsia="zh-CN" w:bidi="ar-SA"/>
        </w:rPr>
      </w:pPr>
      <w:r w:rsidRPr="001778A4">
        <w:rPr>
          <w:rFonts w:eastAsia="SimSun"/>
          <w:sz w:val="20"/>
          <w:szCs w:val="20"/>
          <w:lang w:eastAsia="zh-CN" w:bidi="ar-SA"/>
        </w:rPr>
        <w:t xml:space="preserve">By substituting the expression for total potential energy into Eqs. </w: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GOTOBUTTON ZEqnNum653872  \* MERGEFORMAT </w:instrText>
      </w:r>
      <w:r w:rsidR="00F76257" w:rsidRPr="001778A4">
        <w:rPr>
          <w:rFonts w:eastAsia="SimSun"/>
          <w:iCs/>
          <w:sz w:val="20"/>
          <w:szCs w:val="20"/>
          <w:lang w:eastAsia="zh-CN" w:bidi="ar-SA"/>
        </w:rPr>
        <w:fldChar w:fldCharType="begin"/>
      </w:r>
      <w:r w:rsidRPr="001778A4">
        <w:rPr>
          <w:rFonts w:eastAsia="SimSun"/>
          <w:iCs/>
          <w:sz w:val="20"/>
          <w:szCs w:val="20"/>
          <w:lang w:eastAsia="zh-CN" w:bidi="ar-SA"/>
        </w:rPr>
        <w:instrText xml:space="preserve"> REF ZEqnNum653872 \* Charformat \! \* MERGEFORMAT </w:instrText>
      </w:r>
      <w:r w:rsidR="00F76257" w:rsidRPr="001778A4">
        <w:rPr>
          <w:rFonts w:eastAsia="SimSun"/>
          <w:iCs/>
          <w:sz w:val="20"/>
          <w:szCs w:val="20"/>
          <w:lang w:eastAsia="zh-CN" w:bidi="ar-SA"/>
        </w:rPr>
        <w:fldChar w:fldCharType="separate"/>
      </w:r>
      <w:r w:rsidR="009D364F" w:rsidRPr="009D364F">
        <w:rPr>
          <w:rFonts w:eastAsia="SimSun"/>
          <w:iCs/>
          <w:sz w:val="20"/>
          <w:szCs w:val="20"/>
          <w:lang w:eastAsia="zh-CN" w:bidi="ar-SA"/>
        </w:rPr>
        <w:instrText>(19)</w:instrText>
      </w:r>
      <w:r w:rsidR="00F76257" w:rsidRPr="001778A4">
        <w:rPr>
          <w:rFonts w:eastAsia="SimSun"/>
          <w:sz w:val="20"/>
          <w:szCs w:val="20"/>
          <w:lang w:eastAsia="zh-CN" w:bidi="ar-SA"/>
        </w:rPr>
        <w:fldChar w:fldCharType="end"/>
      </w:r>
      <w:r w:rsidR="00F76257" w:rsidRPr="001778A4">
        <w:rPr>
          <w:rFonts w:eastAsia="SimSun"/>
          <w:sz w:val="20"/>
          <w:szCs w:val="20"/>
          <w:lang w:eastAsia="zh-CN" w:bidi="ar-SA"/>
        </w:rPr>
        <w:fldChar w:fldCharType="end"/>
      </w:r>
      <w:r w:rsidRPr="001778A4">
        <w:rPr>
          <w:rFonts w:eastAsia="SimSun"/>
          <w:iCs/>
          <w:sz w:val="20"/>
          <w:szCs w:val="20"/>
          <w:lang w:eastAsia="zh-CN" w:bidi="ar-SA"/>
        </w:rPr>
        <w:t xml:space="preserve">, </w:t>
      </w:r>
      <w:r w:rsidRPr="001778A4">
        <w:rPr>
          <w:rFonts w:eastAsia="SimSun"/>
          <w:sz w:val="20"/>
          <w:szCs w:val="20"/>
          <w:lang w:eastAsia="zh-CN" w:bidi="ar-SA"/>
        </w:rPr>
        <w:t>an eigenvalue problem is obtained and by solving this problem, the buckling loads and mode shapes are calculated.</w:t>
      </w:r>
    </w:p>
    <w:p w:rsidR="00AF7AF8" w:rsidRDefault="00AF7AF8" w:rsidP="00AF7AF8">
      <w:pPr>
        <w:bidi w:val="0"/>
        <w:ind w:firstLine="284"/>
        <w:jc w:val="lowKashida"/>
        <w:rPr>
          <w:rFonts w:eastAsia="SimSun"/>
          <w:sz w:val="20"/>
          <w:szCs w:val="20"/>
          <w:lang w:eastAsia="zh-CN" w:bidi="ar-SA"/>
        </w:rPr>
      </w:pPr>
    </w:p>
    <w:p w:rsidR="00936741" w:rsidRPr="00AA5B15" w:rsidRDefault="00936741" w:rsidP="00AA5B15">
      <w:pPr>
        <w:bidi w:val="0"/>
        <w:jc w:val="lowKashida"/>
        <w:rPr>
          <w:b/>
          <w:bCs/>
          <w:sz w:val="20"/>
          <w:szCs w:val="20"/>
        </w:rPr>
      </w:pPr>
      <w:r w:rsidRPr="00AA5B15">
        <w:rPr>
          <w:b/>
          <w:bCs/>
          <w:sz w:val="20"/>
          <w:szCs w:val="20"/>
        </w:rPr>
        <w:t>Results and discussion</w:t>
      </w:r>
    </w:p>
    <w:p w:rsidR="00936741" w:rsidRPr="00936741" w:rsidRDefault="00936741" w:rsidP="00436983">
      <w:pPr>
        <w:bidi w:val="0"/>
        <w:jc w:val="lowKashida"/>
        <w:rPr>
          <w:rFonts w:eastAsia="SimSun"/>
          <w:sz w:val="20"/>
          <w:szCs w:val="20"/>
          <w:lang w:eastAsia="zh-CN" w:bidi="ar-SA"/>
        </w:rPr>
      </w:pPr>
      <w:r w:rsidRPr="00936741">
        <w:rPr>
          <w:rFonts w:eastAsia="SimSun"/>
          <w:sz w:val="20"/>
          <w:szCs w:val="20"/>
          <w:lang w:eastAsia="zh-CN" w:bidi="ar-SA"/>
        </w:rPr>
        <w:t xml:space="preserve">Prebuckling </w:t>
      </w:r>
    </w:p>
    <w:p w:rsidR="00936741" w:rsidRDefault="00936741" w:rsidP="009A709D">
      <w:pPr>
        <w:bidi w:val="0"/>
        <w:jc w:val="lowKashida"/>
        <w:rPr>
          <w:rFonts w:eastAsia="SimSun"/>
          <w:sz w:val="20"/>
          <w:szCs w:val="20"/>
          <w:lang w:eastAsia="zh-CN" w:bidi="ar-SA"/>
        </w:rPr>
      </w:pPr>
      <w:r w:rsidRPr="00936741">
        <w:rPr>
          <w:rFonts w:eastAsia="SimSun"/>
          <w:sz w:val="20"/>
          <w:szCs w:val="20"/>
          <w:lang w:eastAsia="zh-CN" w:bidi="ar-SA"/>
        </w:rPr>
        <w:t xml:space="preserve">The method of complex potentials was used to obtain the prebuckling stress distribution as was explained in previous section. The value of </w:t>
      </w:r>
      <w:r w:rsidR="00AF137B" w:rsidRPr="00AF137B">
        <w:rPr>
          <w:rFonts w:eastAsia="SimSun"/>
          <w:position w:val="-10"/>
          <w:sz w:val="20"/>
          <w:szCs w:val="20"/>
          <w:lang w:eastAsia="zh-CN" w:bidi="ar-SA"/>
        </w:rPr>
        <w:object w:dxaOrig="279" w:dyaOrig="300">
          <v:shape id="_x0000_i1092" type="#_x0000_t75" style="width:14.25pt;height:15pt" o:ole="">
            <v:imagedata r:id="rId147" o:title=""/>
          </v:shape>
          <o:OLEObject Type="Embed" ProgID="Equation.DSMT4" ShapeID="_x0000_i1092" DrawAspect="Content" ObjectID="_1524897365" r:id="rId148"/>
        </w:object>
      </w:r>
      <w:r w:rsidRPr="00936741">
        <w:rPr>
          <w:rFonts w:eastAsia="SimSun"/>
          <w:sz w:val="20"/>
          <w:szCs w:val="20"/>
          <w:lang w:eastAsia="zh-CN" w:bidi="ar-SA"/>
        </w:rPr>
        <w:t xml:space="preserve"> and </w:t>
      </w:r>
      <w:r w:rsidR="00AF137B" w:rsidRPr="00AF137B">
        <w:rPr>
          <w:rFonts w:eastAsia="SimSun"/>
          <w:position w:val="-10"/>
          <w:sz w:val="20"/>
          <w:szCs w:val="20"/>
          <w:lang w:eastAsia="zh-CN" w:bidi="ar-SA"/>
        </w:rPr>
        <w:object w:dxaOrig="300" w:dyaOrig="300">
          <v:shape id="_x0000_i1093" type="#_x0000_t75" style="width:15pt;height:15pt" o:ole="">
            <v:imagedata r:id="rId149" o:title=""/>
          </v:shape>
          <o:OLEObject Type="Embed" ProgID="Equation.DSMT4" ShapeID="_x0000_i1093" DrawAspect="Content" ObjectID="_1524897366" r:id="rId150"/>
        </w:object>
      </w:r>
      <w:r w:rsidRPr="00936741">
        <w:rPr>
          <w:rFonts w:eastAsia="SimSun"/>
          <w:sz w:val="20"/>
          <w:szCs w:val="20"/>
          <w:lang w:eastAsia="zh-CN" w:bidi="ar-SA"/>
        </w:rPr>
        <w:t xml:space="preserve"> in Eq. </w:t>
      </w:r>
      <w:r w:rsidR="00F76257" w:rsidRPr="00936741">
        <w:rPr>
          <w:rFonts w:eastAsia="SimSun"/>
          <w:iCs/>
          <w:sz w:val="20"/>
          <w:szCs w:val="20"/>
          <w:lang w:eastAsia="zh-CN" w:bidi="ar-SA"/>
        </w:rPr>
        <w:fldChar w:fldCharType="begin"/>
      </w:r>
      <w:r w:rsidRPr="00936741">
        <w:rPr>
          <w:rFonts w:eastAsia="SimSun"/>
          <w:iCs/>
          <w:sz w:val="20"/>
          <w:szCs w:val="20"/>
          <w:lang w:eastAsia="zh-CN" w:bidi="ar-SA"/>
        </w:rPr>
        <w:instrText xml:space="preserve"> GOTOBUTTON ZEqnNum144206  \* MERGEFORMAT </w:instrText>
      </w:r>
      <w:r w:rsidR="00F76257" w:rsidRPr="00936741">
        <w:rPr>
          <w:rFonts w:eastAsia="SimSun"/>
          <w:iCs/>
          <w:sz w:val="20"/>
          <w:szCs w:val="20"/>
          <w:lang w:eastAsia="zh-CN" w:bidi="ar-SA"/>
        </w:rPr>
        <w:fldChar w:fldCharType="begin"/>
      </w:r>
      <w:r w:rsidRPr="00936741">
        <w:rPr>
          <w:rFonts w:eastAsia="SimSun"/>
          <w:iCs/>
          <w:sz w:val="20"/>
          <w:szCs w:val="20"/>
          <w:lang w:eastAsia="zh-CN" w:bidi="ar-SA"/>
        </w:rPr>
        <w:instrText xml:space="preserve"> REF ZEqnNum144206 \* Charformat \! \* MERGEFORMAT </w:instrText>
      </w:r>
      <w:r w:rsidR="00F76257" w:rsidRPr="00936741">
        <w:rPr>
          <w:rFonts w:eastAsia="SimSun"/>
          <w:iCs/>
          <w:sz w:val="20"/>
          <w:szCs w:val="20"/>
          <w:lang w:eastAsia="zh-CN" w:bidi="ar-SA"/>
        </w:rPr>
        <w:fldChar w:fldCharType="separate"/>
      </w:r>
      <w:r w:rsidR="009D364F" w:rsidRPr="009D364F">
        <w:rPr>
          <w:rFonts w:eastAsia="SimSun"/>
          <w:iCs/>
          <w:sz w:val="20"/>
          <w:szCs w:val="20"/>
          <w:lang w:eastAsia="zh-CN" w:bidi="ar-SA"/>
        </w:rPr>
        <w:instrText>(10)</w:instrText>
      </w:r>
      <w:r w:rsidR="00F76257" w:rsidRPr="00936741">
        <w:rPr>
          <w:rFonts w:eastAsia="SimSun"/>
          <w:sz w:val="20"/>
          <w:szCs w:val="20"/>
          <w:lang w:eastAsia="zh-CN" w:bidi="ar-SA"/>
        </w:rPr>
        <w:fldChar w:fldCharType="end"/>
      </w:r>
      <w:r w:rsidR="00F76257" w:rsidRPr="00936741">
        <w:rPr>
          <w:rFonts w:eastAsia="SimSun"/>
          <w:sz w:val="20"/>
          <w:szCs w:val="20"/>
          <w:lang w:eastAsia="zh-CN" w:bidi="ar-SA"/>
        </w:rPr>
        <w:fldChar w:fldCharType="end"/>
      </w:r>
      <w:r w:rsidRPr="00936741">
        <w:rPr>
          <w:rFonts w:eastAsia="SimSun"/>
          <w:iCs/>
          <w:sz w:val="20"/>
          <w:szCs w:val="20"/>
          <w:lang w:eastAsia="zh-CN" w:bidi="ar-SA"/>
        </w:rPr>
        <w:t xml:space="preserve"> </w:t>
      </w:r>
      <w:r w:rsidRPr="00936741">
        <w:rPr>
          <w:rFonts w:eastAsia="SimSun"/>
          <w:sz w:val="20"/>
          <w:szCs w:val="20"/>
          <w:lang w:eastAsia="zh-CN" w:bidi="ar-SA"/>
        </w:rPr>
        <w:t>are selected as 20. The maximum error in satisfying the boundary conditions at plate edges for this value is less than 2%.</w:t>
      </w:r>
      <w:r w:rsidR="00691BDE">
        <w:rPr>
          <w:rFonts w:eastAsia="SimSun"/>
          <w:sz w:val="20"/>
          <w:szCs w:val="20"/>
          <w:lang w:eastAsia="zh-CN" w:bidi="ar-SA"/>
        </w:rPr>
        <w:t xml:space="preserve"> This error is calculated as:</w:t>
      </w:r>
      <w:r w:rsidR="00691BDE">
        <w:rPr>
          <w:rFonts w:eastAsia="SimSun"/>
          <w:sz w:val="20"/>
          <w:szCs w:val="20"/>
          <w:lang w:eastAsia="zh-CN" w:bidi="ar-SA"/>
        </w:rPr>
        <w:br/>
      </w:r>
      <w:r w:rsidR="001C5202">
        <w:rPr>
          <w:rFonts w:eastAsia="SimSun"/>
          <w:sz w:val="20"/>
          <w:szCs w:val="20"/>
          <w:lang w:eastAsia="zh-CN" w:bidi="ar-SA"/>
        </w:rPr>
        <w:t>E(%)=</w:t>
      </w:r>
      <w:r w:rsidR="00691BDE">
        <w:rPr>
          <w:rFonts w:eastAsia="SimSun"/>
          <w:sz w:val="20"/>
          <w:szCs w:val="20"/>
          <w:lang w:eastAsia="zh-CN" w:bidi="ar-SA"/>
        </w:rPr>
        <w:t xml:space="preserve"> </w:t>
      </w:r>
      <w:r w:rsidR="001C5202">
        <w:rPr>
          <w:rFonts w:eastAsia="SimSun"/>
          <w:sz w:val="20"/>
          <w:szCs w:val="20"/>
          <w:lang w:eastAsia="zh-CN" w:bidi="ar-SA"/>
        </w:rPr>
        <w:t>(</w:t>
      </w:r>
      <w:r w:rsidR="00691BDE" w:rsidRPr="008907DE">
        <w:rPr>
          <w:sz w:val="20"/>
          <w:szCs w:val="20"/>
        </w:rPr>
        <w:t>actual value-calculated value)/actual value*100</w:t>
      </w:r>
      <w:r w:rsidRPr="00936741">
        <w:rPr>
          <w:rFonts w:eastAsia="SimSun"/>
          <w:sz w:val="20"/>
          <w:szCs w:val="20"/>
          <w:lang w:eastAsia="zh-CN" w:bidi="ar-SA"/>
        </w:rPr>
        <w:t xml:space="preserve"> the variation of normalized tangential stress (</w:t>
      </w:r>
      <w:r w:rsidR="00AF137B" w:rsidRPr="00AF137B">
        <w:rPr>
          <w:rFonts w:eastAsia="SimSun"/>
          <w:position w:val="-10"/>
          <w:sz w:val="20"/>
          <w:szCs w:val="20"/>
          <w:lang w:eastAsia="zh-CN" w:bidi="ar-SA"/>
        </w:rPr>
        <w:object w:dxaOrig="580" w:dyaOrig="300">
          <v:shape id="_x0000_i1094" type="#_x0000_t75" style="width:29.25pt;height:15pt" o:ole="">
            <v:imagedata r:id="rId151" o:title=""/>
          </v:shape>
          <o:OLEObject Type="Embed" ProgID="Equation.DSMT4" ShapeID="_x0000_i1094" DrawAspect="Content" ObjectID="_1524897367" r:id="rId152"/>
        </w:object>
      </w:r>
      <w:r w:rsidRPr="00936741">
        <w:rPr>
          <w:rFonts w:eastAsia="SimSun"/>
          <w:sz w:val="20"/>
          <w:szCs w:val="20"/>
          <w:lang w:eastAsia="zh-CN" w:bidi="ar-SA"/>
        </w:rPr>
        <w:t xml:space="preserve">) around circular cutout for different </w:t>
      </w:r>
      <w:r w:rsidRPr="00936741">
        <w:rPr>
          <w:rFonts w:eastAsia="SimSun"/>
          <w:i/>
          <w:iCs/>
          <w:sz w:val="20"/>
          <w:szCs w:val="20"/>
          <w:lang w:eastAsia="zh-CN" w:bidi="ar-SA"/>
        </w:rPr>
        <w:t>d/a</w:t>
      </w:r>
      <w:r w:rsidRPr="00936741">
        <w:rPr>
          <w:rFonts w:eastAsia="SimSun"/>
          <w:sz w:val="20"/>
          <w:szCs w:val="20"/>
          <w:lang w:eastAsia="zh-CN" w:bidi="ar-SA"/>
        </w:rPr>
        <w:t xml:space="preserve"> ratios is represented in Fig</w:t>
      </w:r>
      <w:r w:rsidR="009A709D">
        <w:rPr>
          <w:rFonts w:eastAsia="SimSun"/>
          <w:sz w:val="20"/>
          <w:szCs w:val="20"/>
          <w:lang w:eastAsia="zh-CN" w:bidi="ar-SA"/>
        </w:rPr>
        <w:t>ure</w:t>
      </w:r>
      <w:r w:rsidRPr="00936741">
        <w:rPr>
          <w:rFonts w:eastAsia="SimSun"/>
          <w:sz w:val="20"/>
          <w:szCs w:val="20"/>
          <w:lang w:eastAsia="zh-CN" w:bidi="ar-SA"/>
        </w:rPr>
        <w:t xml:space="preserve"> </w:t>
      </w:r>
      <w:r w:rsidR="009A709D">
        <w:rPr>
          <w:rFonts w:eastAsia="SimSun"/>
          <w:sz w:val="20"/>
          <w:szCs w:val="20"/>
          <w:lang w:eastAsia="zh-CN" w:bidi="ar-SA"/>
        </w:rPr>
        <w:t>3</w:t>
      </w:r>
      <w:r w:rsidRPr="00936741">
        <w:rPr>
          <w:rFonts w:eastAsia="SimSun"/>
          <w:sz w:val="20"/>
          <w:szCs w:val="20"/>
          <w:lang w:eastAsia="zh-CN" w:bidi="ar-SA"/>
        </w:rPr>
        <w:t xml:space="preserve">, where </w:t>
      </w:r>
      <w:r w:rsidR="00AF137B" w:rsidRPr="00AF137B">
        <w:rPr>
          <w:rFonts w:eastAsia="SimSun"/>
          <w:position w:val="-10"/>
          <w:sz w:val="20"/>
          <w:szCs w:val="20"/>
          <w:lang w:eastAsia="zh-CN" w:bidi="ar-SA"/>
        </w:rPr>
        <w:object w:dxaOrig="220" w:dyaOrig="300">
          <v:shape id="_x0000_i1095" type="#_x0000_t75" style="width:11.25pt;height:15pt" o:ole="">
            <v:imagedata r:id="rId153" o:title=""/>
          </v:shape>
          <o:OLEObject Type="Embed" ProgID="Equation.DSMT4" ShapeID="_x0000_i1095" DrawAspect="Content" ObjectID="_1524897368" r:id="rId154"/>
        </w:object>
      </w:r>
      <w:r w:rsidRPr="00936741">
        <w:rPr>
          <w:rFonts w:eastAsia="SimSun"/>
          <w:sz w:val="20"/>
          <w:szCs w:val="20"/>
          <w:lang w:eastAsia="zh-CN" w:bidi="ar-SA"/>
        </w:rPr>
        <w:t xml:space="preserve"> is the shear stress applied at plate edges and </w:t>
      </w:r>
      <w:r w:rsidRPr="00936741">
        <w:rPr>
          <w:rFonts w:eastAsia="SimSun"/>
          <w:i/>
          <w:iCs/>
          <w:sz w:val="20"/>
          <w:szCs w:val="20"/>
          <w:lang w:eastAsia="zh-CN" w:bidi="ar-SA"/>
        </w:rPr>
        <w:t>d,a</w:t>
      </w:r>
      <w:r w:rsidRPr="00936741">
        <w:rPr>
          <w:rFonts w:eastAsia="SimSun"/>
          <w:sz w:val="20"/>
          <w:szCs w:val="20"/>
          <w:lang w:eastAsia="zh-CN" w:bidi="ar-SA"/>
        </w:rPr>
        <w:t xml:space="preserve"> are the cutout diameter and plate’s length, respectively</w:t>
      </w:r>
      <w:r w:rsidR="00AA5B15">
        <w:rPr>
          <w:rFonts w:eastAsia="SimSun"/>
          <w:sz w:val="20"/>
          <w:szCs w:val="20"/>
          <w:lang w:eastAsia="zh-CN" w:bidi="ar-SA"/>
        </w:rPr>
        <w:t xml:space="preserve"> (Figure 2)</w:t>
      </w:r>
      <w:r w:rsidRPr="00936741">
        <w:rPr>
          <w:rFonts w:eastAsia="SimSun"/>
          <w:sz w:val="20"/>
          <w:szCs w:val="20"/>
          <w:lang w:eastAsia="zh-CN" w:bidi="ar-SA"/>
        </w:rPr>
        <w:t>. The value of  maximum tangential stress for an infinite plate is equal to 4. For small cutouts (</w:t>
      </w:r>
      <w:r w:rsidRPr="00936741">
        <w:rPr>
          <w:rFonts w:eastAsia="SimSun"/>
          <w:i/>
          <w:iCs/>
          <w:sz w:val="20"/>
          <w:szCs w:val="20"/>
          <w:lang w:eastAsia="zh-CN" w:bidi="ar-SA"/>
        </w:rPr>
        <w:t>d/a</w:t>
      </w:r>
      <w:r w:rsidRPr="00936741">
        <w:rPr>
          <w:rFonts w:eastAsia="SimSun"/>
          <w:sz w:val="20"/>
          <w:szCs w:val="20"/>
          <w:lang w:eastAsia="zh-CN" w:bidi="ar-SA"/>
        </w:rPr>
        <w:t xml:space="preserve">&lt;0.1) the plate can be assumed as infinite, but as the value of </w:t>
      </w:r>
      <w:r w:rsidRPr="00936741">
        <w:rPr>
          <w:rFonts w:eastAsia="SimSun"/>
          <w:i/>
          <w:iCs/>
          <w:sz w:val="20"/>
          <w:szCs w:val="20"/>
          <w:lang w:eastAsia="zh-CN" w:bidi="ar-SA"/>
        </w:rPr>
        <w:t>d/a</w:t>
      </w:r>
      <w:r w:rsidRPr="00936741">
        <w:rPr>
          <w:rFonts w:eastAsia="SimSun"/>
          <w:sz w:val="20"/>
          <w:szCs w:val="20"/>
          <w:lang w:eastAsia="zh-CN" w:bidi="ar-SA"/>
        </w:rPr>
        <w:t xml:space="preserve"> increases, the maximum stress increases too and this assumption cease to be correct. Figure </w:t>
      </w:r>
      <w:r w:rsidR="009A709D">
        <w:rPr>
          <w:rFonts w:eastAsia="SimSun"/>
          <w:sz w:val="20"/>
          <w:szCs w:val="20"/>
          <w:lang w:eastAsia="zh-CN" w:bidi="ar-SA"/>
        </w:rPr>
        <w:t>3</w:t>
      </w:r>
      <w:r w:rsidRPr="00936741">
        <w:rPr>
          <w:rFonts w:eastAsia="SimSun"/>
          <w:sz w:val="20"/>
          <w:szCs w:val="20"/>
          <w:lang w:eastAsia="zh-CN" w:bidi="ar-SA"/>
        </w:rPr>
        <w:t xml:space="preserve"> shows that the maximum stress happens at 45</w:t>
      </w:r>
      <w:r w:rsidRPr="00936741">
        <w:rPr>
          <w:rFonts w:eastAsia="SimSun"/>
          <w:sz w:val="20"/>
          <w:szCs w:val="20"/>
          <w:vertAlign w:val="superscript"/>
          <w:lang w:eastAsia="zh-CN" w:bidi="ar-SA"/>
        </w:rPr>
        <w:t>o</w:t>
      </w:r>
      <w:r w:rsidRPr="00936741">
        <w:rPr>
          <w:rFonts w:eastAsia="SimSun"/>
          <w:sz w:val="20"/>
          <w:szCs w:val="20"/>
          <w:lang w:eastAsia="zh-CN" w:bidi="ar-SA"/>
        </w:rPr>
        <w:t xml:space="preserve"> and repeats on 90</w:t>
      </w:r>
      <w:r w:rsidRPr="00936741">
        <w:rPr>
          <w:rFonts w:eastAsia="SimSun"/>
          <w:sz w:val="20"/>
          <w:szCs w:val="20"/>
          <w:vertAlign w:val="superscript"/>
          <w:lang w:eastAsia="zh-CN" w:bidi="ar-SA"/>
        </w:rPr>
        <w:t>0</w:t>
      </w:r>
      <w:r w:rsidRPr="00936741">
        <w:rPr>
          <w:rFonts w:eastAsia="SimSun"/>
          <w:sz w:val="20"/>
          <w:szCs w:val="20"/>
          <w:lang w:eastAsia="zh-CN" w:bidi="ar-SA"/>
        </w:rPr>
        <w:t xml:space="preserve"> intervals. </w:t>
      </w:r>
    </w:p>
    <w:p w:rsidR="00AA5B15" w:rsidRDefault="00AA5B15" w:rsidP="00AA5B15">
      <w:pPr>
        <w:bidi w:val="0"/>
        <w:ind w:firstLine="284"/>
        <w:jc w:val="lowKashida"/>
        <w:rPr>
          <w:rFonts w:eastAsia="SimSun"/>
          <w:sz w:val="20"/>
          <w:szCs w:val="20"/>
          <w:lang w:eastAsia="zh-CN" w:bidi="ar-SA"/>
        </w:rPr>
      </w:pPr>
    </w:p>
    <w:p w:rsidR="00AA5B15" w:rsidRDefault="00AA5B15" w:rsidP="00AA5B15">
      <w:pPr>
        <w:bidi w:val="0"/>
        <w:ind w:firstLine="284"/>
        <w:jc w:val="center"/>
        <w:rPr>
          <w:rFonts w:eastAsia="SimSun"/>
          <w:noProof/>
          <w:sz w:val="20"/>
          <w:szCs w:val="20"/>
          <w:lang w:bidi="ar-SA"/>
        </w:rPr>
      </w:pPr>
      <w:r w:rsidRPr="00AA5B15">
        <w:rPr>
          <w:rFonts w:eastAsia="SimSun"/>
          <w:noProof/>
          <w:sz w:val="20"/>
          <w:szCs w:val="20"/>
        </w:rPr>
        <w:drawing>
          <wp:inline distT="0" distB="0" distL="0" distR="0">
            <wp:extent cx="2879725" cy="2258645"/>
            <wp:effectExtent l="19050" t="0" r="0" b="0"/>
            <wp:docPr id="10" name="Picture 1485" descr="D:\Ph.D\THESIS\PAPERS\paper4\figs\Drawing3+sh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D:\Ph.D\THESIS\PAPERS\paper4\figs\Drawing3+shear.jpg"/>
                    <pic:cNvPicPr>
                      <a:picLocks noChangeAspect="1" noChangeArrowheads="1"/>
                    </pic:cNvPicPr>
                  </pic:nvPicPr>
                  <pic:blipFill>
                    <a:blip r:embed="rId155" cstate="print"/>
                    <a:srcRect/>
                    <a:stretch>
                      <a:fillRect/>
                    </a:stretch>
                  </pic:blipFill>
                  <pic:spPr bwMode="auto">
                    <a:xfrm>
                      <a:off x="0" y="0"/>
                      <a:ext cx="2879725" cy="2258645"/>
                    </a:xfrm>
                    <a:prstGeom prst="rect">
                      <a:avLst/>
                    </a:prstGeom>
                    <a:noFill/>
                    <a:ln w="9525">
                      <a:noFill/>
                      <a:miter lim="800000"/>
                      <a:headEnd/>
                      <a:tailEnd/>
                    </a:ln>
                  </pic:spPr>
                </pic:pic>
              </a:graphicData>
            </a:graphic>
          </wp:inline>
        </w:drawing>
      </w:r>
    </w:p>
    <w:p w:rsidR="00AA5B15" w:rsidRPr="00AA5B15" w:rsidRDefault="00AA5B15" w:rsidP="00AA5B15">
      <w:pPr>
        <w:bidi w:val="0"/>
        <w:ind w:firstLine="284"/>
        <w:jc w:val="center"/>
        <w:rPr>
          <w:rFonts w:eastAsia="SimSun"/>
          <w:sz w:val="18"/>
          <w:szCs w:val="18"/>
          <w:lang w:eastAsia="zh-CN" w:bidi="ar-SA"/>
        </w:rPr>
      </w:pPr>
      <w:r w:rsidRPr="00AA5B15">
        <w:rPr>
          <w:rFonts w:eastAsia="SimSun"/>
          <w:sz w:val="18"/>
          <w:szCs w:val="18"/>
          <w:lang w:eastAsia="zh-CN" w:bidi="ar-SA"/>
        </w:rPr>
        <w:t xml:space="preserve">Figure 2: Geometry of the plate with cutout under in-plane </w:t>
      </w:r>
      <w:r w:rsidR="00AF4437">
        <w:rPr>
          <w:rFonts w:eastAsia="SimSun"/>
          <w:sz w:val="18"/>
          <w:szCs w:val="18"/>
          <w:lang w:eastAsia="zh-CN" w:bidi="ar-SA"/>
        </w:rPr>
        <w:t xml:space="preserve">shear </w:t>
      </w:r>
      <w:r w:rsidRPr="00AA5B15">
        <w:rPr>
          <w:rFonts w:eastAsia="SimSun"/>
          <w:sz w:val="18"/>
          <w:szCs w:val="18"/>
          <w:lang w:eastAsia="zh-CN" w:bidi="ar-SA"/>
        </w:rPr>
        <w:t>loading</w:t>
      </w:r>
    </w:p>
    <w:p w:rsidR="00AA5B15" w:rsidRDefault="00AA5B15" w:rsidP="00AA5B15">
      <w:pPr>
        <w:bidi w:val="0"/>
        <w:ind w:firstLine="284"/>
        <w:jc w:val="center"/>
        <w:rPr>
          <w:rFonts w:eastAsia="SimSun"/>
          <w:sz w:val="20"/>
          <w:szCs w:val="20"/>
          <w:lang w:eastAsia="zh-CN" w:bidi="ar-SA"/>
        </w:rPr>
      </w:pPr>
    </w:p>
    <w:p w:rsidR="00936741" w:rsidRPr="00936741" w:rsidRDefault="00936741" w:rsidP="009A7C74">
      <w:pPr>
        <w:ind w:firstLine="284"/>
        <w:jc w:val="center"/>
        <w:rPr>
          <w:rFonts w:eastAsia="SimSun"/>
          <w:sz w:val="20"/>
          <w:szCs w:val="20"/>
          <w:rtl/>
          <w:lang w:eastAsia="zh-CN"/>
        </w:rPr>
      </w:pPr>
      <w:r w:rsidRPr="00936741">
        <w:rPr>
          <w:rFonts w:eastAsia="SimSun"/>
          <w:noProof/>
          <w:sz w:val="20"/>
          <w:szCs w:val="20"/>
        </w:rPr>
        <w:lastRenderedPageBreak/>
        <w:drawing>
          <wp:inline distT="0" distB="0" distL="0" distR="0">
            <wp:extent cx="2705983" cy="2410948"/>
            <wp:effectExtent l="19050" t="0" r="0" b="0"/>
            <wp:docPr id="1" name="Picture 72" descr="D:\Ph.D\THESIS\PAPERS\paper4\figs\SIF 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Ph.D\THESIS\PAPERS\paper4\figs\SIF graph.tif"/>
                    <pic:cNvPicPr>
                      <a:picLocks noChangeAspect="1" noChangeArrowheads="1"/>
                    </pic:cNvPicPr>
                  </pic:nvPicPr>
                  <pic:blipFill>
                    <a:blip r:embed="rId156"/>
                    <a:srcRect l="2521" t="9713" r="9807" b="2399"/>
                    <a:stretch>
                      <a:fillRect/>
                    </a:stretch>
                  </pic:blipFill>
                  <pic:spPr bwMode="auto">
                    <a:xfrm>
                      <a:off x="0" y="0"/>
                      <a:ext cx="2705983" cy="2410948"/>
                    </a:xfrm>
                    <a:prstGeom prst="rect">
                      <a:avLst/>
                    </a:prstGeom>
                    <a:noFill/>
                    <a:ln w="9525">
                      <a:noFill/>
                      <a:miter lim="800000"/>
                      <a:headEnd/>
                      <a:tailEnd/>
                    </a:ln>
                  </pic:spPr>
                </pic:pic>
              </a:graphicData>
            </a:graphic>
          </wp:inline>
        </w:drawing>
      </w:r>
    </w:p>
    <w:p w:rsidR="00936741" w:rsidRPr="00AA5B15" w:rsidRDefault="00936741" w:rsidP="00AA5B15">
      <w:pPr>
        <w:bidi w:val="0"/>
        <w:ind w:firstLine="284"/>
        <w:jc w:val="center"/>
        <w:rPr>
          <w:rFonts w:eastAsia="SimSun"/>
          <w:sz w:val="18"/>
          <w:szCs w:val="18"/>
          <w:lang w:eastAsia="zh-CN" w:bidi="ar-SA"/>
        </w:rPr>
      </w:pPr>
      <w:r w:rsidRPr="00AA5B15">
        <w:rPr>
          <w:rFonts w:eastAsia="SimSun"/>
          <w:sz w:val="18"/>
          <w:szCs w:val="18"/>
          <w:lang w:eastAsia="zh-CN" w:bidi="ar-SA"/>
        </w:rPr>
        <w:t xml:space="preserve">Figure </w:t>
      </w:r>
      <w:r w:rsidR="00AA5B15" w:rsidRPr="00AA5B15">
        <w:rPr>
          <w:rFonts w:eastAsia="SimSun"/>
          <w:sz w:val="18"/>
          <w:szCs w:val="18"/>
          <w:lang w:eastAsia="zh-CN" w:bidi="ar-SA"/>
        </w:rPr>
        <w:t>3:</w:t>
      </w:r>
      <w:r w:rsidRPr="00AA5B15">
        <w:rPr>
          <w:rFonts w:eastAsia="SimSun"/>
          <w:sz w:val="18"/>
          <w:szCs w:val="18"/>
          <w:lang w:eastAsia="zh-CN" w:bidi="ar-SA"/>
        </w:rPr>
        <w:t xml:space="preserve"> variation of tangential stress around circular cutout.</w:t>
      </w:r>
    </w:p>
    <w:p w:rsidR="00936741" w:rsidRPr="00936741" w:rsidRDefault="00936741" w:rsidP="00936741">
      <w:pPr>
        <w:bidi w:val="0"/>
        <w:ind w:firstLine="284"/>
        <w:jc w:val="lowKashida"/>
        <w:rPr>
          <w:rFonts w:eastAsia="SimSun"/>
          <w:sz w:val="20"/>
          <w:szCs w:val="20"/>
          <w:lang w:eastAsia="zh-CN" w:bidi="ar-SA"/>
        </w:rPr>
      </w:pPr>
    </w:p>
    <w:p w:rsidR="00936741" w:rsidRDefault="00936741" w:rsidP="009A709D">
      <w:pPr>
        <w:bidi w:val="0"/>
        <w:ind w:firstLine="284"/>
        <w:jc w:val="lowKashida"/>
        <w:rPr>
          <w:rFonts w:eastAsia="SimSun"/>
          <w:sz w:val="20"/>
          <w:szCs w:val="20"/>
          <w:lang w:eastAsia="zh-CN" w:bidi="ar-SA"/>
        </w:rPr>
      </w:pPr>
      <w:r w:rsidRPr="00936741">
        <w:rPr>
          <w:rFonts w:eastAsia="SimSun"/>
          <w:sz w:val="20"/>
          <w:szCs w:val="20"/>
          <w:lang w:eastAsia="zh-CN" w:bidi="ar-SA"/>
        </w:rPr>
        <w:t xml:space="preserve">The contour plot of normalized prebuckling stress components for a plate with </w:t>
      </w:r>
      <w:r w:rsidRPr="00936741">
        <w:rPr>
          <w:rFonts w:eastAsia="SimSun"/>
          <w:i/>
          <w:iCs/>
          <w:sz w:val="20"/>
          <w:szCs w:val="20"/>
          <w:lang w:eastAsia="zh-CN" w:bidi="ar-SA"/>
        </w:rPr>
        <w:t>d/a</w:t>
      </w:r>
      <w:r w:rsidRPr="00936741">
        <w:rPr>
          <w:rFonts w:eastAsia="SimSun"/>
          <w:sz w:val="20"/>
          <w:szCs w:val="20"/>
          <w:lang w:eastAsia="zh-CN" w:bidi="ar-SA"/>
        </w:rPr>
        <w:t xml:space="preserve">=0.6 is shown in Figure </w:t>
      </w:r>
      <w:r w:rsidR="009A709D">
        <w:rPr>
          <w:rFonts w:eastAsia="SimSun"/>
          <w:sz w:val="20"/>
          <w:szCs w:val="20"/>
          <w:lang w:eastAsia="zh-CN" w:bidi="ar-SA"/>
        </w:rPr>
        <w:t>4</w:t>
      </w:r>
      <w:r w:rsidRPr="00936741">
        <w:rPr>
          <w:rFonts w:eastAsia="SimSun"/>
          <w:sz w:val="20"/>
          <w:szCs w:val="20"/>
          <w:lang w:eastAsia="zh-CN" w:bidi="ar-SA"/>
        </w:rPr>
        <w:t xml:space="preserve">. The stress distribution is symmetric about </w:t>
      </w:r>
      <w:r w:rsidRPr="00936741">
        <w:rPr>
          <w:rFonts w:eastAsia="SimSun"/>
          <w:i/>
          <w:iCs/>
          <w:sz w:val="20"/>
          <w:szCs w:val="20"/>
          <w:lang w:eastAsia="zh-CN" w:bidi="ar-SA"/>
        </w:rPr>
        <w:t>x</w:t>
      </w:r>
      <w:r w:rsidRPr="00936741">
        <w:rPr>
          <w:rFonts w:eastAsia="SimSun"/>
          <w:sz w:val="20"/>
          <w:szCs w:val="20"/>
          <w:lang w:eastAsia="zh-CN" w:bidi="ar-SA"/>
        </w:rPr>
        <w:t xml:space="preserve"> and </w:t>
      </w:r>
      <w:r w:rsidRPr="00936741">
        <w:rPr>
          <w:rFonts w:eastAsia="SimSun"/>
          <w:i/>
          <w:iCs/>
          <w:sz w:val="20"/>
          <w:szCs w:val="20"/>
          <w:lang w:eastAsia="zh-CN" w:bidi="ar-SA"/>
        </w:rPr>
        <w:t>y</w:t>
      </w:r>
      <w:r w:rsidRPr="00936741">
        <w:rPr>
          <w:rFonts w:eastAsia="SimSun"/>
          <w:sz w:val="20"/>
          <w:szCs w:val="20"/>
          <w:lang w:eastAsia="zh-CN" w:bidi="ar-SA"/>
        </w:rPr>
        <w:t xml:space="preserve"> axes.</w:t>
      </w:r>
    </w:p>
    <w:p w:rsidR="00AF4437" w:rsidRDefault="00AF4437" w:rsidP="00AF4437">
      <w:pPr>
        <w:bidi w:val="0"/>
        <w:ind w:firstLine="284"/>
        <w:jc w:val="lowKashida"/>
        <w:rPr>
          <w:rFonts w:eastAsia="SimSun"/>
          <w:sz w:val="20"/>
          <w:szCs w:val="20"/>
          <w:lang w:eastAsia="zh-CN" w:bidi="ar-SA"/>
        </w:rPr>
      </w:pPr>
    </w:p>
    <w:p w:rsidR="00AF4437" w:rsidRPr="00936741" w:rsidRDefault="00AF4437" w:rsidP="00AF4437">
      <w:pPr>
        <w:bidi w:val="0"/>
        <w:jc w:val="lowKashida"/>
        <w:rPr>
          <w:rFonts w:eastAsia="SimSun"/>
          <w:sz w:val="20"/>
          <w:szCs w:val="20"/>
          <w:lang w:eastAsia="zh-CN" w:bidi="ar-SA"/>
        </w:rPr>
      </w:pPr>
      <w:r w:rsidRPr="00936741">
        <w:rPr>
          <w:rFonts w:eastAsia="SimSun"/>
          <w:sz w:val="20"/>
          <w:szCs w:val="20"/>
          <w:lang w:eastAsia="zh-CN" w:bidi="ar-SA"/>
        </w:rPr>
        <w:t>Buckling</w:t>
      </w:r>
    </w:p>
    <w:p w:rsidR="00AF4437" w:rsidRDefault="00AF4437" w:rsidP="00AF4437">
      <w:pPr>
        <w:bidi w:val="0"/>
        <w:jc w:val="lowKashida"/>
        <w:rPr>
          <w:rFonts w:eastAsia="SimSun"/>
          <w:sz w:val="20"/>
          <w:szCs w:val="20"/>
          <w:lang w:eastAsia="zh-CN" w:bidi="ar-SA"/>
        </w:rPr>
      </w:pPr>
      <w:r w:rsidRPr="00936741">
        <w:rPr>
          <w:rFonts w:eastAsia="SimSun"/>
          <w:sz w:val="20"/>
          <w:szCs w:val="20"/>
          <w:lang w:eastAsia="zh-CN" w:bidi="ar-SA"/>
        </w:rPr>
        <w:t xml:space="preserve">The potential energy of the plate is calculated by substituting the prebuckling stress components in Eq. </w:t>
      </w:r>
      <w:r w:rsidR="00F76257" w:rsidRPr="00936741">
        <w:rPr>
          <w:rFonts w:eastAsia="SimSun"/>
          <w:sz w:val="20"/>
          <w:szCs w:val="20"/>
          <w:lang w:eastAsia="zh-CN" w:bidi="ar-SA"/>
        </w:rPr>
        <w:fldChar w:fldCharType="begin"/>
      </w:r>
      <w:r w:rsidRPr="00936741">
        <w:rPr>
          <w:rFonts w:eastAsia="SimSun"/>
          <w:sz w:val="20"/>
          <w:szCs w:val="20"/>
          <w:lang w:eastAsia="zh-CN" w:bidi="ar-SA"/>
        </w:rPr>
        <w:instrText xml:space="preserve"> GOTOBUTTON ZEqnNum133756  \* MERGEFORMAT </w:instrText>
      </w:r>
      <w:r w:rsidR="00F76257" w:rsidRPr="00936741">
        <w:rPr>
          <w:rFonts w:eastAsia="SimSun"/>
          <w:sz w:val="20"/>
          <w:szCs w:val="20"/>
          <w:lang w:eastAsia="zh-CN" w:bidi="ar-SA"/>
        </w:rPr>
        <w:fldChar w:fldCharType="begin"/>
      </w:r>
      <w:r w:rsidRPr="00936741">
        <w:rPr>
          <w:rFonts w:eastAsia="SimSun"/>
          <w:sz w:val="20"/>
          <w:szCs w:val="20"/>
          <w:lang w:eastAsia="zh-CN" w:bidi="ar-SA"/>
        </w:rPr>
        <w:instrText xml:space="preserve"> REF ZEqnNum133756 \* Charformat \! \* MERGEFORMAT </w:instrText>
      </w:r>
      <w:r w:rsidR="00F76257" w:rsidRPr="00936741">
        <w:rPr>
          <w:rFonts w:eastAsia="SimSun"/>
          <w:sz w:val="20"/>
          <w:szCs w:val="20"/>
          <w:lang w:eastAsia="zh-CN" w:bidi="ar-SA"/>
        </w:rPr>
        <w:fldChar w:fldCharType="separate"/>
      </w:r>
      <w:r w:rsidR="009D364F">
        <w:rPr>
          <w:rFonts w:eastAsia="SimSun"/>
          <w:sz w:val="20"/>
          <w:szCs w:val="20"/>
          <w:lang w:eastAsia="zh-CN" w:bidi="ar-SA"/>
        </w:rPr>
        <w:instrText>(</w:instrText>
      </w:r>
      <w:r w:rsidR="009D364F" w:rsidRPr="009D364F">
        <w:rPr>
          <w:rFonts w:eastAsia="SimSun"/>
          <w:sz w:val="20"/>
          <w:szCs w:val="20"/>
          <w:lang w:eastAsia="zh-CN" w:bidi="ar-SA"/>
        </w:rPr>
        <w:instrText>16</w:instrText>
      </w:r>
      <w:r w:rsidR="009D364F">
        <w:rPr>
          <w:rFonts w:eastAsia="SimSun"/>
          <w:sz w:val="20"/>
          <w:szCs w:val="20"/>
          <w:lang w:eastAsia="zh-CN" w:bidi="ar-SA"/>
        </w:rPr>
        <w:instrText>)</w:instrText>
      </w:r>
      <w:r w:rsidR="00F76257" w:rsidRPr="00936741">
        <w:rPr>
          <w:rFonts w:eastAsia="SimSun"/>
          <w:sz w:val="20"/>
          <w:szCs w:val="20"/>
          <w:lang w:eastAsia="zh-CN" w:bidi="ar-SA"/>
        </w:rPr>
        <w:fldChar w:fldCharType="end"/>
      </w:r>
      <w:r w:rsidR="00F76257" w:rsidRPr="00936741">
        <w:rPr>
          <w:rFonts w:eastAsia="SimSun"/>
          <w:sz w:val="20"/>
          <w:szCs w:val="20"/>
          <w:lang w:eastAsia="zh-CN" w:bidi="ar-SA"/>
        </w:rPr>
        <w:fldChar w:fldCharType="end"/>
      </w:r>
      <w:r w:rsidRPr="00936741">
        <w:rPr>
          <w:rFonts w:eastAsia="SimSun"/>
          <w:sz w:val="20"/>
          <w:szCs w:val="20"/>
          <w:lang w:eastAsia="zh-CN" w:bidi="ar-SA"/>
        </w:rPr>
        <w:t xml:space="preserve"> and the gauss quadrature method is used for integration. After that, by applying the Ritz minimization method, an eigenvalue problem is obtained and the buckling load is calculated by solving this system. In Table 1, the buckling load of square simply supported (SSSS) and clamped plates (CCCC) on all edges and with different d/a ratios is presented (a/h=40). The results are also compared with Finite Element (FE) solutions obtained by modeling the plate in the ABAQUS package. The relative error is computed as: error(%)=(FE-present)/FE*100. The buckling load is normalized as </w:t>
      </w:r>
      <w:r w:rsidRPr="00AF137B">
        <w:rPr>
          <w:rFonts w:eastAsia="SimSun"/>
          <w:position w:val="-10"/>
          <w:sz w:val="20"/>
          <w:szCs w:val="20"/>
          <w:lang w:eastAsia="zh-CN" w:bidi="ar-SA"/>
        </w:rPr>
        <w:object w:dxaOrig="1500" w:dyaOrig="320">
          <v:shape id="_x0000_i1096" type="#_x0000_t75" style="width:75pt;height:15.75pt" o:ole="">
            <v:imagedata r:id="rId157" o:title=""/>
          </v:shape>
          <o:OLEObject Type="Embed" ProgID="Equation.DSMT4" ShapeID="_x0000_i1096" DrawAspect="Content" ObjectID="_1524897369" r:id="rId158"/>
        </w:object>
      </w:r>
      <w:r w:rsidRPr="00936741">
        <w:rPr>
          <w:rFonts w:eastAsia="SimSun"/>
          <w:sz w:val="20"/>
          <w:szCs w:val="20"/>
          <w:lang w:eastAsia="zh-CN" w:bidi="ar-SA"/>
        </w:rPr>
        <w:t xml:space="preserve"> where </w:t>
      </w:r>
      <w:r w:rsidRPr="00AF137B">
        <w:rPr>
          <w:rFonts w:eastAsia="SimSun"/>
          <w:position w:val="-10"/>
          <w:sz w:val="20"/>
          <w:szCs w:val="20"/>
          <w:lang w:eastAsia="zh-CN" w:bidi="ar-SA"/>
        </w:rPr>
        <w:object w:dxaOrig="1660" w:dyaOrig="320">
          <v:shape id="_x0000_i1097" type="#_x0000_t75" style="width:83.25pt;height:15.75pt" o:ole="">
            <v:imagedata r:id="rId159" o:title=""/>
          </v:shape>
          <o:OLEObject Type="Embed" ProgID="Equation.DSMT4" ShapeID="_x0000_i1097" DrawAspect="Content" ObjectID="_1524897370" r:id="rId160"/>
        </w:object>
      </w:r>
      <w:r w:rsidRPr="00936741">
        <w:rPr>
          <w:rFonts w:eastAsia="SimSun"/>
          <w:sz w:val="20"/>
          <w:szCs w:val="20"/>
          <w:lang w:eastAsia="zh-CN" w:bidi="ar-SA"/>
        </w:rPr>
        <w:t xml:space="preserve"> is the flexural rigidity of the plate. Table 1 shows that the buckling load decreases as the cutout size increases for both simply supported and clamped plates. Also plates with clamped boundary conditions are more stable and buckle in higher loads compared with simply supported plates.</w:t>
      </w:r>
    </w:p>
    <w:p w:rsidR="00AF4437" w:rsidRDefault="00AF4437" w:rsidP="00AF4437">
      <w:pPr>
        <w:bidi w:val="0"/>
        <w:ind w:firstLine="284"/>
        <w:jc w:val="lowKashida"/>
        <w:rPr>
          <w:rFonts w:eastAsia="SimSun"/>
          <w:sz w:val="20"/>
          <w:szCs w:val="20"/>
          <w:lang w:eastAsia="zh-CN" w:bidi="ar-SA"/>
        </w:rPr>
      </w:pPr>
    </w:p>
    <w:p w:rsidR="00AF4437" w:rsidRDefault="00AF4437" w:rsidP="00AF4437">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D0335E" w:rsidTr="00AF137B">
        <w:tc>
          <w:tcPr>
            <w:tcW w:w="4751" w:type="dxa"/>
            <w:vAlign w:val="center"/>
          </w:tcPr>
          <w:p w:rsidR="00D0335E" w:rsidRDefault="00D0335E" w:rsidP="00D0335E">
            <w:pPr>
              <w:bidi w:val="0"/>
              <w:jc w:val="center"/>
              <w:rPr>
                <w:rFonts w:eastAsia="SimSun"/>
                <w:sz w:val="20"/>
                <w:szCs w:val="20"/>
                <w:lang w:eastAsia="zh-CN" w:bidi="ar-SA"/>
              </w:rPr>
            </w:pPr>
            <w:r w:rsidRPr="00D0335E">
              <w:rPr>
                <w:rFonts w:eastAsia="SimSun"/>
                <w:noProof/>
                <w:sz w:val="20"/>
                <w:szCs w:val="20"/>
              </w:rPr>
              <w:lastRenderedPageBreak/>
              <w:drawing>
                <wp:inline distT="0" distB="0" distL="0" distR="0">
                  <wp:extent cx="2387679" cy="2286000"/>
                  <wp:effectExtent l="19050" t="0" r="0" b="0"/>
                  <wp:docPr id="6" name="Picture 171" descr="D:\Ph.D\THESIS\PAPERS\paper4\figs\s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Ph.D\THESIS\PAPERS\paper4\figs\sx.tif"/>
                          <pic:cNvPicPr>
                            <a:picLocks noChangeAspect="1" noChangeArrowheads="1"/>
                          </pic:cNvPicPr>
                        </pic:nvPicPr>
                        <pic:blipFill>
                          <a:blip r:embed="rId161" cstate="print"/>
                          <a:srcRect l="3499" t="2649" r="8826" b="3090"/>
                          <a:stretch>
                            <a:fillRect/>
                          </a:stretch>
                        </pic:blipFill>
                        <pic:spPr bwMode="auto">
                          <a:xfrm>
                            <a:off x="0" y="0"/>
                            <a:ext cx="2387679" cy="2286000"/>
                          </a:xfrm>
                          <a:prstGeom prst="rect">
                            <a:avLst/>
                          </a:prstGeom>
                          <a:noFill/>
                          <a:ln w="9525">
                            <a:noFill/>
                            <a:miter lim="800000"/>
                            <a:headEnd/>
                            <a:tailEnd/>
                          </a:ln>
                        </pic:spPr>
                      </pic:pic>
                    </a:graphicData>
                  </a:graphic>
                </wp:inline>
              </w:drawing>
            </w:r>
          </w:p>
          <w:p w:rsidR="00D0335E" w:rsidRDefault="00D0335E" w:rsidP="00AA5B15">
            <w:pPr>
              <w:bidi w:val="0"/>
              <w:jc w:val="center"/>
              <w:rPr>
                <w:rFonts w:eastAsia="SimSun"/>
                <w:sz w:val="20"/>
                <w:szCs w:val="20"/>
                <w:lang w:eastAsia="zh-CN" w:bidi="ar-SA"/>
              </w:rPr>
            </w:pPr>
            <w:r w:rsidRPr="005970E9">
              <w:rPr>
                <w:rFonts w:eastAsia="SimSun"/>
                <w:sz w:val="18"/>
                <w:szCs w:val="18"/>
                <w:lang w:eastAsia="zh-CN" w:bidi="ar-SA"/>
              </w:rPr>
              <w:t>a)</w:t>
            </w:r>
            <w:r w:rsidR="00AA5B15" w:rsidRPr="005970E9">
              <w:rPr>
                <w:rFonts w:eastAsia="SimSun"/>
                <w:position w:val="-10"/>
                <w:sz w:val="18"/>
                <w:szCs w:val="18"/>
                <w:lang w:eastAsia="zh-CN" w:bidi="ar-SA"/>
              </w:rPr>
              <w:object w:dxaOrig="580" w:dyaOrig="300">
                <v:shape id="_x0000_i1098" type="#_x0000_t75" style="width:29.25pt;height:15pt" o:ole="">
                  <v:imagedata r:id="rId162" o:title=""/>
                </v:shape>
                <o:OLEObject Type="Embed" ProgID="Equation.DSMT4" ShapeID="_x0000_i1098" DrawAspect="Content" ObjectID="_1524897371" r:id="rId163"/>
              </w:object>
            </w:r>
            <w:r w:rsidR="00AA5B15" w:rsidRPr="005970E9">
              <w:rPr>
                <w:rFonts w:eastAsia="SimSun"/>
                <w:sz w:val="18"/>
                <w:szCs w:val="18"/>
                <w:lang w:eastAsia="zh-CN" w:bidi="ar-SA"/>
              </w:rPr>
              <w:t xml:space="preserve"> </w:t>
            </w:r>
          </w:p>
        </w:tc>
      </w:tr>
      <w:tr w:rsidR="00D0335E" w:rsidTr="00AF137B">
        <w:tc>
          <w:tcPr>
            <w:tcW w:w="4751" w:type="dxa"/>
            <w:vAlign w:val="center"/>
          </w:tcPr>
          <w:p w:rsidR="00D0335E" w:rsidRDefault="00D0335E" w:rsidP="00D0335E">
            <w:pPr>
              <w:bidi w:val="0"/>
              <w:jc w:val="center"/>
              <w:rPr>
                <w:rFonts w:eastAsia="SimSun"/>
                <w:sz w:val="20"/>
                <w:szCs w:val="20"/>
                <w:lang w:eastAsia="zh-CN" w:bidi="ar-SA"/>
              </w:rPr>
            </w:pPr>
            <w:r w:rsidRPr="00D0335E">
              <w:rPr>
                <w:rFonts w:eastAsia="SimSun"/>
                <w:noProof/>
                <w:sz w:val="20"/>
                <w:szCs w:val="20"/>
              </w:rPr>
              <w:drawing>
                <wp:inline distT="0" distB="0" distL="0" distR="0">
                  <wp:extent cx="2380940" cy="2286000"/>
                  <wp:effectExtent l="19050" t="0" r="310" b="0"/>
                  <wp:docPr id="7" name="Picture 173" descr="D:\Ph.D\THESIS\PAPERS\paper4\figs\s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Ph.D\THESIS\PAPERS\paper4\figs\sy.tif"/>
                          <pic:cNvPicPr>
                            <a:picLocks noChangeAspect="1" noChangeArrowheads="1"/>
                          </pic:cNvPicPr>
                        </pic:nvPicPr>
                        <pic:blipFill>
                          <a:blip r:embed="rId164" cstate="print"/>
                          <a:srcRect l="3496" t="2870" r="9381" b="2838"/>
                          <a:stretch>
                            <a:fillRect/>
                          </a:stretch>
                        </pic:blipFill>
                        <pic:spPr bwMode="auto">
                          <a:xfrm>
                            <a:off x="0" y="0"/>
                            <a:ext cx="2380940" cy="2286000"/>
                          </a:xfrm>
                          <a:prstGeom prst="rect">
                            <a:avLst/>
                          </a:prstGeom>
                          <a:noFill/>
                          <a:ln w="9525">
                            <a:noFill/>
                            <a:miter lim="800000"/>
                            <a:headEnd/>
                            <a:tailEnd/>
                          </a:ln>
                        </pic:spPr>
                      </pic:pic>
                    </a:graphicData>
                  </a:graphic>
                </wp:inline>
              </w:drawing>
            </w:r>
          </w:p>
          <w:p w:rsidR="00D0335E" w:rsidRDefault="00D0335E" w:rsidP="00AA5B15">
            <w:pPr>
              <w:bidi w:val="0"/>
              <w:jc w:val="center"/>
              <w:rPr>
                <w:rFonts w:eastAsia="SimSun"/>
                <w:sz w:val="20"/>
                <w:szCs w:val="20"/>
                <w:lang w:eastAsia="zh-CN" w:bidi="ar-SA"/>
              </w:rPr>
            </w:pPr>
            <w:r w:rsidRPr="005970E9">
              <w:rPr>
                <w:rFonts w:eastAsia="SimSun"/>
                <w:sz w:val="18"/>
                <w:szCs w:val="18"/>
                <w:lang w:eastAsia="zh-CN" w:bidi="ar-SA"/>
              </w:rPr>
              <w:t>b)</w:t>
            </w:r>
            <w:r w:rsidR="00AA5B15" w:rsidRPr="00AA5B15">
              <w:rPr>
                <w:rFonts w:eastAsia="SimSun"/>
                <w:position w:val="-12"/>
                <w:sz w:val="20"/>
                <w:szCs w:val="20"/>
                <w:lang w:eastAsia="zh-CN" w:bidi="ar-SA"/>
              </w:rPr>
              <w:object w:dxaOrig="580" w:dyaOrig="320">
                <v:shape id="_x0000_i1099" type="#_x0000_t75" style="width:29.25pt;height:15.75pt" o:ole="">
                  <v:imagedata r:id="rId165" o:title=""/>
                </v:shape>
                <o:OLEObject Type="Embed" ProgID="Equation.DSMT4" ShapeID="_x0000_i1099" DrawAspect="Content" ObjectID="_1524897372" r:id="rId166"/>
              </w:object>
            </w:r>
            <w:r w:rsidR="00AA5B15">
              <w:rPr>
                <w:rFonts w:eastAsia="SimSun"/>
                <w:sz w:val="20"/>
                <w:szCs w:val="20"/>
                <w:lang w:eastAsia="zh-CN" w:bidi="ar-SA"/>
              </w:rPr>
              <w:t xml:space="preserve"> </w:t>
            </w:r>
          </w:p>
        </w:tc>
      </w:tr>
      <w:tr w:rsidR="00D0335E" w:rsidTr="00AF137B">
        <w:tc>
          <w:tcPr>
            <w:tcW w:w="4751" w:type="dxa"/>
            <w:vAlign w:val="center"/>
          </w:tcPr>
          <w:p w:rsidR="00D0335E" w:rsidRDefault="00D0335E" w:rsidP="00D0335E">
            <w:pPr>
              <w:bidi w:val="0"/>
              <w:jc w:val="center"/>
              <w:rPr>
                <w:rFonts w:eastAsia="SimSun"/>
                <w:sz w:val="20"/>
                <w:szCs w:val="20"/>
                <w:lang w:eastAsia="zh-CN" w:bidi="ar-SA"/>
              </w:rPr>
            </w:pPr>
            <w:r w:rsidRPr="00D0335E">
              <w:rPr>
                <w:rFonts w:eastAsia="SimSun"/>
                <w:noProof/>
                <w:sz w:val="20"/>
                <w:szCs w:val="20"/>
              </w:rPr>
              <w:drawing>
                <wp:inline distT="0" distB="0" distL="0" distR="0">
                  <wp:extent cx="2388363" cy="2286000"/>
                  <wp:effectExtent l="19050" t="0" r="0" b="0"/>
                  <wp:docPr id="8" name="Picture 174" descr="D:\Ph.D\THESIS\PAPERS\paper4\figs\sx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Ph.D\THESIS\PAPERS\paper4\figs\sxy.tif"/>
                          <pic:cNvPicPr>
                            <a:picLocks noChangeAspect="1" noChangeArrowheads="1"/>
                          </pic:cNvPicPr>
                        </pic:nvPicPr>
                        <pic:blipFill>
                          <a:blip r:embed="rId167" cstate="print"/>
                          <a:srcRect l="4090" t="3091" r="8266" b="2620"/>
                          <a:stretch>
                            <a:fillRect/>
                          </a:stretch>
                        </pic:blipFill>
                        <pic:spPr bwMode="auto">
                          <a:xfrm>
                            <a:off x="0" y="0"/>
                            <a:ext cx="2388363" cy="2286000"/>
                          </a:xfrm>
                          <a:prstGeom prst="rect">
                            <a:avLst/>
                          </a:prstGeom>
                          <a:noFill/>
                          <a:ln w="9525">
                            <a:noFill/>
                            <a:miter lim="800000"/>
                            <a:headEnd/>
                            <a:tailEnd/>
                          </a:ln>
                        </pic:spPr>
                      </pic:pic>
                    </a:graphicData>
                  </a:graphic>
                </wp:inline>
              </w:drawing>
            </w:r>
          </w:p>
          <w:p w:rsidR="00D0335E" w:rsidRDefault="00D0335E" w:rsidP="00AA5B15">
            <w:pPr>
              <w:bidi w:val="0"/>
              <w:jc w:val="center"/>
              <w:rPr>
                <w:rFonts w:eastAsia="SimSun"/>
                <w:sz w:val="20"/>
                <w:szCs w:val="20"/>
                <w:lang w:eastAsia="zh-CN" w:bidi="ar-SA"/>
              </w:rPr>
            </w:pPr>
            <w:r w:rsidRPr="005970E9">
              <w:rPr>
                <w:rFonts w:eastAsia="SimSun"/>
                <w:sz w:val="18"/>
                <w:szCs w:val="18"/>
                <w:lang w:eastAsia="zh-CN" w:bidi="ar-SA"/>
              </w:rPr>
              <w:t>c)</w:t>
            </w:r>
            <w:r w:rsidR="00AA5B15" w:rsidRPr="00AA5B15">
              <w:rPr>
                <w:rFonts w:eastAsia="SimSun"/>
                <w:position w:val="-12"/>
                <w:sz w:val="20"/>
                <w:szCs w:val="20"/>
                <w:lang w:eastAsia="zh-CN" w:bidi="ar-SA"/>
              </w:rPr>
              <w:object w:dxaOrig="580" w:dyaOrig="320">
                <v:shape id="_x0000_i1100" type="#_x0000_t75" style="width:29.25pt;height:15.75pt" o:ole="">
                  <v:imagedata r:id="rId168" o:title=""/>
                </v:shape>
                <o:OLEObject Type="Embed" ProgID="Equation.DSMT4" ShapeID="_x0000_i1100" DrawAspect="Content" ObjectID="_1524897373" r:id="rId169"/>
              </w:object>
            </w:r>
            <w:r w:rsidR="00AA5B15">
              <w:rPr>
                <w:rFonts w:eastAsia="SimSun"/>
                <w:sz w:val="20"/>
                <w:szCs w:val="20"/>
                <w:lang w:eastAsia="zh-CN" w:bidi="ar-SA"/>
              </w:rPr>
              <w:t xml:space="preserve"> </w:t>
            </w:r>
          </w:p>
        </w:tc>
      </w:tr>
    </w:tbl>
    <w:p w:rsidR="00936741" w:rsidRPr="00936741" w:rsidRDefault="00936741" w:rsidP="00936741">
      <w:pPr>
        <w:bidi w:val="0"/>
        <w:ind w:firstLine="284"/>
        <w:jc w:val="lowKashida"/>
        <w:rPr>
          <w:rFonts w:eastAsia="SimSun"/>
          <w:sz w:val="20"/>
          <w:szCs w:val="20"/>
          <w:lang w:eastAsia="zh-CN" w:bidi="ar-SA"/>
        </w:rPr>
      </w:pPr>
    </w:p>
    <w:p w:rsidR="00936741" w:rsidRPr="00AA5B15" w:rsidRDefault="00936741" w:rsidP="00AA5B15">
      <w:pPr>
        <w:bidi w:val="0"/>
        <w:ind w:firstLine="284"/>
        <w:jc w:val="lowKashida"/>
        <w:rPr>
          <w:rFonts w:eastAsia="SimSun"/>
          <w:sz w:val="18"/>
          <w:szCs w:val="18"/>
          <w:lang w:eastAsia="zh-CN" w:bidi="ar-SA"/>
        </w:rPr>
      </w:pPr>
      <w:r w:rsidRPr="00AA5B15">
        <w:rPr>
          <w:rFonts w:eastAsia="SimSun"/>
          <w:sz w:val="18"/>
          <w:szCs w:val="18"/>
          <w:lang w:eastAsia="zh-CN" w:bidi="ar-SA"/>
        </w:rPr>
        <w:t xml:space="preserve">Figure </w:t>
      </w:r>
      <w:r w:rsidR="00AA5B15" w:rsidRPr="00AA5B15">
        <w:rPr>
          <w:rFonts w:eastAsia="SimSun"/>
          <w:sz w:val="18"/>
          <w:szCs w:val="18"/>
          <w:lang w:eastAsia="zh-CN" w:bidi="ar-SA"/>
        </w:rPr>
        <w:t>4:</w:t>
      </w:r>
      <w:r w:rsidRPr="00AA5B15">
        <w:rPr>
          <w:rFonts w:eastAsia="SimSun"/>
          <w:sz w:val="18"/>
          <w:szCs w:val="18"/>
          <w:lang w:eastAsia="zh-CN" w:bidi="ar-SA"/>
        </w:rPr>
        <w:t xml:space="preserve"> contour plot of prebuckling stress components</w:t>
      </w:r>
    </w:p>
    <w:p w:rsidR="00D0335E" w:rsidRPr="00936741" w:rsidRDefault="00D0335E" w:rsidP="00D0335E">
      <w:pPr>
        <w:bidi w:val="0"/>
        <w:ind w:firstLine="284"/>
        <w:jc w:val="lowKashida"/>
        <w:rPr>
          <w:rFonts w:eastAsia="SimSun"/>
          <w:sz w:val="20"/>
          <w:szCs w:val="20"/>
          <w:lang w:eastAsia="zh-CN" w:bidi="ar-SA"/>
        </w:rPr>
      </w:pPr>
    </w:p>
    <w:p w:rsidR="00AF4437" w:rsidRDefault="00AF4437" w:rsidP="00AF4437">
      <w:pPr>
        <w:bidi w:val="0"/>
        <w:ind w:firstLine="284"/>
        <w:jc w:val="lowKashida"/>
        <w:rPr>
          <w:rFonts w:eastAsia="SimSun"/>
          <w:sz w:val="20"/>
          <w:szCs w:val="20"/>
          <w:lang w:eastAsia="zh-CN" w:bidi="ar-SA"/>
        </w:rPr>
      </w:pPr>
      <w:r>
        <w:rPr>
          <w:rFonts w:eastAsia="SimSun"/>
          <w:sz w:val="20"/>
          <w:szCs w:val="20"/>
          <w:lang w:eastAsia="zh-CN" w:bidi="ar-SA"/>
        </w:rPr>
        <w:t xml:space="preserve">The sensitivity of the buckling load to prebuckling stress distribution is studied in Figure 5. In this Figure, </w:t>
      </w:r>
      <w:r w:rsidRPr="008907DE">
        <w:rPr>
          <w:sz w:val="20"/>
          <w:szCs w:val="20"/>
        </w:rPr>
        <w:t xml:space="preserve">the buckling load is calculated by assuming constant prebuckling stress field, i.e  </w:t>
      </w:r>
      <w:r w:rsidRPr="008907DE">
        <w:rPr>
          <w:position w:val="-12"/>
          <w:sz w:val="20"/>
          <w:szCs w:val="20"/>
        </w:rPr>
        <w:object w:dxaOrig="1820" w:dyaOrig="320">
          <v:shape id="_x0000_i1101" type="#_x0000_t75" style="width:90.75pt;height:15.75pt" o:ole="">
            <v:imagedata r:id="rId170" o:title=""/>
          </v:shape>
          <o:OLEObject Type="Embed" ProgID="Equation.DSMT4" ShapeID="_x0000_i1101" DrawAspect="Content" ObjectID="_1524897374" r:id="rId171"/>
        </w:object>
      </w:r>
      <w:r w:rsidRPr="008907DE">
        <w:rPr>
          <w:sz w:val="20"/>
          <w:szCs w:val="20"/>
        </w:rPr>
        <w:t xml:space="preserve"> and this value is compared with the buckling load from previous results</w:t>
      </w:r>
      <w:r>
        <w:rPr>
          <w:rFonts w:eastAsia="SimSun"/>
          <w:sz w:val="20"/>
          <w:szCs w:val="20"/>
          <w:lang w:eastAsia="zh-CN" w:bidi="ar-SA"/>
        </w:rPr>
        <w:t xml:space="preserve">. </w:t>
      </w:r>
      <w:r w:rsidRPr="00D30FFC">
        <w:rPr>
          <w:rFonts w:eastAsia="SimSun"/>
          <w:sz w:val="20"/>
          <w:szCs w:val="20"/>
          <w:lang w:eastAsia="zh-CN" w:bidi="ar-SA"/>
        </w:rPr>
        <w:t xml:space="preserve">When the </w:t>
      </w:r>
      <w:r w:rsidRPr="00D30FFC">
        <w:rPr>
          <w:rFonts w:eastAsia="SimSun"/>
          <w:position w:val="-6"/>
          <w:sz w:val="20"/>
          <w:szCs w:val="20"/>
          <w:lang w:eastAsia="zh-CN" w:bidi="ar-SA"/>
        </w:rPr>
        <w:object w:dxaOrig="460" w:dyaOrig="240">
          <v:shape id="_x0000_i1102" type="#_x0000_t75" style="width:23.25pt;height:12pt" o:ole="">
            <v:imagedata r:id="rId172" o:title=""/>
          </v:shape>
          <o:OLEObject Type="Embed" ProgID="Equation.DSMT4" ShapeID="_x0000_i1102" DrawAspect="Content" ObjectID="_1524897375" r:id="rId173"/>
        </w:object>
      </w:r>
      <w:r w:rsidRPr="00D30FFC">
        <w:rPr>
          <w:rFonts w:eastAsia="SimSun"/>
          <w:sz w:val="20"/>
          <w:szCs w:val="20"/>
          <w:lang w:eastAsia="zh-CN" w:bidi="ar-SA"/>
        </w:rPr>
        <w:t xml:space="preserve"> ratio increases, the non-uniformity in the prebuckling stress field increases and as a result, the sensitivity of the buckling load to </w:t>
      </w:r>
      <w:r w:rsidRPr="00D30FFC">
        <w:rPr>
          <w:rFonts w:eastAsia="SimSun"/>
          <w:sz w:val="20"/>
          <w:szCs w:val="20"/>
          <w:lang w:eastAsia="zh-CN" w:bidi="ar-SA"/>
        </w:rPr>
        <w:lastRenderedPageBreak/>
        <w:t xml:space="preserve">prebuckling stress field increases, which is seen in </w:t>
      </w:r>
      <w:r>
        <w:rPr>
          <w:rFonts w:eastAsia="SimSun"/>
          <w:sz w:val="20"/>
          <w:szCs w:val="20"/>
          <w:lang w:eastAsia="zh-CN" w:bidi="ar-SA"/>
        </w:rPr>
        <w:t>Figure 5.</w:t>
      </w:r>
    </w:p>
    <w:p w:rsidR="00AA5B15" w:rsidRPr="00936741" w:rsidRDefault="00AA5B15" w:rsidP="00AA5B15">
      <w:pPr>
        <w:bidi w:val="0"/>
        <w:ind w:firstLine="284"/>
        <w:jc w:val="lowKashida"/>
        <w:rPr>
          <w:rFonts w:eastAsia="SimSun"/>
          <w:sz w:val="20"/>
          <w:szCs w:val="20"/>
          <w:lang w:eastAsia="zh-CN" w:bidi="ar-SA"/>
        </w:rPr>
      </w:pPr>
    </w:p>
    <w:p w:rsidR="00936741" w:rsidRPr="00AA5B15" w:rsidRDefault="00936741" w:rsidP="00AA5B15">
      <w:pPr>
        <w:bidi w:val="0"/>
        <w:ind w:firstLine="284"/>
        <w:jc w:val="center"/>
        <w:rPr>
          <w:rFonts w:eastAsia="SimSun"/>
          <w:sz w:val="18"/>
          <w:szCs w:val="18"/>
          <w:lang w:eastAsia="zh-CN" w:bidi="ar-SA"/>
        </w:rPr>
      </w:pPr>
      <w:r w:rsidRPr="00AA5B15">
        <w:rPr>
          <w:rFonts w:eastAsia="SimSun"/>
          <w:sz w:val="18"/>
          <w:szCs w:val="18"/>
          <w:lang w:eastAsia="zh-CN" w:bidi="ar-SA"/>
        </w:rPr>
        <w:t>Table 1</w:t>
      </w:r>
      <w:r w:rsidR="00AA5B15" w:rsidRPr="00AA5B15">
        <w:rPr>
          <w:rFonts w:eastAsia="SimSun"/>
          <w:sz w:val="18"/>
          <w:szCs w:val="18"/>
          <w:lang w:eastAsia="zh-CN" w:bidi="ar-SA"/>
        </w:rPr>
        <w:t>:</w:t>
      </w:r>
      <w:r w:rsidRPr="00AA5B15">
        <w:rPr>
          <w:rFonts w:eastAsia="SimSun"/>
          <w:sz w:val="18"/>
          <w:szCs w:val="18"/>
          <w:lang w:eastAsia="zh-CN" w:bidi="ar-SA"/>
        </w:rPr>
        <w:t xml:space="preserve"> Normalized buckling load (</w:t>
      </w:r>
      <w:r w:rsidR="00AF137B" w:rsidRPr="00AA5B15">
        <w:rPr>
          <w:rFonts w:eastAsia="SimSun"/>
          <w:position w:val="-10"/>
          <w:sz w:val="18"/>
          <w:szCs w:val="18"/>
          <w:lang w:eastAsia="zh-CN" w:bidi="ar-SA"/>
        </w:rPr>
        <w:object w:dxaOrig="340" w:dyaOrig="320">
          <v:shape id="_x0000_i1103" type="#_x0000_t75" style="width:17.25pt;height:15.75pt" o:ole="">
            <v:imagedata r:id="rId174" o:title=""/>
          </v:shape>
          <o:OLEObject Type="Embed" ProgID="Equation.DSMT4" ShapeID="_x0000_i1103" DrawAspect="Content" ObjectID="_1524897376" r:id="rId175"/>
        </w:object>
      </w:r>
      <w:r w:rsidRPr="00AA5B15">
        <w:rPr>
          <w:rFonts w:eastAsia="SimSun"/>
          <w:sz w:val="18"/>
          <w:szCs w:val="18"/>
          <w:lang w:eastAsia="zh-CN" w:bidi="ar-SA"/>
        </w:rPr>
        <w:t>) of a square plate with circular cutout under shear loading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639"/>
        <w:gridCol w:w="551"/>
        <w:gridCol w:w="730"/>
        <w:gridCol w:w="222"/>
        <w:gridCol w:w="651"/>
        <w:gridCol w:w="609"/>
        <w:gridCol w:w="730"/>
        <w:gridCol w:w="222"/>
      </w:tblGrid>
      <w:tr w:rsidR="00D0335E" w:rsidRPr="009A7C74" w:rsidTr="00B0352C">
        <w:tc>
          <w:tcPr>
            <w:tcW w:w="449" w:type="dxa"/>
            <w:vMerge w:val="restart"/>
            <w:tcBorders>
              <w:top w:val="single" w:sz="12" w:space="0" w:color="auto"/>
              <w:left w:val="single" w:sz="12" w:space="0" w:color="FFFFFF" w:themeColor="background1"/>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d/a</w:t>
            </w:r>
          </w:p>
        </w:tc>
        <w:tc>
          <w:tcPr>
            <w:tcW w:w="4971" w:type="dxa"/>
            <w:gridSpan w:val="8"/>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Boundary condition</w:t>
            </w:r>
          </w:p>
        </w:tc>
      </w:tr>
      <w:tr w:rsidR="00D0335E" w:rsidRPr="009A7C74" w:rsidTr="00B0352C">
        <w:tc>
          <w:tcPr>
            <w:tcW w:w="449" w:type="dxa"/>
            <w:vMerge/>
            <w:tcBorders>
              <w:left w:val="single" w:sz="12" w:space="0" w:color="FFFFFF" w:themeColor="background1"/>
              <w:right w:val="single" w:sz="12" w:space="0" w:color="FFFFFF" w:themeColor="background1"/>
            </w:tcBorders>
            <w:vAlign w:val="center"/>
          </w:tcPr>
          <w:p w:rsidR="00D0335E" w:rsidRPr="009A7C74" w:rsidRDefault="00D0335E" w:rsidP="00D0335E">
            <w:pPr>
              <w:bidi w:val="0"/>
              <w:rPr>
                <w:position w:val="-24"/>
                <w:sz w:val="14"/>
                <w:szCs w:val="14"/>
              </w:rPr>
            </w:pPr>
          </w:p>
        </w:tc>
        <w:tc>
          <w:tcPr>
            <w:tcW w:w="2452" w:type="dxa"/>
            <w:gridSpan w:val="4"/>
            <w:tcBorders>
              <w:top w:val="single" w:sz="12" w:space="0" w:color="auto"/>
              <w:left w:val="single" w:sz="12" w:space="0" w:color="FFFFFF" w:themeColor="background1"/>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SSSS</w:t>
            </w:r>
          </w:p>
        </w:tc>
        <w:tc>
          <w:tcPr>
            <w:tcW w:w="2519" w:type="dxa"/>
            <w:gridSpan w:val="4"/>
            <w:tcBorders>
              <w:top w:val="single" w:sz="12" w:space="0" w:color="auto"/>
              <w:left w:val="single" w:sz="12" w:space="0" w:color="FFFFFF" w:themeColor="background1"/>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CCCC</w:t>
            </w:r>
          </w:p>
        </w:tc>
      </w:tr>
      <w:tr w:rsidR="00D0335E" w:rsidRPr="009A7C74" w:rsidTr="00B0352C">
        <w:tc>
          <w:tcPr>
            <w:tcW w:w="449" w:type="dxa"/>
            <w:vMerge/>
            <w:tcBorders>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p>
        </w:tc>
        <w:tc>
          <w:tcPr>
            <w:tcW w:w="71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Present</w:t>
            </w:r>
          </w:p>
        </w:tc>
        <w:tc>
          <w:tcPr>
            <w:tcW w:w="71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FE</w:t>
            </w:r>
          </w:p>
        </w:tc>
        <w:tc>
          <w:tcPr>
            <w:tcW w:w="79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Error(%)</w:t>
            </w:r>
          </w:p>
        </w:tc>
        <w:tc>
          <w:tcPr>
            <w:tcW w:w="2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p>
        </w:tc>
        <w:tc>
          <w:tcPr>
            <w:tcW w:w="83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Present</w:t>
            </w:r>
          </w:p>
        </w:tc>
        <w:tc>
          <w:tcPr>
            <w:tcW w:w="67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FE</w:t>
            </w:r>
          </w:p>
        </w:tc>
        <w:tc>
          <w:tcPr>
            <w:tcW w:w="79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position w:val="-24"/>
                <w:sz w:val="14"/>
                <w:szCs w:val="14"/>
              </w:rPr>
            </w:pPr>
            <w:r w:rsidRPr="009A7C74">
              <w:rPr>
                <w:position w:val="-24"/>
                <w:sz w:val="14"/>
                <w:szCs w:val="14"/>
              </w:rPr>
              <w:t>Error(%)</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position w:val="-24"/>
                <w:sz w:val="14"/>
                <w:szCs w:val="14"/>
              </w:rPr>
            </w:pPr>
          </w:p>
        </w:tc>
      </w:tr>
      <w:tr w:rsidR="00D0335E" w:rsidRPr="009A7C74" w:rsidTr="00B0352C">
        <w:trPr>
          <w:trHeight w:val="275"/>
        </w:trPr>
        <w:tc>
          <w:tcPr>
            <w:tcW w:w="449"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w:t>
            </w:r>
          </w:p>
        </w:tc>
        <w:tc>
          <w:tcPr>
            <w:tcW w:w="718"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9.235</w:t>
            </w:r>
          </w:p>
        </w:tc>
        <w:tc>
          <w:tcPr>
            <w:tcW w:w="718"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9.240</w:t>
            </w:r>
          </w:p>
        </w:tc>
        <w:tc>
          <w:tcPr>
            <w:tcW w:w="794"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 xml:space="preserve">  0.06</w:t>
            </w:r>
          </w:p>
        </w:tc>
        <w:tc>
          <w:tcPr>
            <w:tcW w:w="222"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14.371</w:t>
            </w:r>
          </w:p>
        </w:tc>
        <w:tc>
          <w:tcPr>
            <w:tcW w:w="670"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14.358</w:t>
            </w:r>
          </w:p>
        </w:tc>
        <w:tc>
          <w:tcPr>
            <w:tcW w:w="794"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-0.09</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sz w:val="14"/>
                <w:szCs w:val="14"/>
              </w:rPr>
            </w:pPr>
          </w:p>
        </w:tc>
      </w:tr>
      <w:tr w:rsidR="00D0335E" w:rsidRPr="009A7C74" w:rsidTr="00B0352C">
        <w:trPr>
          <w:trHeight w:val="275"/>
        </w:trPr>
        <w:tc>
          <w:tcPr>
            <w:tcW w:w="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0.1</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8.683</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8.479</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-2.40</w:t>
            </w:r>
          </w:p>
        </w:tc>
        <w:tc>
          <w:tcPr>
            <w:tcW w:w="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13.317</w:t>
            </w:r>
          </w:p>
        </w:tc>
        <w:tc>
          <w:tcPr>
            <w:tcW w:w="6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13.015</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-2.32</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sz w:val="14"/>
                <w:szCs w:val="14"/>
              </w:rPr>
            </w:pPr>
          </w:p>
        </w:tc>
      </w:tr>
      <w:tr w:rsidR="00D0335E" w:rsidRPr="009A7C74" w:rsidTr="00B0352C">
        <w:trPr>
          <w:trHeight w:val="275"/>
        </w:trPr>
        <w:tc>
          <w:tcPr>
            <w:tcW w:w="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0.2</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7.054</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6.948</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-1.53</w:t>
            </w:r>
          </w:p>
        </w:tc>
        <w:tc>
          <w:tcPr>
            <w:tcW w:w="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10.785</w:t>
            </w:r>
          </w:p>
        </w:tc>
        <w:tc>
          <w:tcPr>
            <w:tcW w:w="6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10.693</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-0.87</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sz w:val="14"/>
                <w:szCs w:val="14"/>
              </w:rPr>
            </w:pPr>
          </w:p>
        </w:tc>
      </w:tr>
      <w:tr w:rsidR="00D0335E" w:rsidRPr="009A7C74" w:rsidTr="00B0352C">
        <w:trPr>
          <w:trHeight w:val="275"/>
        </w:trPr>
        <w:tc>
          <w:tcPr>
            <w:tcW w:w="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0.3</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5.465</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5.403</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-1.13</w:t>
            </w:r>
          </w:p>
        </w:tc>
        <w:tc>
          <w:tcPr>
            <w:tcW w:w="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8.662</w:t>
            </w:r>
          </w:p>
        </w:tc>
        <w:tc>
          <w:tcPr>
            <w:tcW w:w="6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8.535</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-1.49</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sz w:val="14"/>
                <w:szCs w:val="14"/>
              </w:rPr>
            </w:pPr>
          </w:p>
        </w:tc>
      </w:tr>
      <w:tr w:rsidR="00D0335E" w:rsidRPr="009A7C74" w:rsidTr="00B0352C">
        <w:trPr>
          <w:trHeight w:val="275"/>
        </w:trPr>
        <w:tc>
          <w:tcPr>
            <w:tcW w:w="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0.4</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4.089</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4.051</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-0.95</w:t>
            </w:r>
          </w:p>
        </w:tc>
        <w:tc>
          <w:tcPr>
            <w:tcW w:w="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6.853</w:t>
            </w:r>
          </w:p>
        </w:tc>
        <w:tc>
          <w:tcPr>
            <w:tcW w:w="6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6.701</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-2.27</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sz w:val="14"/>
                <w:szCs w:val="14"/>
              </w:rPr>
            </w:pPr>
          </w:p>
        </w:tc>
      </w:tr>
      <w:tr w:rsidR="00D0335E" w:rsidRPr="009A7C74" w:rsidTr="00B0352C">
        <w:trPr>
          <w:trHeight w:val="275"/>
        </w:trPr>
        <w:tc>
          <w:tcPr>
            <w:tcW w:w="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0.5</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2.998</w:t>
            </w:r>
          </w:p>
        </w:tc>
        <w:tc>
          <w:tcPr>
            <w:tcW w:w="7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2.969</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-0.98</w:t>
            </w:r>
          </w:p>
        </w:tc>
        <w:tc>
          <w:tcPr>
            <w:tcW w:w="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5.158</w:t>
            </w:r>
          </w:p>
        </w:tc>
        <w:tc>
          <w:tcPr>
            <w:tcW w:w="6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5.292</w:t>
            </w:r>
          </w:p>
        </w:tc>
        <w:tc>
          <w:tcPr>
            <w:tcW w:w="7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 xml:space="preserve">  2.52</w:t>
            </w:r>
          </w:p>
        </w:tc>
        <w:tc>
          <w:tcPr>
            <w:tcW w:w="22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D0335E" w:rsidRPr="009A7C74" w:rsidRDefault="00D0335E" w:rsidP="00D0335E">
            <w:pPr>
              <w:bidi w:val="0"/>
              <w:rPr>
                <w:b/>
                <w:bCs/>
                <w:sz w:val="14"/>
                <w:szCs w:val="14"/>
              </w:rPr>
            </w:pPr>
          </w:p>
        </w:tc>
      </w:tr>
      <w:tr w:rsidR="00D0335E" w:rsidRPr="009A7C74" w:rsidTr="00B0352C">
        <w:trPr>
          <w:trHeight w:val="275"/>
        </w:trPr>
        <w:tc>
          <w:tcPr>
            <w:tcW w:w="449"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0.6</w:t>
            </w:r>
          </w:p>
        </w:tc>
        <w:tc>
          <w:tcPr>
            <w:tcW w:w="718"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2.185</w:t>
            </w:r>
          </w:p>
        </w:tc>
        <w:tc>
          <w:tcPr>
            <w:tcW w:w="718"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2.162</w:t>
            </w:r>
          </w:p>
        </w:tc>
        <w:tc>
          <w:tcPr>
            <w:tcW w:w="7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-1.10</w:t>
            </w:r>
          </w:p>
        </w:tc>
        <w:tc>
          <w:tcPr>
            <w:tcW w:w="222"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p>
        </w:tc>
        <w:tc>
          <w:tcPr>
            <w:tcW w:w="830"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4.059</w:t>
            </w:r>
          </w:p>
        </w:tc>
        <w:tc>
          <w:tcPr>
            <w:tcW w:w="6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4.264</w:t>
            </w:r>
          </w:p>
        </w:tc>
        <w:tc>
          <w:tcPr>
            <w:tcW w:w="7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position w:val="-24"/>
                <w:sz w:val="14"/>
                <w:szCs w:val="14"/>
              </w:rPr>
            </w:pPr>
            <w:r w:rsidRPr="009A7C74">
              <w:rPr>
                <w:b/>
                <w:bCs/>
                <w:position w:val="-24"/>
                <w:sz w:val="14"/>
                <w:szCs w:val="14"/>
              </w:rPr>
              <w:t xml:space="preserve">  4.81</w:t>
            </w:r>
          </w:p>
        </w:tc>
        <w:tc>
          <w:tcPr>
            <w:tcW w:w="225"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D0335E" w:rsidRPr="009A7C74" w:rsidRDefault="00D0335E" w:rsidP="00D0335E">
            <w:pPr>
              <w:bidi w:val="0"/>
              <w:rPr>
                <w:b/>
                <w:bCs/>
                <w:sz w:val="14"/>
                <w:szCs w:val="14"/>
              </w:rPr>
            </w:pPr>
          </w:p>
        </w:tc>
      </w:tr>
    </w:tbl>
    <w:p w:rsidR="00936741" w:rsidRDefault="00936741" w:rsidP="00936741">
      <w:pPr>
        <w:bidi w:val="0"/>
        <w:ind w:firstLine="284"/>
        <w:jc w:val="lowKashida"/>
        <w:rPr>
          <w:rFonts w:eastAsia="SimSun"/>
          <w:sz w:val="20"/>
          <w:szCs w:val="20"/>
          <w:lang w:eastAsia="zh-CN" w:bidi="ar-SA"/>
        </w:rPr>
      </w:pPr>
    </w:p>
    <w:p w:rsidR="001C5202" w:rsidRDefault="001C5202" w:rsidP="001C5202">
      <w:pPr>
        <w:bidi w:val="0"/>
        <w:ind w:firstLine="284"/>
        <w:jc w:val="lowKashida"/>
        <w:rPr>
          <w:rFonts w:eastAsia="SimSun"/>
          <w:sz w:val="20"/>
          <w:szCs w:val="20"/>
          <w:lang w:eastAsia="zh-C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1C5202" w:rsidTr="00AA5B15">
        <w:tc>
          <w:tcPr>
            <w:tcW w:w="4751" w:type="dxa"/>
          </w:tcPr>
          <w:p w:rsidR="001C5202" w:rsidRDefault="00323138" w:rsidP="001C5202">
            <w:pPr>
              <w:bidi w:val="0"/>
              <w:jc w:val="lowKashida"/>
              <w:rPr>
                <w:rFonts w:eastAsia="SimSun"/>
                <w:sz w:val="20"/>
                <w:szCs w:val="20"/>
                <w:lang w:eastAsia="zh-CN" w:bidi="ar-SA"/>
              </w:rPr>
            </w:pPr>
            <w:r>
              <w:rPr>
                <w:rFonts w:eastAsia="SimSun"/>
                <w:noProof/>
                <w:sz w:val="20"/>
                <w:szCs w:val="20"/>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882650</wp:posOffset>
                      </wp:positionV>
                      <wp:extent cx="421640" cy="433070"/>
                      <wp:effectExtent l="0" t="0" r="1905"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330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3073" w:rsidRPr="00D30FFC" w:rsidRDefault="0073070F" w:rsidP="00D30FFC">
                                  <w:pP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N</m:t>
                                              </m:r>
                                            </m:e>
                                          </m:acc>
                                        </m:e>
                                        <m:sub>
                                          <m:r>
                                            <w:rPr>
                                              <w:rFonts w:ascii="Cambria Math" w:hAnsi="Cambria Math"/>
                                              <w:sz w:val="20"/>
                                              <w:szCs w:val="20"/>
                                            </w:rPr>
                                            <m:t>cr</m:t>
                                          </m:r>
                                        </m:sub>
                                      </m:sSub>
                                    </m:oMath>
                                  </m:oMathPara>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2.9pt;margin-top:69.5pt;width:33.2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" filled="f" fillcolor="white [3212]" stroked="f" strokecolor="white [3212]">
                      <v:textbox style="layout-flow:vertical;mso-layout-flow-alt:bottom-to-top">
                        <w:txbxContent>
                          <w:p w:rsidR="00533073" w:rsidRPr="00D30FFC" w:rsidRDefault="0073070F" w:rsidP="00D30FFC">
                            <w:pP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N</m:t>
                                        </m:r>
                                      </m:e>
                                    </m:acc>
                                  </m:e>
                                  <m:sub>
                                    <m:r>
                                      <w:rPr>
                                        <w:rFonts w:ascii="Cambria Math" w:hAnsi="Cambria Math"/>
                                        <w:sz w:val="20"/>
                                        <w:szCs w:val="20"/>
                                      </w:rPr>
                                      <m:t>cr</m:t>
                                    </m:r>
                                  </m:sub>
                                </m:sSub>
                              </m:oMath>
                            </m:oMathPara>
                          </w:p>
                        </w:txbxContent>
                      </v:textbox>
                    </v:shape>
                  </w:pict>
                </mc:Fallback>
              </mc:AlternateContent>
            </w:r>
            <w:r w:rsidR="001C5202" w:rsidRPr="001C5202">
              <w:rPr>
                <w:rFonts w:eastAsia="SimSun"/>
                <w:noProof/>
                <w:sz w:val="20"/>
                <w:szCs w:val="20"/>
              </w:rPr>
              <w:drawing>
                <wp:inline distT="0" distB="0" distL="0" distR="0">
                  <wp:extent cx="3016333" cy="249975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1C5202" w:rsidRDefault="00D30FFC" w:rsidP="00D30FFC">
            <w:pPr>
              <w:bidi w:val="0"/>
              <w:jc w:val="center"/>
              <w:rPr>
                <w:rFonts w:eastAsia="SimSun"/>
                <w:sz w:val="20"/>
                <w:szCs w:val="20"/>
                <w:lang w:eastAsia="zh-CN" w:bidi="ar-SA"/>
              </w:rPr>
            </w:pPr>
            <w:r w:rsidRPr="005970E9">
              <w:rPr>
                <w:rFonts w:eastAsia="SimSun"/>
                <w:sz w:val="18"/>
                <w:szCs w:val="18"/>
                <w:lang w:eastAsia="zh-CN" w:bidi="ar-SA"/>
              </w:rPr>
              <w:t>a) SSSS</w:t>
            </w:r>
          </w:p>
        </w:tc>
      </w:tr>
      <w:tr w:rsidR="001C5202" w:rsidTr="00AA5B15">
        <w:tc>
          <w:tcPr>
            <w:tcW w:w="4751" w:type="dxa"/>
          </w:tcPr>
          <w:p w:rsidR="001C5202" w:rsidRDefault="00323138" w:rsidP="001C5202">
            <w:pPr>
              <w:bidi w:val="0"/>
              <w:jc w:val="lowKashida"/>
              <w:rPr>
                <w:rFonts w:eastAsia="SimSun"/>
                <w:sz w:val="20"/>
                <w:szCs w:val="20"/>
                <w:lang w:eastAsia="zh-CN" w:bidi="ar-SA"/>
              </w:rPr>
            </w:pPr>
            <w:r>
              <w:rPr>
                <w:rFonts w:eastAsia="SimSun"/>
                <w:noProof/>
                <w:sz w:val="20"/>
                <w:szCs w:val="2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913765</wp:posOffset>
                      </wp:positionV>
                      <wp:extent cx="421640" cy="433070"/>
                      <wp:effectExtent l="1905" t="4445" r="0" b="63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330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33073" w:rsidRPr="00D30FFC" w:rsidRDefault="0073070F" w:rsidP="00D30FFC">
                                  <w:pP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N</m:t>
                                              </m:r>
                                            </m:e>
                                          </m:acc>
                                        </m:e>
                                        <m:sub>
                                          <m:r>
                                            <w:rPr>
                                              <w:rFonts w:ascii="Cambria Math" w:hAnsi="Cambria Math"/>
                                              <w:sz w:val="20"/>
                                              <w:szCs w:val="20"/>
                                            </w:rPr>
                                            <m:t>cr</m:t>
                                          </m:r>
                                        </m:sub>
                                      </m:sSub>
                                    </m:oMath>
                                  </m:oMathPara>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13.9pt;margin-top:71.95pt;width:33.2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" filled="f" fillcolor="white [3212]" stroked="f" strokecolor="white [3212]">
                      <v:textbox style="layout-flow:vertical;mso-layout-flow-alt:bottom-to-top">
                        <w:txbxContent>
                          <w:p w:rsidR="00533073" w:rsidRPr="00D30FFC" w:rsidRDefault="0073070F" w:rsidP="00D30FFC">
                            <w:pP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N</m:t>
                                        </m:r>
                                      </m:e>
                                    </m:acc>
                                  </m:e>
                                  <m:sub>
                                    <m:r>
                                      <w:rPr>
                                        <w:rFonts w:ascii="Cambria Math" w:hAnsi="Cambria Math"/>
                                        <w:sz w:val="20"/>
                                        <w:szCs w:val="20"/>
                                      </w:rPr>
                                      <m:t>cr</m:t>
                                    </m:r>
                                  </m:sub>
                                </m:sSub>
                              </m:oMath>
                            </m:oMathPara>
                          </w:p>
                        </w:txbxContent>
                      </v:textbox>
                    </v:shape>
                  </w:pict>
                </mc:Fallback>
              </mc:AlternateContent>
            </w:r>
            <w:r w:rsidR="00D30FFC" w:rsidRPr="00D30FFC">
              <w:rPr>
                <w:rFonts w:eastAsia="SimSun"/>
                <w:noProof/>
                <w:sz w:val="20"/>
                <w:szCs w:val="20"/>
              </w:rPr>
              <w:drawing>
                <wp:inline distT="0" distB="0" distL="0" distR="0">
                  <wp:extent cx="3016333" cy="2496312"/>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D30FFC" w:rsidRPr="005970E9" w:rsidRDefault="00D30FFC" w:rsidP="00D30FFC">
            <w:pPr>
              <w:bidi w:val="0"/>
              <w:jc w:val="center"/>
              <w:rPr>
                <w:rFonts w:eastAsia="SimSun"/>
                <w:sz w:val="18"/>
                <w:szCs w:val="18"/>
                <w:lang w:eastAsia="zh-CN" w:bidi="ar-SA"/>
              </w:rPr>
            </w:pPr>
            <w:r w:rsidRPr="005970E9">
              <w:rPr>
                <w:rFonts w:eastAsia="SimSun"/>
                <w:sz w:val="18"/>
                <w:szCs w:val="18"/>
                <w:lang w:eastAsia="zh-CN" w:bidi="ar-SA"/>
              </w:rPr>
              <w:t>b) CCCC</w:t>
            </w:r>
          </w:p>
          <w:p w:rsidR="00EE09AC" w:rsidRDefault="00EE09AC" w:rsidP="00EE09AC">
            <w:pPr>
              <w:bidi w:val="0"/>
              <w:jc w:val="center"/>
              <w:rPr>
                <w:rFonts w:eastAsia="SimSun"/>
                <w:sz w:val="20"/>
                <w:szCs w:val="20"/>
                <w:lang w:eastAsia="zh-CN" w:bidi="ar-SA"/>
              </w:rPr>
            </w:pPr>
          </w:p>
        </w:tc>
      </w:tr>
    </w:tbl>
    <w:p w:rsidR="009A709D" w:rsidRPr="009A709D" w:rsidRDefault="009A709D" w:rsidP="009A709D">
      <w:pPr>
        <w:bidi w:val="0"/>
        <w:ind w:firstLine="284"/>
        <w:jc w:val="center"/>
        <w:rPr>
          <w:rFonts w:eastAsia="SimSun"/>
          <w:sz w:val="18"/>
          <w:szCs w:val="18"/>
          <w:rtl/>
          <w:lang w:eastAsia="zh-CN"/>
        </w:rPr>
      </w:pPr>
      <w:r w:rsidRPr="009A709D">
        <w:rPr>
          <w:rFonts w:eastAsia="SimSun"/>
          <w:sz w:val="18"/>
          <w:szCs w:val="18"/>
          <w:lang w:eastAsia="zh-CN" w:bidi="ar-SA"/>
        </w:rPr>
        <w:t xml:space="preserve">Figure 5: Sensitivity of  buckling load to prebuckling stress field </w:t>
      </w:r>
    </w:p>
    <w:p w:rsidR="001C5202" w:rsidRPr="00936741" w:rsidRDefault="001C5202" w:rsidP="001C5202">
      <w:pPr>
        <w:bidi w:val="0"/>
        <w:ind w:firstLine="284"/>
        <w:jc w:val="lowKashida"/>
        <w:rPr>
          <w:rFonts w:eastAsia="SimSun"/>
          <w:sz w:val="20"/>
          <w:szCs w:val="20"/>
          <w:lang w:eastAsia="zh-CN" w:bidi="ar-SA"/>
        </w:rPr>
      </w:pPr>
    </w:p>
    <w:p w:rsidR="001C5202" w:rsidRDefault="001C5202" w:rsidP="00936741">
      <w:pPr>
        <w:bidi w:val="0"/>
        <w:ind w:firstLine="284"/>
        <w:jc w:val="lowKashida"/>
        <w:rPr>
          <w:rFonts w:eastAsia="SimSun"/>
          <w:sz w:val="20"/>
          <w:szCs w:val="20"/>
          <w:lang w:eastAsia="zh-CN" w:bidi="ar-SA"/>
        </w:rPr>
      </w:pPr>
    </w:p>
    <w:p w:rsidR="00AF4437" w:rsidRDefault="00AF4437" w:rsidP="00AF4437">
      <w:pPr>
        <w:bidi w:val="0"/>
        <w:ind w:firstLine="284"/>
        <w:jc w:val="lowKashida"/>
        <w:rPr>
          <w:rFonts w:eastAsia="SimSun"/>
          <w:sz w:val="20"/>
          <w:szCs w:val="20"/>
          <w:lang w:eastAsia="zh-CN" w:bidi="ar-SA"/>
        </w:rPr>
      </w:pPr>
    </w:p>
    <w:p w:rsidR="00936741" w:rsidRPr="00AA5B15" w:rsidRDefault="00936741" w:rsidP="00AA5B15">
      <w:pPr>
        <w:bidi w:val="0"/>
        <w:jc w:val="lowKashida"/>
        <w:rPr>
          <w:b/>
          <w:bCs/>
          <w:sz w:val="20"/>
          <w:szCs w:val="20"/>
        </w:rPr>
      </w:pPr>
      <w:r w:rsidRPr="00AA5B15">
        <w:rPr>
          <w:b/>
          <w:bCs/>
          <w:sz w:val="20"/>
          <w:szCs w:val="20"/>
        </w:rPr>
        <w:lastRenderedPageBreak/>
        <w:t>Conclusion</w:t>
      </w:r>
    </w:p>
    <w:p w:rsidR="00936741" w:rsidRDefault="00936741" w:rsidP="00EE09AC">
      <w:pPr>
        <w:bidi w:val="0"/>
        <w:jc w:val="lowKashida"/>
        <w:rPr>
          <w:rFonts w:eastAsia="SimSun"/>
          <w:sz w:val="20"/>
          <w:szCs w:val="20"/>
          <w:lang w:eastAsia="zh-CN" w:bidi="ar-SA"/>
        </w:rPr>
      </w:pPr>
      <w:r w:rsidRPr="00936741">
        <w:rPr>
          <w:rFonts w:eastAsia="SimSun"/>
          <w:sz w:val="20"/>
          <w:szCs w:val="20"/>
          <w:lang w:eastAsia="zh-CN" w:bidi="ar-SA"/>
        </w:rPr>
        <w:t>In this paper, buckling of shear loaded plates with circular cutout was investigated. the complex potential method was used to calculate the prebuckling stress distribution for a finite plate. The potential energy of plate was calculated based on the first order shear deformation theory and the Ritz method was used to calculate the buckling load for simply supported and clamped plates. The results show that the presented solution can predict the stress distribution for a finite plate and also the buckling load with good accuracy. The presence of cutout decreases the buckling load of the plate and as the cutout size increases, the plate buckles in lower loads.</w:t>
      </w:r>
    </w:p>
    <w:p w:rsidR="00A30EA1" w:rsidRDefault="00A30EA1" w:rsidP="00A30EA1">
      <w:pPr>
        <w:bidi w:val="0"/>
        <w:jc w:val="lowKashida"/>
        <w:rPr>
          <w:rFonts w:eastAsia="SimSun"/>
          <w:sz w:val="20"/>
          <w:szCs w:val="20"/>
          <w:lang w:eastAsia="zh-CN" w:bidi="ar-SA"/>
        </w:rPr>
      </w:pPr>
    </w:p>
    <w:p w:rsidR="00A30EA1" w:rsidRPr="00A30EA1" w:rsidRDefault="00A30EA1" w:rsidP="00A30EA1">
      <w:pPr>
        <w:bidi w:val="0"/>
        <w:jc w:val="lowKashida"/>
        <w:rPr>
          <w:rFonts w:eastAsia="SimSun"/>
          <w:b/>
          <w:bCs/>
          <w:sz w:val="20"/>
          <w:szCs w:val="20"/>
          <w:lang w:eastAsia="zh-CN" w:bidi="ar-SA"/>
        </w:rPr>
      </w:pPr>
      <w:r w:rsidRPr="00A30EA1">
        <w:rPr>
          <w:rFonts w:eastAsia="SimSun"/>
          <w:b/>
          <w:bCs/>
          <w:sz w:val="20"/>
          <w:szCs w:val="20"/>
          <w:lang w:eastAsia="zh-CN" w:bidi="ar-SA"/>
        </w:rPr>
        <w:t>References</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Lekhnitskii</w:t>
      </w:r>
      <w:r w:rsidR="000200BA">
        <w:rPr>
          <w:rFonts w:eastAsia="SimSun"/>
          <w:sz w:val="20"/>
          <w:szCs w:val="20"/>
          <w:lang w:eastAsia="zh-CN" w:bidi="ar-SA"/>
        </w:rPr>
        <w:t>,</w:t>
      </w:r>
      <w:r w:rsidR="000200BA" w:rsidRPr="000200BA">
        <w:rPr>
          <w:rFonts w:eastAsia="SimSun"/>
          <w:sz w:val="20"/>
          <w:szCs w:val="20"/>
          <w:lang w:eastAsia="zh-CN" w:bidi="ar-SA"/>
        </w:rPr>
        <w:t xml:space="preserve"> S</w:t>
      </w:r>
      <w:r w:rsidR="000200BA">
        <w:rPr>
          <w:rFonts w:eastAsia="SimSun"/>
          <w:sz w:val="20"/>
          <w:szCs w:val="20"/>
          <w:lang w:eastAsia="zh-CN" w:bidi="ar-SA"/>
        </w:rPr>
        <w:t>., 1968.</w:t>
      </w:r>
      <w:r w:rsidR="000200BA" w:rsidRPr="000200BA">
        <w:rPr>
          <w:rFonts w:eastAsia="SimSun"/>
          <w:sz w:val="20"/>
          <w:szCs w:val="20"/>
          <w:lang w:eastAsia="zh-CN" w:bidi="ar-SA"/>
        </w:rPr>
        <w:t xml:space="preserve"> </w:t>
      </w:r>
      <w:r w:rsidR="000200BA" w:rsidRPr="000200BA">
        <w:rPr>
          <w:rFonts w:eastAsia="SimSun"/>
          <w:i/>
          <w:iCs/>
          <w:sz w:val="20"/>
          <w:szCs w:val="20"/>
          <w:lang w:eastAsia="zh-CN" w:bidi="ar-SA"/>
        </w:rPr>
        <w:t>Anisotropic Plates</w:t>
      </w:r>
      <w:r w:rsidR="000200BA" w:rsidRPr="000200BA">
        <w:rPr>
          <w:rFonts w:eastAsia="SimSun"/>
          <w:sz w:val="20"/>
          <w:szCs w:val="20"/>
          <w:lang w:eastAsia="zh-CN" w:bidi="ar-SA"/>
        </w:rPr>
        <w:t>. Gordon and Breach Science, New York</w:t>
      </w:r>
      <w:r w:rsidR="000200BA">
        <w:rPr>
          <w:rFonts w:eastAsia="SimSun"/>
          <w:sz w:val="20"/>
          <w:szCs w:val="20"/>
          <w:lang w:eastAsia="zh-CN" w:bidi="ar-SA"/>
        </w:rPr>
        <w:t>.</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2</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Savin</w:t>
      </w:r>
      <w:r w:rsidR="000200BA">
        <w:rPr>
          <w:rFonts w:eastAsia="SimSun"/>
          <w:sz w:val="20"/>
          <w:szCs w:val="20"/>
          <w:lang w:eastAsia="zh-CN" w:bidi="ar-SA"/>
        </w:rPr>
        <w:t>,</w:t>
      </w:r>
      <w:r w:rsidR="000200BA" w:rsidRPr="000200BA">
        <w:rPr>
          <w:rFonts w:eastAsia="SimSun"/>
          <w:sz w:val="20"/>
          <w:szCs w:val="20"/>
          <w:lang w:eastAsia="zh-CN" w:bidi="ar-SA"/>
        </w:rPr>
        <w:t xml:space="preserve"> G</w:t>
      </w:r>
      <w:r w:rsidR="000200BA">
        <w:rPr>
          <w:rFonts w:eastAsia="SimSun"/>
          <w:sz w:val="20"/>
          <w:szCs w:val="20"/>
          <w:lang w:eastAsia="zh-CN" w:bidi="ar-SA"/>
        </w:rPr>
        <w:t>.</w:t>
      </w:r>
      <w:r w:rsidR="000200BA" w:rsidRPr="000200BA">
        <w:rPr>
          <w:rFonts w:eastAsia="SimSun"/>
          <w:sz w:val="20"/>
          <w:szCs w:val="20"/>
          <w:lang w:eastAsia="zh-CN" w:bidi="ar-SA"/>
        </w:rPr>
        <w:t>N</w:t>
      </w:r>
      <w:r w:rsidR="000200BA">
        <w:rPr>
          <w:rFonts w:eastAsia="SimSun"/>
          <w:sz w:val="20"/>
          <w:szCs w:val="20"/>
          <w:lang w:eastAsia="zh-CN" w:bidi="ar-SA"/>
        </w:rPr>
        <w:t>., 1961.</w:t>
      </w:r>
      <w:r w:rsidR="000200BA" w:rsidRPr="000200BA">
        <w:rPr>
          <w:rFonts w:eastAsia="SimSun"/>
          <w:sz w:val="20"/>
          <w:szCs w:val="20"/>
          <w:lang w:eastAsia="zh-CN" w:bidi="ar-SA"/>
        </w:rPr>
        <w:t xml:space="preserve"> </w:t>
      </w:r>
      <w:r w:rsidR="000200BA" w:rsidRPr="000200BA">
        <w:rPr>
          <w:rFonts w:eastAsia="SimSun"/>
          <w:i/>
          <w:iCs/>
          <w:sz w:val="20"/>
          <w:szCs w:val="20"/>
          <w:lang w:eastAsia="zh-CN" w:bidi="ar-SA"/>
        </w:rPr>
        <w:t>Stress concentration around holes</w:t>
      </w:r>
      <w:r w:rsidR="000200BA" w:rsidRPr="000200BA">
        <w:rPr>
          <w:rFonts w:eastAsia="SimSun"/>
          <w:sz w:val="20"/>
          <w:szCs w:val="20"/>
          <w:lang w:eastAsia="zh-CN" w:bidi="ar-SA"/>
        </w:rPr>
        <w:t>. Pergamon, New York</w:t>
      </w:r>
      <w:r w:rsidR="000200BA">
        <w:rPr>
          <w:rFonts w:eastAsia="SimSun"/>
          <w:sz w:val="20"/>
          <w:szCs w:val="20"/>
          <w:lang w:eastAsia="zh-CN" w:bidi="ar-SA"/>
        </w:rPr>
        <w:t>.</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3</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Ukadgaonker</w:t>
      </w:r>
      <w:r w:rsidR="000200BA">
        <w:rPr>
          <w:rFonts w:eastAsia="SimSun"/>
          <w:sz w:val="20"/>
          <w:szCs w:val="20"/>
          <w:lang w:eastAsia="zh-CN" w:bidi="ar-SA"/>
        </w:rPr>
        <w:t>,</w:t>
      </w:r>
      <w:r w:rsidR="000200BA" w:rsidRPr="000200BA">
        <w:rPr>
          <w:rFonts w:eastAsia="SimSun"/>
          <w:sz w:val="20"/>
          <w:szCs w:val="20"/>
          <w:lang w:eastAsia="zh-CN" w:bidi="ar-SA"/>
        </w:rPr>
        <w:t xml:space="preserve"> V</w:t>
      </w:r>
      <w:r w:rsidR="000200BA">
        <w:rPr>
          <w:rFonts w:eastAsia="SimSun"/>
          <w:sz w:val="20"/>
          <w:szCs w:val="20"/>
          <w:lang w:eastAsia="zh-CN" w:bidi="ar-SA"/>
        </w:rPr>
        <w:t>.</w:t>
      </w:r>
      <w:r w:rsidR="000200BA" w:rsidRPr="000200BA">
        <w:rPr>
          <w:rFonts w:eastAsia="SimSun"/>
          <w:sz w:val="20"/>
          <w:szCs w:val="20"/>
          <w:lang w:eastAsia="zh-CN" w:bidi="ar-SA"/>
        </w:rPr>
        <w:t>G</w:t>
      </w:r>
      <w:r w:rsidR="000200BA">
        <w:rPr>
          <w:rFonts w:eastAsia="SimSun"/>
          <w:sz w:val="20"/>
          <w:szCs w:val="20"/>
          <w:lang w:eastAsia="zh-CN" w:bidi="ar-SA"/>
        </w:rPr>
        <w:t>.</w:t>
      </w:r>
      <w:r w:rsidR="000200BA" w:rsidRPr="000200BA">
        <w:rPr>
          <w:rFonts w:eastAsia="SimSun"/>
          <w:sz w:val="20"/>
          <w:szCs w:val="20"/>
          <w:lang w:eastAsia="zh-CN" w:bidi="ar-SA"/>
        </w:rPr>
        <w:t xml:space="preserve">, </w:t>
      </w:r>
      <w:r w:rsidR="00BE1774">
        <w:rPr>
          <w:rFonts w:eastAsia="SimSun"/>
          <w:sz w:val="20"/>
          <w:szCs w:val="20"/>
          <w:lang w:eastAsia="zh-CN" w:bidi="ar-SA"/>
        </w:rPr>
        <w:t xml:space="preserve">and </w:t>
      </w:r>
      <w:r w:rsidR="000200BA" w:rsidRPr="000200BA">
        <w:rPr>
          <w:rFonts w:eastAsia="SimSun"/>
          <w:sz w:val="20"/>
          <w:szCs w:val="20"/>
          <w:lang w:eastAsia="zh-CN" w:bidi="ar-SA"/>
        </w:rPr>
        <w:t>Rao D</w:t>
      </w:r>
      <w:r w:rsidR="00B95EA2">
        <w:rPr>
          <w:rFonts w:eastAsia="SimSun"/>
          <w:sz w:val="20"/>
          <w:szCs w:val="20"/>
          <w:lang w:eastAsia="zh-CN" w:bidi="ar-SA"/>
        </w:rPr>
        <w:t>.</w:t>
      </w:r>
      <w:r w:rsidR="000200BA" w:rsidRPr="000200BA">
        <w:rPr>
          <w:rFonts w:eastAsia="SimSun"/>
          <w:sz w:val="20"/>
          <w:szCs w:val="20"/>
          <w:lang w:eastAsia="zh-CN" w:bidi="ar-SA"/>
        </w:rPr>
        <w:t>K</w:t>
      </w:r>
      <w:r w:rsidR="00B95EA2">
        <w:rPr>
          <w:rFonts w:eastAsia="SimSun"/>
          <w:sz w:val="20"/>
          <w:szCs w:val="20"/>
          <w:lang w:eastAsia="zh-CN" w:bidi="ar-SA"/>
        </w:rPr>
        <w:t>.</w:t>
      </w:r>
      <w:r w:rsidR="000200BA" w:rsidRPr="000200BA">
        <w:rPr>
          <w:rFonts w:eastAsia="SimSun"/>
          <w:sz w:val="20"/>
          <w:szCs w:val="20"/>
          <w:lang w:eastAsia="zh-CN" w:bidi="ar-SA"/>
        </w:rPr>
        <w:t>N</w:t>
      </w:r>
      <w:r w:rsidR="00B95EA2">
        <w:rPr>
          <w:rFonts w:eastAsia="SimSun"/>
          <w:sz w:val="20"/>
          <w:szCs w:val="20"/>
          <w:lang w:eastAsia="zh-CN" w:bidi="ar-SA"/>
        </w:rPr>
        <w:t>., 2000.</w:t>
      </w:r>
      <w:r w:rsidR="000200BA" w:rsidRPr="000200BA">
        <w:rPr>
          <w:rFonts w:eastAsia="SimSun"/>
          <w:sz w:val="20"/>
          <w:szCs w:val="20"/>
          <w:lang w:eastAsia="zh-CN" w:bidi="ar-SA"/>
        </w:rPr>
        <w:t xml:space="preserve"> </w:t>
      </w:r>
      <w:r w:rsidR="00B95EA2">
        <w:rPr>
          <w:rFonts w:eastAsia="SimSun"/>
          <w:sz w:val="20"/>
          <w:szCs w:val="20"/>
          <w:lang w:eastAsia="zh-CN" w:bidi="ar-SA"/>
        </w:rPr>
        <w:t>“</w:t>
      </w:r>
      <w:r w:rsidR="000200BA" w:rsidRPr="000200BA">
        <w:rPr>
          <w:rFonts w:eastAsia="SimSun"/>
          <w:sz w:val="20"/>
          <w:szCs w:val="20"/>
          <w:lang w:eastAsia="zh-CN" w:bidi="ar-SA"/>
        </w:rPr>
        <w:t>A general solution for stresses around holes in symmetric laminates under inplane loading</w:t>
      </w:r>
      <w:r w:rsidR="00B95EA2">
        <w:rPr>
          <w:rFonts w:eastAsia="SimSun"/>
          <w:sz w:val="20"/>
          <w:szCs w:val="20"/>
          <w:lang w:eastAsia="zh-CN" w:bidi="ar-SA"/>
        </w:rPr>
        <w:t>”</w:t>
      </w:r>
      <w:r w:rsidR="000200BA" w:rsidRPr="000200BA">
        <w:rPr>
          <w:rFonts w:eastAsia="SimSun"/>
          <w:sz w:val="20"/>
          <w:szCs w:val="20"/>
          <w:lang w:eastAsia="zh-CN" w:bidi="ar-SA"/>
        </w:rPr>
        <w:t xml:space="preserve">. </w:t>
      </w:r>
      <w:r w:rsidR="000200BA" w:rsidRPr="00B95EA2">
        <w:rPr>
          <w:rFonts w:eastAsia="SimSun"/>
          <w:i/>
          <w:iCs/>
          <w:sz w:val="20"/>
          <w:szCs w:val="20"/>
          <w:lang w:eastAsia="zh-CN" w:bidi="ar-SA"/>
        </w:rPr>
        <w:t>Composite Structures</w:t>
      </w:r>
      <w:r w:rsidR="00B95EA2">
        <w:rPr>
          <w:rFonts w:eastAsia="SimSun"/>
          <w:i/>
          <w:iCs/>
          <w:sz w:val="20"/>
          <w:szCs w:val="20"/>
          <w:lang w:eastAsia="zh-CN" w:bidi="ar-SA"/>
        </w:rPr>
        <w:t>,</w:t>
      </w:r>
      <w:r w:rsidR="00B95EA2">
        <w:rPr>
          <w:rFonts w:eastAsia="SimSun"/>
          <w:sz w:val="20"/>
          <w:szCs w:val="20"/>
          <w:lang w:eastAsia="zh-CN" w:bidi="ar-SA"/>
        </w:rPr>
        <w:t xml:space="preserve"> 49 (3), pp. </w:t>
      </w:r>
      <w:r w:rsidR="000200BA" w:rsidRPr="000200BA">
        <w:rPr>
          <w:rFonts w:eastAsia="SimSun"/>
          <w:sz w:val="20"/>
          <w:szCs w:val="20"/>
          <w:lang w:eastAsia="zh-CN" w:bidi="ar-SA"/>
        </w:rPr>
        <w:t>339-354</w:t>
      </w:r>
      <w:r w:rsidR="00B95EA2">
        <w:rPr>
          <w:rFonts w:eastAsia="SimSun"/>
          <w:sz w:val="20"/>
          <w:szCs w:val="20"/>
          <w:lang w:eastAsia="zh-CN" w:bidi="ar-SA"/>
        </w:rPr>
        <w:t>.</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4</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Xu X</w:t>
      </w:r>
      <w:r w:rsidR="00B95EA2">
        <w:rPr>
          <w:rFonts w:eastAsia="SimSun"/>
          <w:sz w:val="20"/>
          <w:szCs w:val="20"/>
          <w:lang w:eastAsia="zh-CN" w:bidi="ar-SA"/>
        </w:rPr>
        <w:t>.</w:t>
      </w:r>
      <w:r w:rsidR="000200BA" w:rsidRPr="000200BA">
        <w:rPr>
          <w:rFonts w:eastAsia="SimSun"/>
          <w:sz w:val="20"/>
          <w:szCs w:val="20"/>
          <w:lang w:eastAsia="zh-CN" w:bidi="ar-SA"/>
        </w:rPr>
        <w:t>W</w:t>
      </w:r>
      <w:r w:rsidR="00B95EA2">
        <w:rPr>
          <w:rFonts w:eastAsia="SimSun"/>
          <w:sz w:val="20"/>
          <w:szCs w:val="20"/>
          <w:lang w:eastAsia="zh-CN" w:bidi="ar-SA"/>
        </w:rPr>
        <w:t>.</w:t>
      </w:r>
      <w:r w:rsidR="000200BA" w:rsidRPr="000200BA">
        <w:rPr>
          <w:rFonts w:eastAsia="SimSun"/>
          <w:sz w:val="20"/>
          <w:szCs w:val="20"/>
          <w:lang w:eastAsia="zh-CN" w:bidi="ar-SA"/>
        </w:rPr>
        <w:t>, Man H</w:t>
      </w:r>
      <w:r w:rsidR="00B95EA2">
        <w:rPr>
          <w:rFonts w:eastAsia="SimSun"/>
          <w:sz w:val="20"/>
          <w:szCs w:val="20"/>
          <w:lang w:eastAsia="zh-CN" w:bidi="ar-SA"/>
        </w:rPr>
        <w:t>.</w:t>
      </w:r>
      <w:r w:rsidR="000200BA" w:rsidRPr="000200BA">
        <w:rPr>
          <w:rFonts w:eastAsia="SimSun"/>
          <w:sz w:val="20"/>
          <w:szCs w:val="20"/>
          <w:lang w:eastAsia="zh-CN" w:bidi="ar-SA"/>
        </w:rPr>
        <w:t>C</w:t>
      </w:r>
      <w:r w:rsidR="00B95EA2">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Yue T</w:t>
      </w:r>
      <w:r w:rsidR="00B95EA2">
        <w:rPr>
          <w:rFonts w:eastAsia="SimSun"/>
          <w:sz w:val="20"/>
          <w:szCs w:val="20"/>
          <w:lang w:eastAsia="zh-CN" w:bidi="ar-SA"/>
        </w:rPr>
        <w:t>.</w:t>
      </w:r>
      <w:r w:rsidR="000200BA" w:rsidRPr="000200BA">
        <w:rPr>
          <w:rFonts w:eastAsia="SimSun"/>
          <w:sz w:val="20"/>
          <w:szCs w:val="20"/>
          <w:lang w:eastAsia="zh-CN" w:bidi="ar-SA"/>
        </w:rPr>
        <w:t>M</w:t>
      </w:r>
      <w:r w:rsidR="00B95EA2">
        <w:rPr>
          <w:rFonts w:eastAsia="SimSun"/>
          <w:sz w:val="20"/>
          <w:szCs w:val="20"/>
          <w:lang w:eastAsia="zh-CN" w:bidi="ar-SA"/>
        </w:rPr>
        <w:t>., 2000.</w:t>
      </w:r>
      <w:r w:rsidR="000200BA" w:rsidRPr="000200BA">
        <w:rPr>
          <w:rFonts w:eastAsia="SimSun"/>
          <w:sz w:val="20"/>
          <w:szCs w:val="20"/>
          <w:lang w:eastAsia="zh-CN" w:bidi="ar-SA"/>
        </w:rPr>
        <w:t xml:space="preserve"> </w:t>
      </w:r>
      <w:r w:rsidR="00B95EA2">
        <w:rPr>
          <w:rFonts w:eastAsia="SimSun"/>
          <w:sz w:val="20"/>
          <w:szCs w:val="20"/>
          <w:lang w:eastAsia="zh-CN" w:bidi="ar-SA"/>
        </w:rPr>
        <w:t>“</w:t>
      </w:r>
      <w:r w:rsidR="000200BA" w:rsidRPr="000200BA">
        <w:rPr>
          <w:rFonts w:eastAsia="SimSun"/>
          <w:sz w:val="20"/>
          <w:szCs w:val="20"/>
          <w:lang w:eastAsia="zh-CN" w:bidi="ar-SA"/>
        </w:rPr>
        <w:t>Strength prediction of composite laminates with multiple elliptical holes</w:t>
      </w:r>
      <w:r w:rsidR="00B95EA2">
        <w:rPr>
          <w:rFonts w:eastAsia="SimSun"/>
          <w:sz w:val="20"/>
          <w:szCs w:val="20"/>
          <w:lang w:eastAsia="zh-CN" w:bidi="ar-SA"/>
        </w:rPr>
        <w:t>”</w:t>
      </w:r>
      <w:r w:rsidR="000200BA" w:rsidRPr="000200BA">
        <w:rPr>
          <w:rFonts w:eastAsia="SimSun"/>
          <w:sz w:val="20"/>
          <w:szCs w:val="20"/>
          <w:lang w:eastAsia="zh-CN" w:bidi="ar-SA"/>
        </w:rPr>
        <w:t xml:space="preserve">. </w:t>
      </w:r>
      <w:r w:rsidR="000200BA" w:rsidRPr="00B95EA2">
        <w:rPr>
          <w:rFonts w:eastAsia="SimSun"/>
          <w:i/>
          <w:iCs/>
          <w:sz w:val="20"/>
          <w:szCs w:val="20"/>
          <w:lang w:eastAsia="zh-CN" w:bidi="ar-SA"/>
        </w:rPr>
        <w:t>International Journal of Solids and Structures</w:t>
      </w:r>
      <w:r w:rsidR="00B95EA2">
        <w:rPr>
          <w:rFonts w:eastAsia="SimSun"/>
          <w:sz w:val="20"/>
          <w:szCs w:val="20"/>
          <w:lang w:eastAsia="zh-CN" w:bidi="ar-SA"/>
        </w:rPr>
        <w:t xml:space="preserve">, 37 (21), pp. </w:t>
      </w:r>
      <w:r w:rsidR="000200BA" w:rsidRPr="000200BA">
        <w:rPr>
          <w:rFonts w:eastAsia="SimSun"/>
          <w:sz w:val="20"/>
          <w:szCs w:val="20"/>
          <w:lang w:eastAsia="zh-CN" w:bidi="ar-SA"/>
        </w:rPr>
        <w:t>2887-2900</w:t>
      </w:r>
    </w:p>
    <w:p w:rsidR="000200BA" w:rsidRPr="000200BA" w:rsidRDefault="002111AB" w:rsidP="00B95EA2">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5</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Pan Z</w:t>
      </w:r>
      <w:r w:rsidR="00B95EA2">
        <w:rPr>
          <w:rFonts w:eastAsia="SimSun"/>
          <w:sz w:val="20"/>
          <w:szCs w:val="20"/>
          <w:lang w:eastAsia="zh-CN" w:bidi="ar-SA"/>
        </w:rPr>
        <w:t>.</w:t>
      </w:r>
      <w:r w:rsidR="000200BA" w:rsidRPr="000200BA">
        <w:rPr>
          <w:rFonts w:eastAsia="SimSun"/>
          <w:sz w:val="20"/>
          <w:szCs w:val="20"/>
          <w:lang w:eastAsia="zh-CN" w:bidi="ar-SA"/>
        </w:rPr>
        <w:t>, Cheng Y</w:t>
      </w:r>
      <w:r w:rsidR="00B95EA2">
        <w:rPr>
          <w:rFonts w:eastAsia="SimSun"/>
          <w:sz w:val="20"/>
          <w:szCs w:val="20"/>
          <w:lang w:eastAsia="zh-CN" w:bidi="ar-SA"/>
        </w:rPr>
        <w:t>.</w:t>
      </w:r>
      <w:r w:rsidR="000200BA" w:rsidRPr="000200BA">
        <w:rPr>
          <w:rFonts w:eastAsia="SimSun"/>
          <w:sz w:val="20"/>
          <w:szCs w:val="20"/>
          <w:lang w:eastAsia="zh-CN" w:bidi="ar-SA"/>
        </w:rPr>
        <w:t xml:space="preserve">, </w:t>
      </w:r>
      <w:r w:rsidR="004F6489">
        <w:rPr>
          <w:rFonts w:eastAsia="SimSun"/>
          <w:sz w:val="20"/>
          <w:szCs w:val="20"/>
          <w:lang w:eastAsia="zh-CN" w:bidi="ar-SA"/>
        </w:rPr>
        <w:t xml:space="preserve">and </w:t>
      </w:r>
      <w:r w:rsidR="000200BA" w:rsidRPr="000200BA">
        <w:rPr>
          <w:rFonts w:eastAsia="SimSun"/>
          <w:sz w:val="20"/>
          <w:szCs w:val="20"/>
          <w:lang w:eastAsia="zh-CN" w:bidi="ar-SA"/>
        </w:rPr>
        <w:t>Liu J</w:t>
      </w:r>
      <w:r w:rsidR="00B95EA2">
        <w:rPr>
          <w:rFonts w:eastAsia="SimSun"/>
          <w:sz w:val="20"/>
          <w:szCs w:val="20"/>
          <w:lang w:eastAsia="zh-CN" w:bidi="ar-SA"/>
        </w:rPr>
        <w:t>., 2013.</w:t>
      </w:r>
      <w:r w:rsidR="000200BA" w:rsidRPr="000200BA">
        <w:rPr>
          <w:rFonts w:eastAsia="SimSun"/>
          <w:sz w:val="20"/>
          <w:szCs w:val="20"/>
          <w:lang w:eastAsia="zh-CN" w:bidi="ar-SA"/>
        </w:rPr>
        <w:t xml:space="preserve"> </w:t>
      </w:r>
      <w:r w:rsidR="00B95EA2">
        <w:rPr>
          <w:rFonts w:eastAsia="SimSun"/>
          <w:sz w:val="20"/>
          <w:szCs w:val="20"/>
          <w:lang w:eastAsia="zh-CN" w:bidi="ar-SA"/>
        </w:rPr>
        <w:t>“</w:t>
      </w:r>
      <w:r w:rsidR="000200BA" w:rsidRPr="000200BA">
        <w:rPr>
          <w:rFonts w:eastAsia="SimSun"/>
          <w:sz w:val="20"/>
          <w:szCs w:val="20"/>
          <w:lang w:eastAsia="zh-CN" w:bidi="ar-SA"/>
        </w:rPr>
        <w:t>Stress analysis of a finite plate with a rectangular hole subjected to uniaxial tension using modified stress functions</w:t>
      </w:r>
      <w:r w:rsidR="00B95EA2">
        <w:rPr>
          <w:rFonts w:eastAsia="SimSun"/>
          <w:sz w:val="20"/>
          <w:szCs w:val="20"/>
          <w:lang w:eastAsia="zh-CN" w:bidi="ar-SA"/>
        </w:rPr>
        <w:t>”</w:t>
      </w:r>
      <w:r w:rsidR="000200BA" w:rsidRPr="000200BA">
        <w:rPr>
          <w:rFonts w:eastAsia="SimSun"/>
          <w:sz w:val="20"/>
          <w:szCs w:val="20"/>
          <w:lang w:eastAsia="zh-CN" w:bidi="ar-SA"/>
        </w:rPr>
        <w:t xml:space="preserve">. </w:t>
      </w:r>
      <w:r w:rsidR="000200BA" w:rsidRPr="00B95EA2">
        <w:rPr>
          <w:rFonts w:eastAsia="SimSun"/>
          <w:i/>
          <w:iCs/>
          <w:sz w:val="20"/>
          <w:szCs w:val="20"/>
          <w:lang w:eastAsia="zh-CN" w:bidi="ar-SA"/>
        </w:rPr>
        <w:t>International Journal of Mechanical Sciences</w:t>
      </w:r>
      <w:r w:rsidR="00B95EA2">
        <w:rPr>
          <w:rFonts w:eastAsia="SimSun"/>
          <w:sz w:val="20"/>
          <w:szCs w:val="20"/>
          <w:lang w:eastAsia="zh-CN" w:bidi="ar-SA"/>
        </w:rPr>
        <w:t>, 75, pp.</w:t>
      </w:r>
      <w:r w:rsidR="004F6489">
        <w:rPr>
          <w:rFonts w:eastAsia="SimSun"/>
          <w:sz w:val="20"/>
          <w:szCs w:val="20"/>
          <w:lang w:eastAsia="zh-CN" w:bidi="ar-SA"/>
        </w:rPr>
        <w:t xml:space="preserve"> </w:t>
      </w:r>
      <w:r w:rsidR="000200BA" w:rsidRPr="000200BA">
        <w:rPr>
          <w:rFonts w:eastAsia="SimSun"/>
          <w:sz w:val="20"/>
          <w:szCs w:val="20"/>
          <w:lang w:eastAsia="zh-CN" w:bidi="ar-SA"/>
        </w:rPr>
        <w:t>265-277</w:t>
      </w:r>
      <w:r w:rsidR="00B95EA2">
        <w:rPr>
          <w:rFonts w:eastAsia="SimSun"/>
          <w:sz w:val="20"/>
          <w:szCs w:val="20"/>
          <w:lang w:eastAsia="zh-CN" w:bidi="ar-SA"/>
        </w:rPr>
        <w:t>.</w:t>
      </w:r>
    </w:p>
    <w:p w:rsidR="000200BA" w:rsidRPr="000200BA" w:rsidRDefault="002111AB" w:rsidP="008C59B1">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6</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Batista M</w:t>
      </w:r>
      <w:r w:rsidR="008C59B1">
        <w:rPr>
          <w:rFonts w:eastAsia="SimSun"/>
          <w:sz w:val="20"/>
          <w:szCs w:val="20"/>
          <w:lang w:eastAsia="zh-CN" w:bidi="ar-SA"/>
        </w:rPr>
        <w:t>., 2011.</w:t>
      </w:r>
      <w:r w:rsidR="000200BA" w:rsidRPr="000200BA">
        <w:rPr>
          <w:rFonts w:eastAsia="SimSun"/>
          <w:sz w:val="20"/>
          <w:szCs w:val="20"/>
          <w:lang w:eastAsia="zh-CN" w:bidi="ar-SA"/>
        </w:rPr>
        <w:t xml:space="preserve"> </w:t>
      </w:r>
      <w:r w:rsidR="008C59B1">
        <w:rPr>
          <w:rFonts w:eastAsia="SimSun"/>
          <w:sz w:val="20"/>
          <w:szCs w:val="20"/>
          <w:lang w:eastAsia="zh-CN" w:bidi="ar-SA"/>
        </w:rPr>
        <w:t>“</w:t>
      </w:r>
      <w:r w:rsidR="000200BA" w:rsidRPr="000200BA">
        <w:rPr>
          <w:rFonts w:eastAsia="SimSun"/>
          <w:sz w:val="20"/>
          <w:szCs w:val="20"/>
          <w:lang w:eastAsia="zh-CN" w:bidi="ar-SA"/>
        </w:rPr>
        <w:t>On the stress concentration around a hole in an infinite plate subject to a uniform load at infinity</w:t>
      </w:r>
      <w:r w:rsidR="008C59B1">
        <w:rPr>
          <w:rFonts w:eastAsia="SimSun"/>
          <w:sz w:val="20"/>
          <w:szCs w:val="20"/>
          <w:lang w:eastAsia="zh-CN" w:bidi="ar-SA"/>
        </w:rPr>
        <w:t>”</w:t>
      </w:r>
      <w:r w:rsidR="000200BA" w:rsidRPr="000200BA">
        <w:rPr>
          <w:rFonts w:eastAsia="SimSun"/>
          <w:sz w:val="20"/>
          <w:szCs w:val="20"/>
          <w:lang w:eastAsia="zh-CN" w:bidi="ar-SA"/>
        </w:rPr>
        <w:t xml:space="preserve">. </w:t>
      </w:r>
      <w:r w:rsidR="000200BA" w:rsidRPr="008C59B1">
        <w:rPr>
          <w:rFonts w:eastAsia="SimSun"/>
          <w:i/>
          <w:iCs/>
          <w:sz w:val="20"/>
          <w:szCs w:val="20"/>
          <w:lang w:eastAsia="zh-CN" w:bidi="ar-SA"/>
        </w:rPr>
        <w:t>International Journal of Mechanical Sciences</w:t>
      </w:r>
      <w:r w:rsidR="008C59B1">
        <w:rPr>
          <w:rFonts w:eastAsia="SimSun"/>
          <w:sz w:val="20"/>
          <w:szCs w:val="20"/>
          <w:lang w:eastAsia="zh-CN" w:bidi="ar-SA"/>
        </w:rPr>
        <w:t xml:space="preserve">, 53 (4), pp. </w:t>
      </w:r>
      <w:r w:rsidR="000200BA" w:rsidRPr="000200BA">
        <w:rPr>
          <w:rFonts w:eastAsia="SimSun"/>
          <w:sz w:val="20"/>
          <w:szCs w:val="20"/>
          <w:lang w:eastAsia="zh-CN" w:bidi="ar-SA"/>
        </w:rPr>
        <w:t xml:space="preserve">254-261. </w:t>
      </w:r>
    </w:p>
    <w:p w:rsidR="000200BA" w:rsidRPr="000200BA" w:rsidRDefault="002111AB" w:rsidP="008910DE">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7</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Sharma D</w:t>
      </w:r>
      <w:r w:rsidR="008910DE">
        <w:rPr>
          <w:rFonts w:eastAsia="SimSun"/>
          <w:sz w:val="20"/>
          <w:szCs w:val="20"/>
          <w:lang w:eastAsia="zh-CN" w:bidi="ar-SA"/>
        </w:rPr>
        <w:t>.</w:t>
      </w:r>
      <w:r w:rsidR="000200BA" w:rsidRPr="000200BA">
        <w:rPr>
          <w:rFonts w:eastAsia="SimSun"/>
          <w:sz w:val="20"/>
          <w:szCs w:val="20"/>
          <w:lang w:eastAsia="zh-CN" w:bidi="ar-SA"/>
        </w:rPr>
        <w:t>S</w:t>
      </w:r>
      <w:r w:rsidR="008910DE">
        <w:rPr>
          <w:rFonts w:eastAsia="SimSun"/>
          <w:sz w:val="20"/>
          <w:szCs w:val="20"/>
          <w:lang w:eastAsia="zh-CN" w:bidi="ar-SA"/>
        </w:rPr>
        <w:t>., 2012.</w:t>
      </w:r>
      <w:r w:rsidR="000200BA" w:rsidRPr="000200BA">
        <w:rPr>
          <w:rFonts w:eastAsia="SimSun"/>
          <w:sz w:val="20"/>
          <w:szCs w:val="20"/>
          <w:lang w:eastAsia="zh-CN" w:bidi="ar-SA"/>
        </w:rPr>
        <w:t xml:space="preserve"> </w:t>
      </w:r>
      <w:r w:rsidR="008910DE">
        <w:rPr>
          <w:rFonts w:eastAsia="SimSun"/>
          <w:sz w:val="20"/>
          <w:szCs w:val="20"/>
          <w:lang w:eastAsia="zh-CN" w:bidi="ar-SA"/>
        </w:rPr>
        <w:t>“</w:t>
      </w:r>
      <w:r w:rsidR="000200BA" w:rsidRPr="000200BA">
        <w:rPr>
          <w:rFonts w:eastAsia="SimSun"/>
          <w:sz w:val="20"/>
          <w:szCs w:val="20"/>
          <w:lang w:eastAsia="zh-CN" w:bidi="ar-SA"/>
        </w:rPr>
        <w:t>Stress distribution around polygonal holes</w:t>
      </w:r>
      <w:r w:rsidR="008910DE">
        <w:rPr>
          <w:rFonts w:eastAsia="SimSun"/>
          <w:sz w:val="20"/>
          <w:szCs w:val="20"/>
          <w:lang w:eastAsia="zh-CN" w:bidi="ar-SA"/>
        </w:rPr>
        <w:t>”</w:t>
      </w:r>
      <w:r w:rsidR="000200BA" w:rsidRPr="000200BA">
        <w:rPr>
          <w:rFonts w:eastAsia="SimSun"/>
          <w:sz w:val="20"/>
          <w:szCs w:val="20"/>
          <w:lang w:eastAsia="zh-CN" w:bidi="ar-SA"/>
        </w:rPr>
        <w:t xml:space="preserve">. </w:t>
      </w:r>
      <w:r w:rsidR="000200BA" w:rsidRPr="008910DE">
        <w:rPr>
          <w:rFonts w:eastAsia="SimSun"/>
          <w:i/>
          <w:iCs/>
          <w:sz w:val="20"/>
          <w:szCs w:val="20"/>
          <w:lang w:eastAsia="zh-CN" w:bidi="ar-SA"/>
        </w:rPr>
        <w:t>International Journal of Mechanical Sciences</w:t>
      </w:r>
      <w:r w:rsidR="008910DE">
        <w:rPr>
          <w:rFonts w:eastAsia="SimSun"/>
          <w:i/>
          <w:iCs/>
          <w:sz w:val="20"/>
          <w:szCs w:val="20"/>
          <w:lang w:eastAsia="zh-CN" w:bidi="ar-SA"/>
        </w:rPr>
        <w:t>,</w:t>
      </w:r>
      <w:r w:rsidR="008910DE">
        <w:rPr>
          <w:rFonts w:eastAsia="SimSun"/>
          <w:sz w:val="20"/>
          <w:szCs w:val="20"/>
          <w:lang w:eastAsia="zh-CN" w:bidi="ar-SA"/>
        </w:rPr>
        <w:t xml:space="preserve"> 65 (1), pp. </w:t>
      </w:r>
      <w:r w:rsidR="000200BA" w:rsidRPr="000200BA">
        <w:rPr>
          <w:rFonts w:eastAsia="SimSun"/>
          <w:sz w:val="20"/>
          <w:szCs w:val="20"/>
          <w:lang w:eastAsia="zh-CN" w:bidi="ar-SA"/>
        </w:rPr>
        <w:t xml:space="preserve">115-124. </w:t>
      </w:r>
    </w:p>
    <w:p w:rsidR="000200BA" w:rsidRPr="000200BA" w:rsidRDefault="002111AB" w:rsidP="008910DE">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8</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Nemeth M</w:t>
      </w:r>
      <w:r w:rsidR="008910DE">
        <w:rPr>
          <w:rFonts w:eastAsia="SimSun"/>
          <w:sz w:val="20"/>
          <w:szCs w:val="20"/>
          <w:lang w:eastAsia="zh-CN" w:bidi="ar-SA"/>
        </w:rPr>
        <w:t>.</w:t>
      </w:r>
      <w:r w:rsidR="000200BA" w:rsidRPr="000200BA">
        <w:rPr>
          <w:rFonts w:eastAsia="SimSun"/>
          <w:sz w:val="20"/>
          <w:szCs w:val="20"/>
          <w:lang w:eastAsia="zh-CN" w:bidi="ar-SA"/>
        </w:rPr>
        <w:t>P</w:t>
      </w:r>
      <w:r w:rsidR="008910DE">
        <w:rPr>
          <w:rFonts w:eastAsia="SimSun"/>
          <w:sz w:val="20"/>
          <w:szCs w:val="20"/>
          <w:lang w:eastAsia="zh-CN" w:bidi="ar-SA"/>
        </w:rPr>
        <w:t>.</w:t>
      </w:r>
      <w:r w:rsidR="000200BA" w:rsidRPr="000200BA">
        <w:rPr>
          <w:rFonts w:eastAsia="SimSun"/>
          <w:sz w:val="20"/>
          <w:szCs w:val="20"/>
          <w:lang w:eastAsia="zh-CN" w:bidi="ar-SA"/>
        </w:rPr>
        <w:t>, stein M</w:t>
      </w:r>
      <w:r w:rsidR="008910DE">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Johnson E</w:t>
      </w:r>
      <w:r w:rsidR="008910DE">
        <w:rPr>
          <w:rFonts w:eastAsia="SimSun"/>
          <w:sz w:val="20"/>
          <w:szCs w:val="20"/>
          <w:lang w:eastAsia="zh-CN" w:bidi="ar-SA"/>
        </w:rPr>
        <w:t>.</w:t>
      </w:r>
      <w:r w:rsidR="000200BA" w:rsidRPr="000200BA">
        <w:rPr>
          <w:rFonts w:eastAsia="SimSun"/>
          <w:sz w:val="20"/>
          <w:szCs w:val="20"/>
          <w:lang w:eastAsia="zh-CN" w:bidi="ar-SA"/>
        </w:rPr>
        <w:t>R</w:t>
      </w:r>
      <w:r w:rsidR="008910DE">
        <w:rPr>
          <w:rFonts w:eastAsia="SimSun"/>
          <w:sz w:val="20"/>
          <w:szCs w:val="20"/>
          <w:lang w:eastAsia="zh-CN" w:bidi="ar-SA"/>
        </w:rPr>
        <w:t>., 1986</w:t>
      </w:r>
      <w:r w:rsidR="000200BA" w:rsidRPr="000200BA">
        <w:rPr>
          <w:rFonts w:eastAsia="SimSun"/>
          <w:sz w:val="20"/>
          <w:szCs w:val="20"/>
          <w:lang w:eastAsia="zh-CN" w:bidi="ar-SA"/>
        </w:rPr>
        <w:t xml:space="preserve"> </w:t>
      </w:r>
      <w:r w:rsidR="008910DE">
        <w:rPr>
          <w:rFonts w:eastAsia="SimSun"/>
          <w:sz w:val="20"/>
          <w:szCs w:val="20"/>
          <w:lang w:eastAsia="zh-CN" w:bidi="ar-SA"/>
        </w:rPr>
        <w:t>“</w:t>
      </w:r>
      <w:r w:rsidR="000200BA" w:rsidRPr="000200BA">
        <w:rPr>
          <w:rFonts w:eastAsia="SimSun"/>
          <w:sz w:val="20"/>
          <w:szCs w:val="20"/>
          <w:lang w:eastAsia="zh-CN" w:bidi="ar-SA"/>
        </w:rPr>
        <w:t>An Approximate Buckling Analysis for Rectangular Orthotropic Plates With  Centrally Located Cutouts</w:t>
      </w:r>
      <w:r w:rsidR="008910DE">
        <w:rPr>
          <w:rFonts w:eastAsia="SimSun"/>
          <w:sz w:val="20"/>
          <w:szCs w:val="20"/>
          <w:lang w:eastAsia="zh-CN" w:bidi="ar-SA"/>
        </w:rPr>
        <w:t>”</w:t>
      </w:r>
      <w:r w:rsidR="000200BA" w:rsidRPr="000200BA">
        <w:rPr>
          <w:rFonts w:eastAsia="SimSun"/>
          <w:sz w:val="20"/>
          <w:szCs w:val="20"/>
          <w:lang w:eastAsia="zh-CN" w:bidi="ar-SA"/>
        </w:rPr>
        <w:t xml:space="preserve">. </w:t>
      </w:r>
      <w:r w:rsidR="008910DE" w:rsidRPr="008910DE">
        <w:rPr>
          <w:rFonts w:eastAsia="SimSun"/>
          <w:sz w:val="20"/>
          <w:szCs w:val="20"/>
          <w:lang w:eastAsia="zh-CN" w:bidi="ar-SA"/>
        </w:rPr>
        <w:t>No. NASA-L-16032. National aeronautics and space administration hampton va langley research center</w:t>
      </w:r>
      <w:r w:rsidR="008910DE">
        <w:rPr>
          <w:rFonts w:eastAsia="SimSun"/>
          <w:sz w:val="20"/>
          <w:szCs w:val="20"/>
          <w:lang w:eastAsia="zh-CN" w:bidi="ar-SA"/>
        </w:rPr>
        <w:t>.</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9</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 xml:space="preserve"> El-Sawy K</w:t>
      </w:r>
      <w:r w:rsidR="008910DE">
        <w:rPr>
          <w:rFonts w:eastAsia="SimSun"/>
          <w:sz w:val="20"/>
          <w:szCs w:val="20"/>
          <w:lang w:eastAsia="zh-CN" w:bidi="ar-SA"/>
        </w:rPr>
        <w:t>.</w:t>
      </w:r>
      <w:r w:rsidR="000200BA" w:rsidRPr="000200BA">
        <w:rPr>
          <w:rFonts w:eastAsia="SimSun"/>
          <w:sz w:val="20"/>
          <w:szCs w:val="20"/>
          <w:lang w:eastAsia="zh-CN" w:bidi="ar-SA"/>
        </w:rPr>
        <w:t>M</w:t>
      </w:r>
      <w:r w:rsidR="008910DE">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Nazmy A</w:t>
      </w:r>
      <w:r w:rsidR="008910DE">
        <w:rPr>
          <w:rFonts w:eastAsia="SimSun"/>
          <w:sz w:val="20"/>
          <w:szCs w:val="20"/>
          <w:lang w:eastAsia="zh-CN" w:bidi="ar-SA"/>
        </w:rPr>
        <w:t>.</w:t>
      </w:r>
      <w:r w:rsidR="000200BA" w:rsidRPr="000200BA">
        <w:rPr>
          <w:rFonts w:eastAsia="SimSun"/>
          <w:sz w:val="20"/>
          <w:szCs w:val="20"/>
          <w:lang w:eastAsia="zh-CN" w:bidi="ar-SA"/>
        </w:rPr>
        <w:t>S</w:t>
      </w:r>
      <w:r w:rsidR="008910DE">
        <w:rPr>
          <w:rFonts w:eastAsia="SimSun"/>
          <w:sz w:val="20"/>
          <w:szCs w:val="20"/>
          <w:lang w:eastAsia="zh-CN" w:bidi="ar-SA"/>
        </w:rPr>
        <w:t>., 2001.</w:t>
      </w:r>
      <w:r w:rsidR="000200BA" w:rsidRPr="000200BA">
        <w:rPr>
          <w:rFonts w:eastAsia="SimSun"/>
          <w:sz w:val="20"/>
          <w:szCs w:val="20"/>
          <w:lang w:eastAsia="zh-CN" w:bidi="ar-SA"/>
        </w:rPr>
        <w:t xml:space="preserve"> </w:t>
      </w:r>
      <w:r w:rsidR="008910DE">
        <w:rPr>
          <w:rFonts w:eastAsia="SimSun"/>
          <w:sz w:val="20"/>
          <w:szCs w:val="20"/>
          <w:lang w:eastAsia="zh-CN" w:bidi="ar-SA"/>
        </w:rPr>
        <w:t>“</w:t>
      </w:r>
      <w:r w:rsidR="000200BA" w:rsidRPr="000200BA">
        <w:rPr>
          <w:rFonts w:eastAsia="SimSun"/>
          <w:sz w:val="20"/>
          <w:szCs w:val="20"/>
          <w:lang w:eastAsia="zh-CN" w:bidi="ar-SA"/>
        </w:rPr>
        <w:t>Effect of aspect ratio on the elastic buckling of uniaxially loaded plates with eccentric holes</w:t>
      </w:r>
      <w:r w:rsidR="008910DE">
        <w:rPr>
          <w:rFonts w:eastAsia="SimSun"/>
          <w:sz w:val="20"/>
          <w:szCs w:val="20"/>
          <w:lang w:eastAsia="zh-CN" w:bidi="ar-SA"/>
        </w:rPr>
        <w:t>”</w:t>
      </w:r>
      <w:r w:rsidR="000200BA" w:rsidRPr="000200BA">
        <w:rPr>
          <w:rFonts w:eastAsia="SimSun"/>
          <w:sz w:val="20"/>
          <w:szCs w:val="20"/>
          <w:lang w:eastAsia="zh-CN" w:bidi="ar-SA"/>
        </w:rPr>
        <w:t xml:space="preserve">. </w:t>
      </w:r>
      <w:r w:rsidR="000200BA" w:rsidRPr="008910DE">
        <w:rPr>
          <w:rFonts w:eastAsia="SimSun"/>
          <w:i/>
          <w:iCs/>
          <w:sz w:val="20"/>
          <w:szCs w:val="20"/>
          <w:lang w:eastAsia="zh-CN" w:bidi="ar-SA"/>
        </w:rPr>
        <w:t>Thin-Walled Structures</w:t>
      </w:r>
      <w:r w:rsidR="008910DE">
        <w:rPr>
          <w:rFonts w:eastAsia="SimSun"/>
          <w:sz w:val="20"/>
          <w:szCs w:val="20"/>
          <w:lang w:eastAsia="zh-CN" w:bidi="ar-SA"/>
        </w:rPr>
        <w:t xml:space="preserve">, 39, pp. </w:t>
      </w:r>
      <w:r w:rsidR="000200BA" w:rsidRPr="000200BA">
        <w:rPr>
          <w:rFonts w:eastAsia="SimSun"/>
          <w:sz w:val="20"/>
          <w:szCs w:val="20"/>
          <w:lang w:eastAsia="zh-CN" w:bidi="ar-SA"/>
        </w:rPr>
        <w:t>983–998</w:t>
      </w:r>
      <w:r w:rsidR="004F6489">
        <w:rPr>
          <w:rFonts w:eastAsia="SimSun"/>
          <w:sz w:val="20"/>
          <w:szCs w:val="20"/>
          <w:lang w:eastAsia="zh-CN" w:bidi="ar-SA"/>
        </w:rPr>
        <w:t>.</w:t>
      </w:r>
    </w:p>
    <w:p w:rsidR="000200BA" w:rsidRPr="000200BA" w:rsidRDefault="002111AB" w:rsidP="00E601C5">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10</w:t>
      </w:r>
      <w:r>
        <w:rPr>
          <w:rFonts w:eastAsia="SimSun"/>
          <w:sz w:val="20"/>
          <w:szCs w:val="20"/>
          <w:lang w:eastAsia="zh-CN" w:bidi="ar-SA"/>
        </w:rPr>
        <w:t>]</w:t>
      </w:r>
      <w:r w:rsidR="000200BA" w:rsidRPr="000200BA">
        <w:rPr>
          <w:rFonts w:eastAsia="SimSun"/>
          <w:sz w:val="20"/>
          <w:szCs w:val="20"/>
          <w:lang w:eastAsia="zh-CN" w:bidi="ar-SA"/>
        </w:rPr>
        <w:t xml:space="preserve"> Anil V</w:t>
      </w:r>
      <w:r w:rsidR="00E601C5">
        <w:rPr>
          <w:rFonts w:eastAsia="SimSun"/>
          <w:sz w:val="20"/>
          <w:szCs w:val="20"/>
          <w:lang w:eastAsia="zh-CN" w:bidi="ar-SA"/>
        </w:rPr>
        <w:t>.</w:t>
      </w:r>
      <w:r w:rsidR="000200BA" w:rsidRPr="000200BA">
        <w:rPr>
          <w:rFonts w:eastAsia="SimSun"/>
          <w:sz w:val="20"/>
          <w:szCs w:val="20"/>
          <w:lang w:eastAsia="zh-CN" w:bidi="ar-SA"/>
        </w:rPr>
        <w:t>, Upadhyay C</w:t>
      </w:r>
      <w:r w:rsidR="00E601C5">
        <w:rPr>
          <w:rFonts w:eastAsia="SimSun"/>
          <w:sz w:val="20"/>
          <w:szCs w:val="20"/>
          <w:lang w:eastAsia="zh-CN" w:bidi="ar-SA"/>
        </w:rPr>
        <w:t>.</w:t>
      </w:r>
      <w:r w:rsidR="000200BA" w:rsidRPr="000200BA">
        <w:rPr>
          <w:rFonts w:eastAsia="SimSun"/>
          <w:sz w:val="20"/>
          <w:szCs w:val="20"/>
          <w:lang w:eastAsia="zh-CN" w:bidi="ar-SA"/>
        </w:rPr>
        <w:t>S</w:t>
      </w:r>
      <w:r w:rsidR="00E601C5">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Iyengar N</w:t>
      </w:r>
      <w:r w:rsidR="00E601C5">
        <w:rPr>
          <w:rFonts w:eastAsia="SimSun"/>
          <w:sz w:val="20"/>
          <w:szCs w:val="20"/>
          <w:lang w:eastAsia="zh-CN" w:bidi="ar-SA"/>
        </w:rPr>
        <w:t>.</w:t>
      </w:r>
      <w:r w:rsidR="000200BA" w:rsidRPr="000200BA">
        <w:rPr>
          <w:rFonts w:eastAsia="SimSun"/>
          <w:sz w:val="20"/>
          <w:szCs w:val="20"/>
          <w:lang w:eastAsia="zh-CN" w:bidi="ar-SA"/>
        </w:rPr>
        <w:t>G</w:t>
      </w:r>
      <w:r w:rsidR="00E601C5">
        <w:rPr>
          <w:rFonts w:eastAsia="SimSun"/>
          <w:sz w:val="20"/>
          <w:szCs w:val="20"/>
          <w:lang w:eastAsia="zh-CN" w:bidi="ar-SA"/>
        </w:rPr>
        <w:t>.</w:t>
      </w:r>
      <w:r w:rsidR="000200BA" w:rsidRPr="000200BA">
        <w:rPr>
          <w:rFonts w:eastAsia="SimSun"/>
          <w:sz w:val="20"/>
          <w:szCs w:val="20"/>
          <w:lang w:eastAsia="zh-CN" w:bidi="ar-SA"/>
        </w:rPr>
        <w:t>R</w:t>
      </w:r>
      <w:r w:rsidR="00E601C5">
        <w:rPr>
          <w:rFonts w:eastAsia="SimSun"/>
          <w:sz w:val="20"/>
          <w:szCs w:val="20"/>
          <w:lang w:eastAsia="zh-CN" w:bidi="ar-SA"/>
        </w:rPr>
        <w:t>., 2007.</w:t>
      </w:r>
      <w:r w:rsidR="000200BA" w:rsidRPr="000200BA">
        <w:rPr>
          <w:rFonts w:eastAsia="SimSun"/>
          <w:sz w:val="20"/>
          <w:szCs w:val="20"/>
          <w:lang w:eastAsia="zh-CN" w:bidi="ar-SA"/>
        </w:rPr>
        <w:t xml:space="preserve"> </w:t>
      </w:r>
      <w:r w:rsidR="00E601C5">
        <w:rPr>
          <w:rFonts w:eastAsia="SimSun"/>
          <w:sz w:val="20"/>
          <w:szCs w:val="20"/>
          <w:lang w:eastAsia="zh-CN" w:bidi="ar-SA"/>
        </w:rPr>
        <w:t>“</w:t>
      </w:r>
      <w:r w:rsidR="000200BA" w:rsidRPr="000200BA">
        <w:rPr>
          <w:rFonts w:eastAsia="SimSun"/>
          <w:sz w:val="20"/>
          <w:szCs w:val="20"/>
          <w:lang w:eastAsia="zh-CN" w:bidi="ar-SA"/>
        </w:rPr>
        <w:t>Stability analysis of composite laminate with and without rectangular cutout under biaxial loading</w:t>
      </w:r>
      <w:r w:rsidR="00E601C5">
        <w:rPr>
          <w:rFonts w:eastAsia="SimSun"/>
          <w:sz w:val="20"/>
          <w:szCs w:val="20"/>
          <w:lang w:eastAsia="zh-CN" w:bidi="ar-SA"/>
        </w:rPr>
        <w:t>”</w:t>
      </w:r>
      <w:r w:rsidR="000200BA" w:rsidRPr="000200BA">
        <w:rPr>
          <w:rFonts w:eastAsia="SimSun"/>
          <w:sz w:val="20"/>
          <w:szCs w:val="20"/>
          <w:lang w:eastAsia="zh-CN" w:bidi="ar-SA"/>
        </w:rPr>
        <w:t xml:space="preserve">. </w:t>
      </w:r>
      <w:r w:rsidR="000200BA" w:rsidRPr="00E601C5">
        <w:rPr>
          <w:rFonts w:eastAsia="SimSun"/>
          <w:i/>
          <w:iCs/>
          <w:sz w:val="20"/>
          <w:szCs w:val="20"/>
          <w:lang w:eastAsia="zh-CN" w:bidi="ar-SA"/>
        </w:rPr>
        <w:t>Composite Structures</w:t>
      </w:r>
      <w:r w:rsidR="00E601C5">
        <w:rPr>
          <w:rFonts w:eastAsia="SimSun"/>
          <w:sz w:val="20"/>
          <w:szCs w:val="20"/>
          <w:lang w:eastAsia="zh-CN" w:bidi="ar-SA"/>
        </w:rPr>
        <w:t xml:space="preserve">, 80 (1), pp. </w:t>
      </w:r>
      <w:r w:rsidR="000200BA" w:rsidRPr="000200BA">
        <w:rPr>
          <w:rFonts w:eastAsia="SimSun"/>
          <w:sz w:val="20"/>
          <w:szCs w:val="20"/>
          <w:lang w:eastAsia="zh-CN" w:bidi="ar-SA"/>
        </w:rPr>
        <w:t xml:space="preserve">92-104. </w:t>
      </w:r>
    </w:p>
    <w:p w:rsidR="000200BA" w:rsidRPr="000200BA" w:rsidRDefault="002111AB" w:rsidP="00BE1774">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11</w:t>
      </w:r>
      <w:r>
        <w:rPr>
          <w:rFonts w:eastAsia="SimSun"/>
          <w:sz w:val="20"/>
          <w:szCs w:val="20"/>
          <w:lang w:eastAsia="zh-CN" w:bidi="ar-SA"/>
        </w:rPr>
        <w:t>]</w:t>
      </w:r>
      <w:r w:rsidR="00650344">
        <w:rPr>
          <w:rFonts w:eastAsia="SimSun"/>
          <w:sz w:val="20"/>
          <w:szCs w:val="20"/>
          <w:lang w:eastAsia="zh-CN" w:bidi="ar-SA"/>
        </w:rPr>
        <w:t xml:space="preserve"> </w:t>
      </w:r>
      <w:r w:rsidR="000200BA" w:rsidRPr="000200BA">
        <w:rPr>
          <w:rFonts w:eastAsia="SimSun"/>
          <w:sz w:val="20"/>
          <w:szCs w:val="20"/>
          <w:lang w:eastAsia="zh-CN" w:bidi="ar-SA"/>
        </w:rPr>
        <w:t>Moen C</w:t>
      </w:r>
      <w:r w:rsidR="00BE1774">
        <w:rPr>
          <w:rFonts w:eastAsia="SimSun"/>
          <w:sz w:val="20"/>
          <w:szCs w:val="20"/>
          <w:lang w:eastAsia="zh-CN" w:bidi="ar-SA"/>
        </w:rPr>
        <w:t>.</w:t>
      </w:r>
      <w:r w:rsidR="000200BA" w:rsidRPr="000200BA">
        <w:rPr>
          <w:rFonts w:eastAsia="SimSun"/>
          <w:sz w:val="20"/>
          <w:szCs w:val="20"/>
          <w:lang w:eastAsia="zh-CN" w:bidi="ar-SA"/>
        </w:rPr>
        <w:t>D</w:t>
      </w:r>
      <w:r w:rsidR="00BE1774">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Schafer B</w:t>
      </w:r>
      <w:r w:rsidR="00BE1774">
        <w:rPr>
          <w:rFonts w:eastAsia="SimSun"/>
          <w:sz w:val="20"/>
          <w:szCs w:val="20"/>
          <w:lang w:eastAsia="zh-CN" w:bidi="ar-SA"/>
        </w:rPr>
        <w:t>.</w:t>
      </w:r>
      <w:r w:rsidR="000200BA" w:rsidRPr="000200BA">
        <w:rPr>
          <w:rFonts w:eastAsia="SimSun"/>
          <w:sz w:val="20"/>
          <w:szCs w:val="20"/>
          <w:lang w:eastAsia="zh-CN" w:bidi="ar-SA"/>
        </w:rPr>
        <w:t>W</w:t>
      </w:r>
      <w:r w:rsidR="00BE1774">
        <w:rPr>
          <w:rFonts w:eastAsia="SimSun"/>
          <w:sz w:val="20"/>
          <w:szCs w:val="20"/>
          <w:lang w:eastAsia="zh-CN" w:bidi="ar-SA"/>
        </w:rPr>
        <w:t>., 2009,</w:t>
      </w:r>
      <w:r w:rsidR="000200BA" w:rsidRPr="000200BA">
        <w:rPr>
          <w:rFonts w:eastAsia="SimSun"/>
          <w:sz w:val="20"/>
          <w:szCs w:val="20"/>
          <w:lang w:eastAsia="zh-CN" w:bidi="ar-SA"/>
        </w:rPr>
        <w:t xml:space="preserve"> </w:t>
      </w:r>
      <w:r w:rsidR="00BE1774">
        <w:rPr>
          <w:rFonts w:eastAsia="SimSun"/>
          <w:sz w:val="20"/>
          <w:szCs w:val="20"/>
          <w:lang w:eastAsia="zh-CN" w:bidi="ar-SA"/>
        </w:rPr>
        <w:t>“</w:t>
      </w:r>
      <w:r w:rsidR="000200BA" w:rsidRPr="000200BA">
        <w:rPr>
          <w:rFonts w:eastAsia="SimSun"/>
          <w:sz w:val="20"/>
          <w:szCs w:val="20"/>
          <w:lang w:eastAsia="zh-CN" w:bidi="ar-SA"/>
        </w:rPr>
        <w:t>Elastic buckling of thin plates with holes in compression or bending</w:t>
      </w:r>
      <w:r w:rsidR="00BE1774">
        <w:rPr>
          <w:rFonts w:eastAsia="SimSun"/>
          <w:sz w:val="20"/>
          <w:szCs w:val="20"/>
          <w:lang w:eastAsia="zh-CN" w:bidi="ar-SA"/>
        </w:rPr>
        <w:t>”</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Thin-Walled Structures</w:t>
      </w:r>
      <w:r w:rsidR="00BE1774">
        <w:rPr>
          <w:rFonts w:eastAsia="SimSun"/>
          <w:sz w:val="20"/>
          <w:szCs w:val="20"/>
          <w:lang w:eastAsia="zh-CN" w:bidi="ar-SA"/>
        </w:rPr>
        <w:t>,</w:t>
      </w:r>
      <w:r w:rsidR="004F6489">
        <w:rPr>
          <w:rFonts w:eastAsia="SimSun"/>
          <w:sz w:val="20"/>
          <w:szCs w:val="20"/>
          <w:lang w:eastAsia="zh-CN" w:bidi="ar-SA"/>
        </w:rPr>
        <w:t xml:space="preserve"> 47</w:t>
      </w:r>
      <w:r w:rsidR="00BE1774">
        <w:rPr>
          <w:rFonts w:eastAsia="SimSun"/>
          <w:sz w:val="20"/>
          <w:szCs w:val="20"/>
          <w:lang w:eastAsia="zh-CN" w:bidi="ar-SA"/>
        </w:rPr>
        <w:t xml:space="preserve">(12), pp. </w:t>
      </w:r>
      <w:r w:rsidR="000200BA" w:rsidRPr="000200BA">
        <w:rPr>
          <w:rFonts w:eastAsia="SimSun"/>
          <w:sz w:val="20"/>
          <w:szCs w:val="20"/>
          <w:lang w:eastAsia="zh-CN" w:bidi="ar-SA"/>
        </w:rPr>
        <w:t xml:space="preserve">1597-1607. </w:t>
      </w:r>
    </w:p>
    <w:p w:rsidR="000200BA" w:rsidRPr="000200BA" w:rsidRDefault="002111AB" w:rsidP="00BE1774">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12</w:t>
      </w:r>
      <w:r>
        <w:rPr>
          <w:rFonts w:eastAsia="SimSun"/>
          <w:sz w:val="20"/>
          <w:szCs w:val="20"/>
          <w:lang w:eastAsia="zh-CN" w:bidi="ar-SA"/>
        </w:rPr>
        <w:t>]</w:t>
      </w:r>
      <w:r w:rsidR="000200BA" w:rsidRPr="000200BA">
        <w:rPr>
          <w:rFonts w:eastAsia="SimSun"/>
          <w:sz w:val="20"/>
          <w:szCs w:val="20"/>
          <w:lang w:eastAsia="zh-CN" w:bidi="ar-SA"/>
        </w:rPr>
        <w:t xml:space="preserve"> Aydin Komur M</w:t>
      </w:r>
      <w:r w:rsidR="00BE1774">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Sonmez M</w:t>
      </w:r>
      <w:r w:rsidR="00BE1774">
        <w:rPr>
          <w:rFonts w:eastAsia="SimSun"/>
          <w:sz w:val="20"/>
          <w:szCs w:val="20"/>
          <w:lang w:eastAsia="zh-CN" w:bidi="ar-SA"/>
        </w:rPr>
        <w:t>., 2008.</w:t>
      </w:r>
      <w:r w:rsidR="000200BA" w:rsidRPr="000200BA">
        <w:rPr>
          <w:rFonts w:eastAsia="SimSun"/>
          <w:sz w:val="20"/>
          <w:szCs w:val="20"/>
          <w:lang w:eastAsia="zh-CN" w:bidi="ar-SA"/>
        </w:rPr>
        <w:t xml:space="preserve"> </w:t>
      </w:r>
      <w:r w:rsidR="00BE1774">
        <w:rPr>
          <w:rFonts w:eastAsia="SimSun"/>
          <w:sz w:val="20"/>
          <w:szCs w:val="20"/>
          <w:lang w:eastAsia="zh-CN" w:bidi="ar-SA"/>
        </w:rPr>
        <w:t>“</w:t>
      </w:r>
      <w:r w:rsidR="000200BA" w:rsidRPr="000200BA">
        <w:rPr>
          <w:rFonts w:eastAsia="SimSun"/>
          <w:sz w:val="20"/>
          <w:szCs w:val="20"/>
          <w:lang w:eastAsia="zh-CN" w:bidi="ar-SA"/>
        </w:rPr>
        <w:t>Elastic buckling of rectangular plates under linearly varying in-plane normal load with a circular cutout</w:t>
      </w:r>
      <w:r w:rsidR="00BE1774">
        <w:rPr>
          <w:rFonts w:eastAsia="SimSun"/>
          <w:sz w:val="20"/>
          <w:szCs w:val="20"/>
          <w:lang w:eastAsia="zh-CN" w:bidi="ar-SA"/>
        </w:rPr>
        <w:t>”</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Mechanics Research Communications</w:t>
      </w:r>
      <w:r w:rsidR="00BE1774">
        <w:rPr>
          <w:rFonts w:eastAsia="SimSun"/>
          <w:sz w:val="20"/>
          <w:szCs w:val="20"/>
          <w:lang w:eastAsia="zh-CN" w:bidi="ar-SA"/>
        </w:rPr>
        <w:t xml:space="preserve">, 35 (6), pp. </w:t>
      </w:r>
      <w:r w:rsidR="000200BA" w:rsidRPr="000200BA">
        <w:rPr>
          <w:rFonts w:eastAsia="SimSun"/>
          <w:sz w:val="20"/>
          <w:szCs w:val="20"/>
          <w:lang w:eastAsia="zh-CN" w:bidi="ar-SA"/>
        </w:rPr>
        <w:t xml:space="preserve">361-371. </w:t>
      </w:r>
    </w:p>
    <w:p w:rsidR="000200BA" w:rsidRPr="000200BA" w:rsidRDefault="002111AB" w:rsidP="00BE1774">
      <w:pPr>
        <w:bidi w:val="0"/>
        <w:ind w:left="360" w:hanging="360"/>
        <w:jc w:val="lowKashida"/>
        <w:rPr>
          <w:rFonts w:eastAsia="SimSun"/>
          <w:sz w:val="20"/>
          <w:szCs w:val="20"/>
          <w:lang w:eastAsia="zh-CN" w:bidi="ar-SA"/>
        </w:rPr>
      </w:pPr>
      <w:r>
        <w:rPr>
          <w:rFonts w:eastAsia="SimSun"/>
          <w:sz w:val="20"/>
          <w:szCs w:val="20"/>
          <w:lang w:eastAsia="zh-CN" w:bidi="ar-SA"/>
        </w:rPr>
        <w:lastRenderedPageBreak/>
        <w:t>[</w:t>
      </w:r>
      <w:r w:rsidR="000200BA" w:rsidRPr="000200BA">
        <w:rPr>
          <w:rFonts w:eastAsia="SimSun"/>
          <w:sz w:val="20"/>
          <w:szCs w:val="20"/>
          <w:lang w:eastAsia="zh-CN" w:bidi="ar-SA"/>
        </w:rPr>
        <w:t>13</w:t>
      </w:r>
      <w:r>
        <w:rPr>
          <w:rFonts w:eastAsia="SimSun"/>
          <w:sz w:val="20"/>
          <w:szCs w:val="20"/>
          <w:lang w:eastAsia="zh-CN" w:bidi="ar-SA"/>
        </w:rPr>
        <w:t>]</w:t>
      </w:r>
      <w:r w:rsidR="000200BA" w:rsidRPr="000200BA">
        <w:rPr>
          <w:rFonts w:eastAsia="SimSun"/>
          <w:sz w:val="20"/>
          <w:szCs w:val="20"/>
          <w:lang w:eastAsia="zh-CN" w:bidi="ar-SA"/>
        </w:rPr>
        <w:t xml:space="preserve"> Maiorana E</w:t>
      </w:r>
      <w:r w:rsidR="00BE1774">
        <w:rPr>
          <w:rFonts w:eastAsia="SimSun"/>
          <w:sz w:val="20"/>
          <w:szCs w:val="20"/>
          <w:lang w:eastAsia="zh-CN" w:bidi="ar-SA"/>
        </w:rPr>
        <w:t>.</w:t>
      </w:r>
      <w:r w:rsidR="000200BA" w:rsidRPr="000200BA">
        <w:rPr>
          <w:rFonts w:eastAsia="SimSun"/>
          <w:sz w:val="20"/>
          <w:szCs w:val="20"/>
          <w:lang w:eastAsia="zh-CN" w:bidi="ar-SA"/>
        </w:rPr>
        <w:t>, Pellegrino C</w:t>
      </w:r>
      <w:r w:rsidR="00BE1774">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Modena C</w:t>
      </w:r>
      <w:r w:rsidR="00BE1774">
        <w:rPr>
          <w:rFonts w:eastAsia="SimSun"/>
          <w:sz w:val="20"/>
          <w:szCs w:val="20"/>
          <w:lang w:eastAsia="zh-CN" w:bidi="ar-SA"/>
        </w:rPr>
        <w:t>., 2009.</w:t>
      </w:r>
      <w:r w:rsidR="000200BA" w:rsidRPr="000200BA">
        <w:rPr>
          <w:rFonts w:eastAsia="SimSun"/>
          <w:sz w:val="20"/>
          <w:szCs w:val="20"/>
          <w:lang w:eastAsia="zh-CN" w:bidi="ar-SA"/>
        </w:rPr>
        <w:t xml:space="preserve"> </w:t>
      </w:r>
      <w:r w:rsidR="00BE1774">
        <w:rPr>
          <w:rFonts w:eastAsia="SimSun"/>
          <w:sz w:val="20"/>
          <w:szCs w:val="20"/>
          <w:lang w:eastAsia="zh-CN" w:bidi="ar-SA"/>
        </w:rPr>
        <w:t>“</w:t>
      </w:r>
      <w:r w:rsidR="000200BA" w:rsidRPr="000200BA">
        <w:rPr>
          <w:rFonts w:eastAsia="SimSun"/>
          <w:sz w:val="20"/>
          <w:szCs w:val="20"/>
          <w:lang w:eastAsia="zh-CN" w:bidi="ar-SA"/>
        </w:rPr>
        <w:t>Elastic stability of plates with circular and rectangular holes subjected to axial compression and bending moment</w:t>
      </w:r>
      <w:r w:rsidR="00BE1774">
        <w:rPr>
          <w:rFonts w:eastAsia="SimSun"/>
          <w:sz w:val="20"/>
          <w:szCs w:val="20"/>
          <w:lang w:eastAsia="zh-CN" w:bidi="ar-SA"/>
        </w:rPr>
        <w:t>”</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Thin-Walled Structures</w:t>
      </w:r>
      <w:r w:rsidR="00BE1774">
        <w:rPr>
          <w:rFonts w:eastAsia="SimSun"/>
          <w:i/>
          <w:iCs/>
          <w:sz w:val="20"/>
          <w:szCs w:val="20"/>
          <w:lang w:eastAsia="zh-CN" w:bidi="ar-SA"/>
        </w:rPr>
        <w:t>,</w:t>
      </w:r>
      <w:r w:rsidR="00BE1774">
        <w:rPr>
          <w:rFonts w:eastAsia="SimSun"/>
          <w:sz w:val="20"/>
          <w:szCs w:val="20"/>
          <w:lang w:eastAsia="zh-CN" w:bidi="ar-SA"/>
        </w:rPr>
        <w:t xml:space="preserve"> 47 (3), pp. </w:t>
      </w:r>
      <w:r w:rsidR="000200BA" w:rsidRPr="000200BA">
        <w:rPr>
          <w:rFonts w:eastAsia="SimSun"/>
          <w:sz w:val="20"/>
          <w:szCs w:val="20"/>
          <w:lang w:eastAsia="zh-CN" w:bidi="ar-SA"/>
        </w:rPr>
        <w:t xml:space="preserve">241-255. </w:t>
      </w:r>
    </w:p>
    <w:p w:rsidR="000200BA" w:rsidRPr="000200BA" w:rsidRDefault="002111AB" w:rsidP="00BE1774">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14</w:t>
      </w:r>
      <w:r>
        <w:rPr>
          <w:rFonts w:eastAsia="SimSun"/>
          <w:sz w:val="20"/>
          <w:szCs w:val="20"/>
          <w:lang w:eastAsia="zh-CN" w:bidi="ar-SA"/>
        </w:rPr>
        <w:t>]</w:t>
      </w:r>
      <w:r w:rsidR="000200BA" w:rsidRPr="000200BA">
        <w:rPr>
          <w:rFonts w:eastAsia="SimSun"/>
          <w:sz w:val="20"/>
          <w:szCs w:val="20"/>
          <w:lang w:eastAsia="zh-CN" w:bidi="ar-SA"/>
        </w:rPr>
        <w:t xml:space="preserve"> Barut A</w:t>
      </w:r>
      <w:r w:rsidR="00BE1774">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Madenci E</w:t>
      </w:r>
      <w:r w:rsidR="00BE1774">
        <w:rPr>
          <w:rFonts w:eastAsia="SimSun"/>
          <w:sz w:val="20"/>
          <w:szCs w:val="20"/>
          <w:lang w:eastAsia="zh-CN" w:bidi="ar-SA"/>
        </w:rPr>
        <w:t>., 2010.</w:t>
      </w:r>
      <w:r w:rsidR="000200BA" w:rsidRPr="000200BA">
        <w:rPr>
          <w:rFonts w:eastAsia="SimSun"/>
          <w:sz w:val="20"/>
          <w:szCs w:val="20"/>
          <w:lang w:eastAsia="zh-CN" w:bidi="ar-SA"/>
        </w:rPr>
        <w:t xml:space="preserve"> </w:t>
      </w:r>
      <w:r w:rsidR="00BE1774">
        <w:rPr>
          <w:rFonts w:eastAsia="SimSun"/>
          <w:sz w:val="20"/>
          <w:szCs w:val="20"/>
          <w:lang w:eastAsia="zh-CN" w:bidi="ar-SA"/>
        </w:rPr>
        <w:t>“</w:t>
      </w:r>
      <w:r w:rsidR="000200BA" w:rsidRPr="000200BA">
        <w:rPr>
          <w:rFonts w:eastAsia="SimSun"/>
          <w:sz w:val="20"/>
          <w:szCs w:val="20"/>
          <w:lang w:eastAsia="zh-CN" w:bidi="ar-SA"/>
        </w:rPr>
        <w:t>A complex potential-variational formulation for thermo-mechanical buckling analysis of flat laminates with an elliptic cutout</w:t>
      </w:r>
      <w:r w:rsidR="00BE1774">
        <w:rPr>
          <w:rFonts w:eastAsia="SimSun"/>
          <w:sz w:val="20"/>
          <w:szCs w:val="20"/>
          <w:lang w:eastAsia="zh-CN" w:bidi="ar-SA"/>
        </w:rPr>
        <w:t>”</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Composite Structures</w:t>
      </w:r>
      <w:r w:rsidR="00BE1774">
        <w:rPr>
          <w:rFonts w:eastAsia="SimSun"/>
          <w:sz w:val="20"/>
          <w:szCs w:val="20"/>
          <w:lang w:eastAsia="zh-CN" w:bidi="ar-SA"/>
        </w:rPr>
        <w:t>,</w:t>
      </w:r>
      <w:r w:rsidR="000200BA" w:rsidRPr="000200BA">
        <w:rPr>
          <w:rFonts w:eastAsia="SimSun"/>
          <w:sz w:val="20"/>
          <w:szCs w:val="20"/>
          <w:lang w:eastAsia="zh-CN" w:bidi="ar-SA"/>
        </w:rPr>
        <w:t xml:space="preserve"> 92 (</w:t>
      </w:r>
      <w:r w:rsidR="00BE1774">
        <w:rPr>
          <w:rFonts w:eastAsia="SimSun"/>
          <w:sz w:val="20"/>
          <w:szCs w:val="20"/>
          <w:lang w:eastAsia="zh-CN" w:bidi="ar-SA"/>
        </w:rPr>
        <w:t xml:space="preserve">12), pp. </w:t>
      </w:r>
      <w:r w:rsidR="000200BA" w:rsidRPr="000200BA">
        <w:rPr>
          <w:rFonts w:eastAsia="SimSun"/>
          <w:sz w:val="20"/>
          <w:szCs w:val="20"/>
          <w:lang w:eastAsia="zh-CN" w:bidi="ar-SA"/>
        </w:rPr>
        <w:t xml:space="preserve">2871-2884. </w:t>
      </w:r>
    </w:p>
    <w:p w:rsidR="000200BA" w:rsidRPr="000200BA" w:rsidRDefault="002111AB" w:rsidP="00BE1774">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15</w:t>
      </w:r>
      <w:r>
        <w:rPr>
          <w:rFonts w:eastAsia="SimSun"/>
          <w:sz w:val="20"/>
          <w:szCs w:val="20"/>
          <w:lang w:eastAsia="zh-CN" w:bidi="ar-SA"/>
        </w:rPr>
        <w:t>]</w:t>
      </w:r>
      <w:r w:rsidR="000200BA" w:rsidRPr="000200BA">
        <w:rPr>
          <w:rFonts w:eastAsia="SimSun"/>
          <w:sz w:val="20"/>
          <w:szCs w:val="20"/>
          <w:lang w:eastAsia="zh-CN" w:bidi="ar-SA"/>
        </w:rPr>
        <w:t xml:space="preserve"> Ovesy H</w:t>
      </w:r>
      <w:r w:rsidR="00BE1774">
        <w:rPr>
          <w:rFonts w:eastAsia="SimSun"/>
          <w:sz w:val="20"/>
          <w:szCs w:val="20"/>
          <w:lang w:eastAsia="zh-CN" w:bidi="ar-SA"/>
        </w:rPr>
        <w:t>.</w:t>
      </w:r>
      <w:r w:rsidR="000200BA" w:rsidRPr="000200BA">
        <w:rPr>
          <w:rFonts w:eastAsia="SimSun"/>
          <w:sz w:val="20"/>
          <w:szCs w:val="20"/>
          <w:lang w:eastAsia="zh-CN" w:bidi="ar-SA"/>
        </w:rPr>
        <w:t>R</w:t>
      </w:r>
      <w:r w:rsidR="00BE1774">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Fazilati J</w:t>
      </w:r>
      <w:r w:rsidR="00BE1774">
        <w:rPr>
          <w:rFonts w:eastAsia="SimSun"/>
          <w:sz w:val="20"/>
          <w:szCs w:val="20"/>
          <w:lang w:eastAsia="zh-CN" w:bidi="ar-SA"/>
        </w:rPr>
        <w:t>., 2012.</w:t>
      </w:r>
      <w:r w:rsidR="000200BA" w:rsidRPr="000200BA">
        <w:rPr>
          <w:rFonts w:eastAsia="SimSun"/>
          <w:sz w:val="20"/>
          <w:szCs w:val="20"/>
          <w:lang w:eastAsia="zh-CN" w:bidi="ar-SA"/>
        </w:rPr>
        <w:t xml:space="preserve"> </w:t>
      </w:r>
      <w:r w:rsidR="00BE1774">
        <w:rPr>
          <w:rFonts w:eastAsia="SimSun"/>
          <w:sz w:val="20"/>
          <w:szCs w:val="20"/>
          <w:lang w:eastAsia="zh-CN" w:bidi="ar-SA"/>
        </w:rPr>
        <w:t>“</w:t>
      </w:r>
      <w:r w:rsidR="000200BA" w:rsidRPr="000200BA">
        <w:rPr>
          <w:rFonts w:eastAsia="SimSun"/>
          <w:sz w:val="20"/>
          <w:szCs w:val="20"/>
          <w:lang w:eastAsia="zh-CN" w:bidi="ar-SA"/>
        </w:rPr>
        <w:t>Buckling and free vibration finite strip analysis of composite plates with cutout based on two different modeling approaches</w:t>
      </w:r>
      <w:r w:rsidR="00BE1774">
        <w:rPr>
          <w:rFonts w:eastAsia="SimSun"/>
          <w:sz w:val="20"/>
          <w:szCs w:val="20"/>
          <w:lang w:eastAsia="zh-CN" w:bidi="ar-SA"/>
        </w:rPr>
        <w:t>”</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Composite Structures</w:t>
      </w:r>
      <w:r w:rsidR="00BE1774">
        <w:rPr>
          <w:rFonts w:eastAsia="SimSun"/>
          <w:sz w:val="20"/>
          <w:szCs w:val="20"/>
          <w:lang w:eastAsia="zh-CN" w:bidi="ar-SA"/>
        </w:rPr>
        <w:t xml:space="preserve">, 94 (3), pp. </w:t>
      </w:r>
      <w:r w:rsidR="000200BA" w:rsidRPr="000200BA">
        <w:rPr>
          <w:rFonts w:eastAsia="SimSun"/>
          <w:sz w:val="20"/>
          <w:szCs w:val="20"/>
          <w:lang w:eastAsia="zh-CN" w:bidi="ar-SA"/>
        </w:rPr>
        <w:t xml:space="preserve">1250-1258. </w:t>
      </w:r>
    </w:p>
    <w:p w:rsidR="000200BA" w:rsidRPr="000200BA" w:rsidRDefault="002111AB" w:rsidP="00BE1774">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16</w:t>
      </w:r>
      <w:r>
        <w:rPr>
          <w:rFonts w:eastAsia="SimSun"/>
          <w:sz w:val="20"/>
          <w:szCs w:val="20"/>
          <w:lang w:eastAsia="zh-CN" w:bidi="ar-SA"/>
        </w:rPr>
        <w:t>]</w:t>
      </w:r>
      <w:r w:rsidR="000200BA" w:rsidRPr="000200BA">
        <w:rPr>
          <w:rFonts w:eastAsia="SimSun"/>
          <w:sz w:val="20"/>
          <w:szCs w:val="20"/>
          <w:lang w:eastAsia="zh-CN" w:bidi="ar-SA"/>
        </w:rPr>
        <w:t xml:space="preserve"> Guo S</w:t>
      </w:r>
      <w:r w:rsidR="00BE1774">
        <w:rPr>
          <w:rFonts w:eastAsia="SimSun"/>
          <w:sz w:val="20"/>
          <w:szCs w:val="20"/>
          <w:lang w:eastAsia="zh-CN" w:bidi="ar-SA"/>
        </w:rPr>
        <w:t>.</w:t>
      </w:r>
      <w:r w:rsidR="000200BA" w:rsidRPr="000200BA">
        <w:rPr>
          <w:rFonts w:eastAsia="SimSun"/>
          <w:sz w:val="20"/>
          <w:szCs w:val="20"/>
          <w:lang w:eastAsia="zh-CN" w:bidi="ar-SA"/>
        </w:rPr>
        <w:t>J</w:t>
      </w:r>
      <w:r w:rsidR="00BE1774">
        <w:rPr>
          <w:rFonts w:eastAsia="SimSun"/>
          <w:sz w:val="20"/>
          <w:szCs w:val="20"/>
          <w:lang w:eastAsia="zh-CN" w:bidi="ar-SA"/>
        </w:rPr>
        <w:t>., 2007.</w:t>
      </w:r>
      <w:r w:rsidR="000200BA" w:rsidRPr="000200BA">
        <w:rPr>
          <w:rFonts w:eastAsia="SimSun"/>
          <w:sz w:val="20"/>
          <w:szCs w:val="20"/>
          <w:lang w:eastAsia="zh-CN" w:bidi="ar-SA"/>
        </w:rPr>
        <w:t xml:space="preserve"> </w:t>
      </w:r>
      <w:r w:rsidR="00BE1774">
        <w:rPr>
          <w:rFonts w:eastAsia="SimSun"/>
          <w:sz w:val="20"/>
          <w:szCs w:val="20"/>
          <w:lang w:eastAsia="zh-CN" w:bidi="ar-SA"/>
        </w:rPr>
        <w:t>“</w:t>
      </w:r>
      <w:r w:rsidR="000200BA" w:rsidRPr="000200BA">
        <w:rPr>
          <w:rFonts w:eastAsia="SimSun"/>
          <w:sz w:val="20"/>
          <w:szCs w:val="20"/>
          <w:lang w:eastAsia="zh-CN" w:bidi="ar-SA"/>
        </w:rPr>
        <w:t>Stress concentration and buckling behaviour of shear loaded composite panels with reinforced cutouts</w:t>
      </w:r>
      <w:r w:rsidR="00BE1774">
        <w:rPr>
          <w:rFonts w:eastAsia="SimSun"/>
          <w:sz w:val="20"/>
          <w:szCs w:val="20"/>
          <w:lang w:eastAsia="zh-CN" w:bidi="ar-SA"/>
        </w:rPr>
        <w:t>”</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Composite Structures</w:t>
      </w:r>
      <w:r w:rsidR="00BE1774">
        <w:rPr>
          <w:rFonts w:eastAsia="SimSun"/>
          <w:i/>
          <w:iCs/>
          <w:sz w:val="20"/>
          <w:szCs w:val="20"/>
          <w:lang w:eastAsia="zh-CN" w:bidi="ar-SA"/>
        </w:rPr>
        <w:t>,</w:t>
      </w:r>
      <w:r w:rsidR="00BE1774">
        <w:rPr>
          <w:rFonts w:eastAsia="SimSun"/>
          <w:sz w:val="20"/>
          <w:szCs w:val="20"/>
          <w:lang w:eastAsia="zh-CN" w:bidi="ar-SA"/>
        </w:rPr>
        <w:t xml:space="preserve"> 80 (1), pp. </w:t>
      </w:r>
      <w:r w:rsidR="000200BA" w:rsidRPr="000200BA">
        <w:rPr>
          <w:rFonts w:eastAsia="SimSun"/>
          <w:sz w:val="20"/>
          <w:szCs w:val="20"/>
          <w:lang w:eastAsia="zh-CN" w:bidi="ar-SA"/>
        </w:rPr>
        <w:t xml:space="preserve">1-9. </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17</w:t>
      </w:r>
      <w:r>
        <w:rPr>
          <w:rFonts w:eastAsia="SimSun"/>
          <w:sz w:val="20"/>
          <w:szCs w:val="20"/>
          <w:lang w:eastAsia="zh-CN" w:bidi="ar-SA"/>
        </w:rPr>
        <w:t>]</w:t>
      </w:r>
      <w:r w:rsidR="000200BA" w:rsidRPr="000200BA">
        <w:rPr>
          <w:rFonts w:eastAsia="SimSun"/>
          <w:sz w:val="20"/>
          <w:szCs w:val="20"/>
          <w:lang w:eastAsia="zh-CN" w:bidi="ar-SA"/>
        </w:rPr>
        <w:t xml:space="preserve"> Sadd M</w:t>
      </w:r>
      <w:r w:rsidR="00BE1774">
        <w:rPr>
          <w:rFonts w:eastAsia="SimSun"/>
          <w:sz w:val="20"/>
          <w:szCs w:val="20"/>
          <w:lang w:eastAsia="zh-CN" w:bidi="ar-SA"/>
        </w:rPr>
        <w:t>.</w:t>
      </w:r>
      <w:r w:rsidR="000200BA" w:rsidRPr="000200BA">
        <w:rPr>
          <w:rFonts w:eastAsia="SimSun"/>
          <w:sz w:val="20"/>
          <w:szCs w:val="20"/>
          <w:lang w:eastAsia="zh-CN" w:bidi="ar-SA"/>
        </w:rPr>
        <w:t>H</w:t>
      </w:r>
      <w:r w:rsidR="00BE1774">
        <w:rPr>
          <w:rFonts w:eastAsia="SimSun"/>
          <w:sz w:val="20"/>
          <w:szCs w:val="20"/>
          <w:lang w:eastAsia="zh-CN" w:bidi="ar-SA"/>
        </w:rPr>
        <w:t>., 2005.</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Elasticity: theory, applications, and numerics</w:t>
      </w:r>
      <w:r w:rsidR="000200BA" w:rsidRPr="000200BA">
        <w:rPr>
          <w:rFonts w:eastAsia="SimSun"/>
          <w:sz w:val="20"/>
          <w:szCs w:val="20"/>
          <w:lang w:eastAsia="zh-CN" w:bidi="ar-SA"/>
        </w:rPr>
        <w:t>. Academic Press, India</w:t>
      </w:r>
    </w:p>
    <w:p w:rsidR="000200BA" w:rsidRPr="000200BA"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18</w:t>
      </w:r>
      <w:r>
        <w:rPr>
          <w:rFonts w:eastAsia="SimSun"/>
          <w:sz w:val="20"/>
          <w:szCs w:val="20"/>
          <w:lang w:eastAsia="zh-CN" w:bidi="ar-SA"/>
        </w:rPr>
        <w:t>]</w:t>
      </w:r>
      <w:r w:rsidR="000200BA" w:rsidRPr="000200BA">
        <w:rPr>
          <w:rFonts w:eastAsia="SimSun"/>
          <w:sz w:val="20"/>
          <w:szCs w:val="20"/>
          <w:lang w:eastAsia="zh-CN" w:bidi="ar-SA"/>
        </w:rPr>
        <w:t xml:space="preserve"> Reddy J</w:t>
      </w:r>
      <w:r w:rsidR="00BE1774">
        <w:rPr>
          <w:rFonts w:eastAsia="SimSun"/>
          <w:sz w:val="20"/>
          <w:szCs w:val="20"/>
          <w:lang w:eastAsia="zh-CN" w:bidi="ar-SA"/>
        </w:rPr>
        <w:t>.</w:t>
      </w:r>
      <w:r w:rsidR="000200BA" w:rsidRPr="000200BA">
        <w:rPr>
          <w:rFonts w:eastAsia="SimSun"/>
          <w:sz w:val="20"/>
          <w:szCs w:val="20"/>
          <w:lang w:eastAsia="zh-CN" w:bidi="ar-SA"/>
        </w:rPr>
        <w:t>N</w:t>
      </w:r>
      <w:r w:rsidR="00BE1774">
        <w:rPr>
          <w:rFonts w:eastAsia="SimSun"/>
          <w:sz w:val="20"/>
          <w:szCs w:val="20"/>
          <w:lang w:eastAsia="zh-CN" w:bidi="ar-SA"/>
        </w:rPr>
        <w:t>., 2006.</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Theory and analysis of elastic plates and shells</w:t>
      </w:r>
      <w:r w:rsidR="000200BA" w:rsidRPr="000200BA">
        <w:rPr>
          <w:rFonts w:eastAsia="SimSun"/>
          <w:sz w:val="20"/>
          <w:szCs w:val="20"/>
          <w:lang w:eastAsia="zh-CN" w:bidi="ar-SA"/>
        </w:rPr>
        <w:t xml:space="preserve">. CRC press, </w:t>
      </w:r>
      <w:r w:rsidR="00BE1774">
        <w:rPr>
          <w:rFonts w:eastAsia="SimSun"/>
          <w:sz w:val="20"/>
          <w:szCs w:val="20"/>
          <w:lang w:eastAsia="zh-CN" w:bidi="ar-SA"/>
        </w:rPr>
        <w:t>New York.</w:t>
      </w:r>
    </w:p>
    <w:p w:rsidR="00936741" w:rsidRDefault="002111AB" w:rsidP="000200BA">
      <w:pPr>
        <w:bidi w:val="0"/>
        <w:ind w:left="360" w:hanging="360"/>
        <w:jc w:val="lowKashida"/>
        <w:rPr>
          <w:rFonts w:eastAsia="SimSun"/>
          <w:sz w:val="20"/>
          <w:szCs w:val="20"/>
          <w:lang w:eastAsia="zh-CN" w:bidi="ar-SA"/>
        </w:rPr>
      </w:pPr>
      <w:r>
        <w:rPr>
          <w:rFonts w:eastAsia="SimSun"/>
          <w:sz w:val="20"/>
          <w:szCs w:val="20"/>
          <w:lang w:eastAsia="zh-CN" w:bidi="ar-SA"/>
        </w:rPr>
        <w:t>[</w:t>
      </w:r>
      <w:r w:rsidR="000200BA" w:rsidRPr="000200BA">
        <w:rPr>
          <w:rFonts w:eastAsia="SimSun"/>
          <w:sz w:val="20"/>
          <w:szCs w:val="20"/>
          <w:lang w:eastAsia="zh-CN" w:bidi="ar-SA"/>
        </w:rPr>
        <w:t>19</w:t>
      </w:r>
      <w:r>
        <w:rPr>
          <w:rFonts w:eastAsia="SimSun"/>
          <w:sz w:val="20"/>
          <w:szCs w:val="20"/>
          <w:lang w:eastAsia="zh-CN" w:bidi="ar-SA"/>
        </w:rPr>
        <w:t>]</w:t>
      </w:r>
      <w:r w:rsidR="000200BA" w:rsidRPr="000200BA">
        <w:rPr>
          <w:rFonts w:eastAsia="SimSun"/>
          <w:sz w:val="20"/>
          <w:szCs w:val="20"/>
          <w:lang w:eastAsia="zh-CN" w:bidi="ar-SA"/>
        </w:rPr>
        <w:t xml:space="preserve"> Bažant Z</w:t>
      </w:r>
      <w:r w:rsidR="004F6489">
        <w:rPr>
          <w:rFonts w:eastAsia="SimSun"/>
          <w:sz w:val="20"/>
          <w:szCs w:val="20"/>
          <w:lang w:eastAsia="zh-CN" w:bidi="ar-SA"/>
        </w:rPr>
        <w:t>.</w:t>
      </w:r>
      <w:r w:rsidR="000200BA" w:rsidRPr="000200BA">
        <w:rPr>
          <w:rFonts w:eastAsia="SimSun"/>
          <w:sz w:val="20"/>
          <w:szCs w:val="20"/>
          <w:lang w:eastAsia="zh-CN" w:bidi="ar-SA"/>
        </w:rPr>
        <w:t>P</w:t>
      </w:r>
      <w:r w:rsidR="004F6489">
        <w:rPr>
          <w:rFonts w:eastAsia="SimSun"/>
          <w:sz w:val="20"/>
          <w:szCs w:val="20"/>
          <w:lang w:eastAsia="zh-CN" w:bidi="ar-SA"/>
        </w:rPr>
        <w:t>.</w:t>
      </w:r>
      <w:r w:rsidR="000200BA" w:rsidRPr="000200BA">
        <w:rPr>
          <w:rFonts w:eastAsia="SimSun"/>
          <w:sz w:val="20"/>
          <w:szCs w:val="20"/>
          <w:lang w:eastAsia="zh-CN" w:bidi="ar-SA"/>
        </w:rPr>
        <w:t>,</w:t>
      </w:r>
      <w:r w:rsidR="004F6489">
        <w:rPr>
          <w:rFonts w:eastAsia="SimSun"/>
          <w:sz w:val="20"/>
          <w:szCs w:val="20"/>
          <w:lang w:eastAsia="zh-CN" w:bidi="ar-SA"/>
        </w:rPr>
        <w:t xml:space="preserve"> and</w:t>
      </w:r>
      <w:r w:rsidR="000200BA" w:rsidRPr="000200BA">
        <w:rPr>
          <w:rFonts w:eastAsia="SimSun"/>
          <w:sz w:val="20"/>
          <w:szCs w:val="20"/>
          <w:lang w:eastAsia="zh-CN" w:bidi="ar-SA"/>
        </w:rPr>
        <w:t xml:space="preserve"> Cedolin L</w:t>
      </w:r>
      <w:r w:rsidR="00BE1774">
        <w:rPr>
          <w:rFonts w:eastAsia="SimSun"/>
          <w:sz w:val="20"/>
          <w:szCs w:val="20"/>
          <w:lang w:eastAsia="zh-CN" w:bidi="ar-SA"/>
        </w:rPr>
        <w:t>., 2010.</w:t>
      </w:r>
      <w:r w:rsidR="000200BA" w:rsidRPr="000200BA">
        <w:rPr>
          <w:rFonts w:eastAsia="SimSun"/>
          <w:sz w:val="20"/>
          <w:szCs w:val="20"/>
          <w:lang w:eastAsia="zh-CN" w:bidi="ar-SA"/>
        </w:rPr>
        <w:t xml:space="preserve"> </w:t>
      </w:r>
      <w:r w:rsidR="000200BA" w:rsidRPr="00BE1774">
        <w:rPr>
          <w:rFonts w:eastAsia="SimSun"/>
          <w:i/>
          <w:iCs/>
          <w:sz w:val="20"/>
          <w:szCs w:val="20"/>
          <w:lang w:eastAsia="zh-CN" w:bidi="ar-SA"/>
        </w:rPr>
        <w:t>Stability of structures: elastic, inelastic, fracture and damage theories.</w:t>
      </w:r>
      <w:r w:rsidR="000200BA" w:rsidRPr="000200BA">
        <w:rPr>
          <w:rFonts w:eastAsia="SimSun"/>
          <w:sz w:val="20"/>
          <w:szCs w:val="20"/>
          <w:lang w:eastAsia="zh-CN" w:bidi="ar-SA"/>
        </w:rPr>
        <w:t xml:space="preserve"> World Scientific,</w:t>
      </w:r>
    </w:p>
    <w:p w:rsidR="00936741" w:rsidRDefault="00936741" w:rsidP="00936741">
      <w:pPr>
        <w:bidi w:val="0"/>
        <w:ind w:firstLine="284"/>
        <w:jc w:val="lowKashida"/>
        <w:rPr>
          <w:rFonts w:eastAsia="SimSun"/>
          <w:sz w:val="20"/>
          <w:szCs w:val="20"/>
          <w:lang w:eastAsia="zh-CN" w:bidi="ar-SA"/>
        </w:rPr>
      </w:pPr>
    </w:p>
    <w:sectPr w:rsidR="00936741" w:rsidSect="00C25F6B">
      <w:type w:val="continuous"/>
      <w:pgSz w:w="11906" w:h="16838" w:code="9"/>
      <w:pgMar w:top="1134" w:right="1134" w:bottom="1134" w:left="1134" w:header="454" w:footer="567" w:gutter="0"/>
      <w:cols w:num="2" w:space="567"/>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0F" w:rsidRDefault="0073070F">
      <w:r>
        <w:separator/>
      </w:r>
    </w:p>
  </w:endnote>
  <w:endnote w:type="continuationSeparator" w:id="0">
    <w:p w:rsidR="0073070F" w:rsidRDefault="0073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73" w:rsidRDefault="00F76257">
    <w:pPr>
      <w:pStyle w:val="Footer"/>
      <w:framePr w:wrap="around" w:vAnchor="text" w:hAnchor="text" w:xAlign="center" w:y="1"/>
      <w:rPr>
        <w:rStyle w:val="PageNumber"/>
      </w:rPr>
    </w:pPr>
    <w:r>
      <w:rPr>
        <w:rStyle w:val="PageNumber"/>
        <w:rtl/>
      </w:rPr>
      <w:fldChar w:fldCharType="begin"/>
    </w:r>
    <w:r w:rsidR="00533073">
      <w:rPr>
        <w:rStyle w:val="PageNumber"/>
      </w:rPr>
      <w:instrText xml:space="preserve">PAGE  </w:instrText>
    </w:r>
    <w:r>
      <w:rPr>
        <w:rStyle w:val="PageNumber"/>
        <w:rtl/>
      </w:rPr>
      <w:fldChar w:fldCharType="separate"/>
    </w:r>
    <w:r w:rsidR="00533073">
      <w:rPr>
        <w:rStyle w:val="PageNumber"/>
        <w:noProof/>
        <w:rtl/>
      </w:rPr>
      <w:t>3</w:t>
    </w:r>
    <w:r>
      <w:rPr>
        <w:rStyle w:val="PageNumber"/>
        <w:rtl/>
      </w:rPr>
      <w:fldChar w:fldCharType="end"/>
    </w:r>
  </w:p>
  <w:p w:rsidR="00533073" w:rsidRDefault="00533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84"/>
      <w:gridCol w:w="3285"/>
      <w:gridCol w:w="3285"/>
    </w:tblGrid>
    <w:tr w:rsidR="00533073">
      <w:tc>
        <w:tcPr>
          <w:tcW w:w="3284" w:type="dxa"/>
        </w:tcPr>
        <w:p w:rsidR="00533073" w:rsidRDefault="00533073">
          <w:pPr>
            <w:bidi w:val="0"/>
            <w:jc w:val="center"/>
            <w:rPr>
              <w:noProof/>
              <w:sz w:val="20"/>
              <w:szCs w:val="20"/>
            </w:rPr>
          </w:pPr>
        </w:p>
      </w:tc>
      <w:tc>
        <w:tcPr>
          <w:tcW w:w="3285" w:type="dxa"/>
        </w:tcPr>
        <w:p w:rsidR="00533073" w:rsidRDefault="00F76257">
          <w:pPr>
            <w:bidi w:val="0"/>
            <w:jc w:val="center"/>
            <w:rPr>
              <w:noProof/>
              <w:sz w:val="20"/>
              <w:szCs w:val="20"/>
            </w:rPr>
          </w:pPr>
          <w:r>
            <w:rPr>
              <w:rStyle w:val="PageNumber"/>
              <w:sz w:val="20"/>
              <w:szCs w:val="20"/>
            </w:rPr>
            <w:fldChar w:fldCharType="begin"/>
          </w:r>
          <w:r w:rsidR="00533073">
            <w:rPr>
              <w:rStyle w:val="PageNumber"/>
              <w:sz w:val="20"/>
              <w:szCs w:val="20"/>
            </w:rPr>
            <w:instrText xml:space="preserve"> PAGE </w:instrText>
          </w:r>
          <w:r>
            <w:rPr>
              <w:rStyle w:val="PageNumber"/>
              <w:sz w:val="20"/>
              <w:szCs w:val="20"/>
            </w:rPr>
            <w:fldChar w:fldCharType="separate"/>
          </w:r>
          <w:r w:rsidR="00323138">
            <w:rPr>
              <w:rStyle w:val="PageNumber"/>
              <w:noProof/>
              <w:sz w:val="20"/>
              <w:szCs w:val="20"/>
            </w:rPr>
            <w:t>6</w:t>
          </w:r>
          <w:r>
            <w:rPr>
              <w:rStyle w:val="PageNumber"/>
              <w:sz w:val="20"/>
              <w:szCs w:val="20"/>
            </w:rPr>
            <w:fldChar w:fldCharType="end"/>
          </w:r>
        </w:p>
      </w:tc>
      <w:tc>
        <w:tcPr>
          <w:tcW w:w="3285" w:type="dxa"/>
        </w:tcPr>
        <w:p w:rsidR="00533073" w:rsidRDefault="00533073" w:rsidP="00917976">
          <w:pPr>
            <w:bidi w:val="0"/>
            <w:jc w:val="right"/>
            <w:rPr>
              <w:noProof/>
              <w:sz w:val="20"/>
              <w:szCs w:val="20"/>
            </w:rPr>
          </w:pPr>
          <w:r>
            <w:rPr>
              <w:noProof/>
              <w:sz w:val="20"/>
              <w:szCs w:val="20"/>
            </w:rPr>
            <w:t>ISME2016, 26-28April, 2016</w:t>
          </w:r>
        </w:p>
      </w:tc>
    </w:tr>
  </w:tbl>
  <w:p w:rsidR="00533073" w:rsidRDefault="00533073">
    <w:pPr>
      <w:bidi w:val="0"/>
      <w:jc w:val="center"/>
      <w:rPr>
        <w:noProof/>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73" w:rsidRDefault="00F76257">
    <w:pPr>
      <w:pStyle w:val="Footer"/>
      <w:bidi w:val="0"/>
      <w:ind w:right="360"/>
      <w:jc w:val="center"/>
      <w:rPr>
        <w:sz w:val="20"/>
        <w:szCs w:val="20"/>
      </w:rPr>
    </w:pPr>
    <w:r>
      <w:rPr>
        <w:rStyle w:val="PageNumber"/>
        <w:sz w:val="20"/>
        <w:szCs w:val="20"/>
      </w:rPr>
      <w:fldChar w:fldCharType="begin"/>
    </w:r>
    <w:r w:rsidR="00533073">
      <w:rPr>
        <w:rStyle w:val="PageNumber"/>
        <w:sz w:val="20"/>
        <w:szCs w:val="20"/>
      </w:rPr>
      <w:instrText xml:space="preserve"> PAGE </w:instrText>
    </w:r>
    <w:r>
      <w:rPr>
        <w:rStyle w:val="PageNumber"/>
        <w:sz w:val="20"/>
        <w:szCs w:val="20"/>
      </w:rPr>
      <w:fldChar w:fldCharType="separate"/>
    </w:r>
    <w:r w:rsidR="0032313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0F" w:rsidRDefault="0073070F">
      <w:pPr>
        <w:bidi w:val="0"/>
      </w:pPr>
      <w:r>
        <w:separator/>
      </w:r>
    </w:p>
  </w:footnote>
  <w:footnote w:type="continuationSeparator" w:id="0">
    <w:p w:rsidR="0073070F" w:rsidRDefault="0073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73" w:rsidRDefault="00533073">
    <w:pPr>
      <w:pStyle w:val="Header"/>
      <w:bidi w:val="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73" w:rsidRDefault="00533073" w:rsidP="00917976">
    <w:pPr>
      <w:bidi w:val="0"/>
      <w:ind w:right="53"/>
      <w:jc w:val="right"/>
      <w:rPr>
        <w:rFonts w:ascii="Arial" w:hAnsi="Arial" w:cs="Arial"/>
        <w:sz w:val="18"/>
        <w:szCs w:val="18"/>
      </w:rPr>
    </w:pPr>
    <w:r>
      <w:rPr>
        <w:rFonts w:ascii="Arial" w:hAnsi="Arial" w:cs="Arial"/>
        <w:sz w:val="18"/>
        <w:szCs w:val="18"/>
      </w:rPr>
      <w:t>24</w:t>
    </w:r>
    <w:r>
      <w:rPr>
        <w:rFonts w:ascii="Arial" w:hAnsi="Arial" w:cs="Arial"/>
        <w:sz w:val="18"/>
        <w:szCs w:val="18"/>
        <w:vertAlign w:val="superscript"/>
      </w:rPr>
      <w:t>th</w:t>
    </w:r>
    <w:r>
      <w:rPr>
        <w:rFonts w:ascii="Arial" w:hAnsi="Arial" w:cs="Arial"/>
        <w:sz w:val="18"/>
        <w:szCs w:val="18"/>
      </w:rPr>
      <w:t xml:space="preserve"> Annual International Conference on Mechanical Engineering-ISME2016</w:t>
    </w:r>
    <w:r>
      <w:rPr>
        <w:rFonts w:ascii="Arial" w:hAnsi="Arial" w:cs="Arial"/>
        <w:sz w:val="18"/>
        <w:szCs w:val="18"/>
      </w:rPr>
      <w:br/>
      <w:t>26-28 April, 2016, Yazd University, Yazd, Iran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64A"/>
    <w:multiLevelType w:val="hybridMultilevel"/>
    <w:tmpl w:val="C548FEF4"/>
    <w:lvl w:ilvl="0" w:tplc="978C489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956998"/>
    <w:multiLevelType w:val="multilevel"/>
    <w:tmpl w:val="A56813B8"/>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7A5F"/>
    <w:multiLevelType w:val="hybridMultilevel"/>
    <w:tmpl w:val="A56813B8"/>
    <w:lvl w:ilvl="0" w:tplc="F3A47BCE">
      <w:start w:val="1"/>
      <w:numFmt w:val="bullet"/>
      <w:lvlText w:val="—"/>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A7F00"/>
    <w:multiLevelType w:val="hybridMultilevel"/>
    <w:tmpl w:val="12A0C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57475D"/>
    <w:multiLevelType w:val="multilevel"/>
    <w:tmpl w:val="7824A040"/>
    <w:lvl w:ilvl="0">
      <w:start w:val="1"/>
      <w:numFmt w:val="bullet"/>
      <w:lvlText w:val="—"/>
      <w:lvlJc w:val="left"/>
      <w:pPr>
        <w:tabs>
          <w:tab w:val="num" w:pos="360"/>
        </w:tabs>
        <w:ind w:left="360" w:hanging="360"/>
      </w:pPr>
      <w:rPr>
        <w:rFonts w:ascii="Vrinda" w:hAnsi="Vrind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02214B"/>
    <w:multiLevelType w:val="hybridMultilevel"/>
    <w:tmpl w:val="9AF098D0"/>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4B6439"/>
    <w:multiLevelType w:val="hybridMultilevel"/>
    <w:tmpl w:val="7824A040"/>
    <w:lvl w:ilvl="0" w:tplc="F3A47BCE">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D44F01"/>
    <w:multiLevelType w:val="hybridMultilevel"/>
    <w:tmpl w:val="3F0C4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9B12DA"/>
    <w:multiLevelType w:val="hybridMultilevel"/>
    <w:tmpl w:val="7CB24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4"/>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SpringerBasicNumber&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sr2xds0ndvdw5exfzixdpr7rwfwazfxedp5&quot;&gt;buckling+cutout&lt;record-ids&gt;&lt;item&gt;53&lt;/item&gt;&lt;item&gt;58&lt;/item&gt;&lt;item&gt;69&lt;/item&gt;&lt;item&gt;70&lt;/item&gt;&lt;/record-ids&gt;&lt;/item&gt;&lt;item db-id=&quot;s9rdfresosazaee2xvzpz09a9a5easptx2fa&quot;&gt;complex analysis for a plate with hole&lt;record-ids&gt;&lt;item&gt;1&lt;/item&gt;&lt;item&gt;6&lt;/item&gt;&lt;item&gt;11&lt;/item&gt;&lt;item&gt;23&lt;/item&gt;&lt;item&gt;24&lt;/item&gt;&lt;item&gt;25&lt;/item&gt;&lt;/record-ids&gt;&lt;/item&gt;&lt;/Libraries&gt;"/>
  </w:docVars>
  <w:rsids>
    <w:rsidRoot w:val="00645B2C"/>
    <w:rsid w:val="000200BA"/>
    <w:rsid w:val="000236FB"/>
    <w:rsid w:val="00042115"/>
    <w:rsid w:val="0004224E"/>
    <w:rsid w:val="00063F57"/>
    <w:rsid w:val="000927D1"/>
    <w:rsid w:val="00092CDF"/>
    <w:rsid w:val="000B4632"/>
    <w:rsid w:val="000C5EA0"/>
    <w:rsid w:val="000D5C2C"/>
    <w:rsid w:val="0010567F"/>
    <w:rsid w:val="00112446"/>
    <w:rsid w:val="00134D12"/>
    <w:rsid w:val="00171766"/>
    <w:rsid w:val="001778A4"/>
    <w:rsid w:val="001C1004"/>
    <w:rsid w:val="001C5202"/>
    <w:rsid w:val="001F3F20"/>
    <w:rsid w:val="001F554E"/>
    <w:rsid w:val="002111AB"/>
    <w:rsid w:val="00230DEA"/>
    <w:rsid w:val="00290CA4"/>
    <w:rsid w:val="003149F2"/>
    <w:rsid w:val="00323138"/>
    <w:rsid w:val="003711F2"/>
    <w:rsid w:val="00395593"/>
    <w:rsid w:val="0039738D"/>
    <w:rsid w:val="00436983"/>
    <w:rsid w:val="00457CBD"/>
    <w:rsid w:val="0046319D"/>
    <w:rsid w:val="004652E8"/>
    <w:rsid w:val="00482484"/>
    <w:rsid w:val="00495443"/>
    <w:rsid w:val="004B4644"/>
    <w:rsid w:val="004C23FD"/>
    <w:rsid w:val="004D29D0"/>
    <w:rsid w:val="004F6489"/>
    <w:rsid w:val="0051514A"/>
    <w:rsid w:val="00533073"/>
    <w:rsid w:val="0054531D"/>
    <w:rsid w:val="00562E98"/>
    <w:rsid w:val="00586B31"/>
    <w:rsid w:val="00594A3A"/>
    <w:rsid w:val="005970E9"/>
    <w:rsid w:val="005B29B1"/>
    <w:rsid w:val="005E00BE"/>
    <w:rsid w:val="00635FE7"/>
    <w:rsid w:val="00645B2C"/>
    <w:rsid w:val="00650344"/>
    <w:rsid w:val="0065084A"/>
    <w:rsid w:val="00656982"/>
    <w:rsid w:val="006573C2"/>
    <w:rsid w:val="0066631B"/>
    <w:rsid w:val="00691BDE"/>
    <w:rsid w:val="006D110F"/>
    <w:rsid w:val="006D2DF9"/>
    <w:rsid w:val="006D4E8A"/>
    <w:rsid w:val="00707BD3"/>
    <w:rsid w:val="0073070F"/>
    <w:rsid w:val="00736B51"/>
    <w:rsid w:val="0075586E"/>
    <w:rsid w:val="00764BD5"/>
    <w:rsid w:val="007A1F04"/>
    <w:rsid w:val="007A2C71"/>
    <w:rsid w:val="00801045"/>
    <w:rsid w:val="00832E3E"/>
    <w:rsid w:val="008910DE"/>
    <w:rsid w:val="00894262"/>
    <w:rsid w:val="008C59B1"/>
    <w:rsid w:val="0091412F"/>
    <w:rsid w:val="00917976"/>
    <w:rsid w:val="00922B03"/>
    <w:rsid w:val="00936741"/>
    <w:rsid w:val="00946C97"/>
    <w:rsid w:val="00977EEC"/>
    <w:rsid w:val="009832E8"/>
    <w:rsid w:val="00986EBF"/>
    <w:rsid w:val="009A423E"/>
    <w:rsid w:val="009A6907"/>
    <w:rsid w:val="009A709D"/>
    <w:rsid w:val="009A7C74"/>
    <w:rsid w:val="009D364F"/>
    <w:rsid w:val="009F64F3"/>
    <w:rsid w:val="009F6C4D"/>
    <w:rsid w:val="00A30EA1"/>
    <w:rsid w:val="00A700D1"/>
    <w:rsid w:val="00A8588A"/>
    <w:rsid w:val="00AA4531"/>
    <w:rsid w:val="00AA5B15"/>
    <w:rsid w:val="00AB1E1A"/>
    <w:rsid w:val="00AD7FF9"/>
    <w:rsid w:val="00AF137B"/>
    <w:rsid w:val="00AF1FB0"/>
    <w:rsid w:val="00AF4437"/>
    <w:rsid w:val="00AF7AF8"/>
    <w:rsid w:val="00B0352C"/>
    <w:rsid w:val="00B06BDE"/>
    <w:rsid w:val="00B17F08"/>
    <w:rsid w:val="00B30F7F"/>
    <w:rsid w:val="00B52A31"/>
    <w:rsid w:val="00B55C17"/>
    <w:rsid w:val="00B95EA2"/>
    <w:rsid w:val="00BC4D83"/>
    <w:rsid w:val="00BE1774"/>
    <w:rsid w:val="00C25F6B"/>
    <w:rsid w:val="00C76524"/>
    <w:rsid w:val="00CA292F"/>
    <w:rsid w:val="00CE2C18"/>
    <w:rsid w:val="00CE6866"/>
    <w:rsid w:val="00CE7226"/>
    <w:rsid w:val="00D0335E"/>
    <w:rsid w:val="00D20DC8"/>
    <w:rsid w:val="00D26D81"/>
    <w:rsid w:val="00D30FFC"/>
    <w:rsid w:val="00D3639F"/>
    <w:rsid w:val="00D530A1"/>
    <w:rsid w:val="00DA3141"/>
    <w:rsid w:val="00DC5720"/>
    <w:rsid w:val="00DF3197"/>
    <w:rsid w:val="00E40D8C"/>
    <w:rsid w:val="00E601C5"/>
    <w:rsid w:val="00E724A0"/>
    <w:rsid w:val="00E774BA"/>
    <w:rsid w:val="00E80E19"/>
    <w:rsid w:val="00EA7152"/>
    <w:rsid w:val="00EC6FE0"/>
    <w:rsid w:val="00ED5EE4"/>
    <w:rsid w:val="00EE09AC"/>
    <w:rsid w:val="00F35E95"/>
    <w:rsid w:val="00F45404"/>
    <w:rsid w:val="00F474C6"/>
    <w:rsid w:val="00F7389C"/>
    <w:rsid w:val="00F76257"/>
    <w:rsid w:val="00FA0C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319B7-47C0-4994-97FE-5A8926D5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17"/>
    <w:pPr>
      <w:bidi/>
    </w:pPr>
    <w:rPr>
      <w:sz w:val="24"/>
      <w:szCs w:val="24"/>
      <w:lang w:bidi="fa-IR"/>
    </w:rPr>
  </w:style>
  <w:style w:type="paragraph" w:styleId="Heading2">
    <w:name w:val="heading 2"/>
    <w:basedOn w:val="Normal"/>
    <w:next w:val="Normal"/>
    <w:qFormat/>
    <w:rsid w:val="00B55C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5C17"/>
    <w:pPr>
      <w:keepNext/>
      <w:framePr w:hSpace="180" w:wrap="around" w:vAnchor="page" w:hAnchor="margin" w:y="2292"/>
      <w:bidi w:val="0"/>
      <w:jc w:val="center"/>
      <w:outlineLvl w:val="2"/>
    </w:pPr>
    <w:rPr>
      <w:rFonts w:cs="B 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55C17"/>
    <w:pPr>
      <w:bidi w:val="0"/>
      <w:spacing w:after="240"/>
      <w:jc w:val="both"/>
    </w:pPr>
    <w:rPr>
      <w:rFonts w:ascii="Helvetica" w:hAnsi="Helvetica"/>
      <w:sz w:val="20"/>
      <w:szCs w:val="20"/>
      <w:lang w:bidi="ar-SA"/>
    </w:rPr>
  </w:style>
  <w:style w:type="paragraph" w:styleId="Footer">
    <w:name w:val="footer"/>
    <w:basedOn w:val="Normal"/>
    <w:semiHidden/>
    <w:rsid w:val="00B55C17"/>
    <w:pPr>
      <w:tabs>
        <w:tab w:val="center" w:pos="4153"/>
        <w:tab w:val="right" w:pos="8306"/>
      </w:tabs>
    </w:pPr>
  </w:style>
  <w:style w:type="character" w:styleId="PageNumber">
    <w:name w:val="page number"/>
    <w:basedOn w:val="DefaultParagraphFont"/>
    <w:semiHidden/>
    <w:rsid w:val="00B55C17"/>
  </w:style>
  <w:style w:type="paragraph" w:styleId="Header">
    <w:name w:val="header"/>
    <w:basedOn w:val="Normal"/>
    <w:semiHidden/>
    <w:rsid w:val="00B55C17"/>
    <w:pPr>
      <w:tabs>
        <w:tab w:val="center" w:pos="4153"/>
        <w:tab w:val="right" w:pos="8306"/>
      </w:tabs>
    </w:pPr>
  </w:style>
  <w:style w:type="character" w:styleId="CommentReference">
    <w:name w:val="annotation reference"/>
    <w:basedOn w:val="DefaultParagraphFont"/>
    <w:uiPriority w:val="99"/>
    <w:semiHidden/>
    <w:unhideWhenUsed/>
    <w:rsid w:val="00BC4D83"/>
    <w:rPr>
      <w:sz w:val="16"/>
      <w:szCs w:val="16"/>
    </w:rPr>
  </w:style>
  <w:style w:type="character" w:styleId="Hyperlink">
    <w:name w:val="Hyperlink"/>
    <w:semiHidden/>
    <w:rsid w:val="00B55C17"/>
    <w:rPr>
      <w:color w:val="0000FF"/>
      <w:u w:val="single"/>
    </w:rPr>
  </w:style>
  <w:style w:type="paragraph" w:styleId="ListParagraph">
    <w:name w:val="List Paragraph"/>
    <w:basedOn w:val="Normal"/>
    <w:qFormat/>
    <w:rsid w:val="00B55C17"/>
    <w:pPr>
      <w:bidi w:val="0"/>
      <w:ind w:left="720"/>
      <w:contextualSpacing/>
      <w:jc w:val="both"/>
    </w:pPr>
    <w:rPr>
      <w:rFonts w:ascii="Calibri" w:eastAsia="Calibri" w:hAnsi="Calibri"/>
      <w:sz w:val="22"/>
      <w:szCs w:val="22"/>
      <w:lang w:bidi="ar-SA"/>
    </w:rPr>
  </w:style>
  <w:style w:type="paragraph" w:customStyle="1" w:styleId="PaperHeadingOne">
    <w:name w:val="PaperHeadingOne"/>
    <w:basedOn w:val="Normal"/>
    <w:qFormat/>
    <w:rsid w:val="00B55C17"/>
    <w:pPr>
      <w:bidi w:val="0"/>
      <w:jc w:val="both"/>
    </w:pPr>
    <w:rPr>
      <w:rFonts w:ascii="Arial" w:eastAsia="Calibri" w:hAnsi="Arial" w:cs="Arial"/>
      <w:b/>
      <w:sz w:val="20"/>
      <w:szCs w:val="20"/>
      <w:lang w:bidi="ar-SA"/>
    </w:rPr>
  </w:style>
  <w:style w:type="paragraph" w:customStyle="1" w:styleId="PaperText">
    <w:name w:val="PaperText"/>
    <w:basedOn w:val="Normal"/>
    <w:qFormat/>
    <w:rsid w:val="00B55C17"/>
    <w:pPr>
      <w:bidi w:val="0"/>
      <w:jc w:val="both"/>
    </w:pPr>
    <w:rPr>
      <w:rFonts w:eastAsia="Calibri"/>
      <w:sz w:val="20"/>
      <w:szCs w:val="18"/>
      <w:lang w:bidi="ar-SA"/>
    </w:rPr>
  </w:style>
  <w:style w:type="paragraph" w:styleId="FootnoteText">
    <w:name w:val="footnote text"/>
    <w:basedOn w:val="Normal"/>
    <w:semiHidden/>
    <w:rsid w:val="00B55C17"/>
    <w:rPr>
      <w:sz w:val="20"/>
      <w:szCs w:val="20"/>
    </w:rPr>
  </w:style>
  <w:style w:type="character" w:customStyle="1" w:styleId="FootnoteTextChar">
    <w:name w:val="Footnote Text Char"/>
    <w:rsid w:val="00B55C17"/>
    <w:rPr>
      <w:lang w:bidi="fa-IR"/>
    </w:rPr>
  </w:style>
  <w:style w:type="character" w:styleId="FootnoteReference">
    <w:name w:val="footnote reference"/>
    <w:semiHidden/>
    <w:rsid w:val="00B55C17"/>
    <w:rPr>
      <w:vertAlign w:val="superscript"/>
    </w:rPr>
  </w:style>
  <w:style w:type="paragraph" w:customStyle="1" w:styleId="icsmreferences">
    <w:name w:val="icsm_references"/>
    <w:basedOn w:val="Normal"/>
    <w:rsid w:val="00B55C17"/>
    <w:pPr>
      <w:bidi w:val="0"/>
      <w:ind w:left="240" w:hanging="240"/>
    </w:pPr>
    <w:rPr>
      <w:sz w:val="16"/>
      <w:szCs w:val="20"/>
      <w:lang w:val="en-GB" w:bidi="ar-SA"/>
    </w:rPr>
  </w:style>
  <w:style w:type="paragraph" w:styleId="CommentText">
    <w:name w:val="annotation text"/>
    <w:basedOn w:val="Normal"/>
    <w:link w:val="CommentTextChar"/>
    <w:uiPriority w:val="99"/>
    <w:semiHidden/>
    <w:unhideWhenUsed/>
    <w:rsid w:val="00BC4D83"/>
    <w:rPr>
      <w:sz w:val="20"/>
      <w:szCs w:val="20"/>
    </w:rPr>
  </w:style>
  <w:style w:type="character" w:customStyle="1" w:styleId="CommentTextChar">
    <w:name w:val="Comment Text Char"/>
    <w:basedOn w:val="DefaultParagraphFont"/>
    <w:link w:val="CommentText"/>
    <w:uiPriority w:val="99"/>
    <w:semiHidden/>
    <w:rsid w:val="00BC4D83"/>
    <w:rPr>
      <w:lang w:bidi="fa-IR"/>
    </w:rPr>
  </w:style>
  <w:style w:type="paragraph" w:styleId="CommentSubject">
    <w:name w:val="annotation subject"/>
    <w:basedOn w:val="CommentText"/>
    <w:next w:val="CommentText"/>
    <w:link w:val="CommentSubjectChar"/>
    <w:uiPriority w:val="99"/>
    <w:semiHidden/>
    <w:unhideWhenUsed/>
    <w:rsid w:val="00BC4D83"/>
    <w:rPr>
      <w:b/>
      <w:bCs/>
    </w:rPr>
  </w:style>
  <w:style w:type="character" w:customStyle="1" w:styleId="CommentSubjectChar">
    <w:name w:val="Comment Subject Char"/>
    <w:basedOn w:val="CommentTextChar"/>
    <w:link w:val="CommentSubject"/>
    <w:uiPriority w:val="99"/>
    <w:semiHidden/>
    <w:rsid w:val="00BC4D83"/>
    <w:rPr>
      <w:b/>
      <w:bCs/>
      <w:lang w:bidi="fa-IR"/>
    </w:rPr>
  </w:style>
  <w:style w:type="paragraph" w:styleId="BalloonText">
    <w:name w:val="Balloon Text"/>
    <w:basedOn w:val="Normal"/>
    <w:link w:val="BalloonTextChar"/>
    <w:uiPriority w:val="99"/>
    <w:semiHidden/>
    <w:unhideWhenUsed/>
    <w:rsid w:val="00BC4D83"/>
    <w:rPr>
      <w:rFonts w:ascii="Tahoma" w:hAnsi="Tahoma" w:cs="Tahoma"/>
      <w:sz w:val="16"/>
      <w:szCs w:val="16"/>
    </w:rPr>
  </w:style>
  <w:style w:type="character" w:customStyle="1" w:styleId="BalloonTextChar">
    <w:name w:val="Balloon Text Char"/>
    <w:basedOn w:val="DefaultParagraphFont"/>
    <w:link w:val="BalloonText"/>
    <w:uiPriority w:val="99"/>
    <w:semiHidden/>
    <w:rsid w:val="00BC4D83"/>
    <w:rPr>
      <w:rFonts w:ascii="Tahoma" w:hAnsi="Tahoma" w:cs="Tahoma"/>
      <w:sz w:val="16"/>
      <w:szCs w:val="16"/>
      <w:lang w:bidi="fa-IR"/>
    </w:rPr>
  </w:style>
  <w:style w:type="table" w:styleId="TableGrid">
    <w:name w:val="Table Grid"/>
    <w:basedOn w:val="TableNormal"/>
    <w:uiPriority w:val="59"/>
    <w:rsid w:val="001778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1F3F20"/>
    <w:pPr>
      <w:jc w:val="center"/>
    </w:pPr>
    <w:rPr>
      <w:noProof/>
      <w:sz w:val="16"/>
    </w:rPr>
  </w:style>
  <w:style w:type="character" w:customStyle="1" w:styleId="EndNoteBibliographyTitleChar">
    <w:name w:val="EndNote Bibliography Title Char"/>
    <w:basedOn w:val="DefaultParagraphFont"/>
    <w:link w:val="EndNoteBibliographyTitle"/>
    <w:rsid w:val="001F3F20"/>
    <w:rPr>
      <w:noProof/>
      <w:sz w:val="16"/>
      <w:szCs w:val="24"/>
      <w:lang w:bidi="fa-IR"/>
    </w:rPr>
  </w:style>
  <w:style w:type="paragraph" w:customStyle="1" w:styleId="EndNoteBibliography">
    <w:name w:val="EndNote Bibliography"/>
    <w:basedOn w:val="Normal"/>
    <w:link w:val="EndNoteBibliographyChar"/>
    <w:rsid w:val="001F3F20"/>
    <w:pPr>
      <w:jc w:val="center"/>
    </w:pPr>
    <w:rPr>
      <w:noProof/>
      <w:sz w:val="16"/>
    </w:rPr>
  </w:style>
  <w:style w:type="character" w:customStyle="1" w:styleId="EndNoteBibliographyChar">
    <w:name w:val="EndNote Bibliography Char"/>
    <w:basedOn w:val="DefaultParagraphFont"/>
    <w:link w:val="EndNoteBibliography"/>
    <w:rsid w:val="001F3F20"/>
    <w:rPr>
      <w:noProof/>
      <w:sz w:val="16"/>
      <w:szCs w:val="24"/>
      <w:lang w:bidi="fa-IR"/>
    </w:rPr>
  </w:style>
  <w:style w:type="character" w:styleId="PlaceholderText">
    <w:name w:val="Placeholder Text"/>
    <w:basedOn w:val="DefaultParagraphFont"/>
    <w:uiPriority w:val="99"/>
    <w:semiHidden/>
    <w:rsid w:val="00D30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image" Target="media/image27.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image" Target="media/image76.wmf"/><Relationship Id="rId170" Type="http://schemas.openxmlformats.org/officeDocument/2006/relationships/image" Target="media/image83.wmf"/><Relationship Id="rId107" Type="http://schemas.openxmlformats.org/officeDocument/2006/relationships/image" Target="media/image49.wmf"/><Relationship Id="rId11" Type="http://schemas.openxmlformats.org/officeDocument/2006/relationships/footer" Target="footer3.xm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oleObject" Target="embeddings/oleObject73.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oleObject" Target="embeddings/oleObject53.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69.bin"/><Relationship Id="rId171" Type="http://schemas.openxmlformats.org/officeDocument/2006/relationships/oleObject" Target="embeddings/oleObject77.bin"/><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oleObject" Target="embeddings/oleObject48.bin"/><Relationship Id="rId129" Type="http://schemas.openxmlformats.org/officeDocument/2006/relationships/image" Target="media/image60.wmf"/><Relationship Id="rId54" Type="http://schemas.openxmlformats.org/officeDocument/2006/relationships/image" Target="media/image22.tiff"/><Relationship Id="rId75" Type="http://schemas.openxmlformats.org/officeDocument/2006/relationships/image" Target="media/image33.wmf"/><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image" Target="media/image77.tiff"/><Relationship Id="rId6" Type="http://schemas.openxmlformats.org/officeDocument/2006/relationships/endnotes" Target="endnotes.xml"/><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1.bin"/><Relationship Id="rId119" Type="http://schemas.openxmlformats.org/officeDocument/2006/relationships/image" Target="media/image55.wmf"/><Relationship Id="rId44" Type="http://schemas.openxmlformats.org/officeDocument/2006/relationships/image" Target="media/image17.wmf"/><Relationship Id="rId60" Type="http://schemas.openxmlformats.org/officeDocument/2006/relationships/oleObject" Target="embeddings/oleObject24.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7.bin"/><Relationship Id="rId130" Type="http://schemas.openxmlformats.org/officeDocument/2006/relationships/oleObject" Target="embeddings/oleObject59.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image" Target="media/image74.tiff"/><Relationship Id="rId177" Type="http://schemas.openxmlformats.org/officeDocument/2006/relationships/chart" Target="charts/chart2.xml"/><Relationship Id="rId172" Type="http://schemas.openxmlformats.org/officeDocument/2006/relationships/image" Target="media/image84.wmf"/><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50.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7.bin"/><Relationship Id="rId167" Type="http://schemas.openxmlformats.org/officeDocument/2006/relationships/image" Target="media/image81.tiff"/><Relationship Id="rId7" Type="http://schemas.openxmlformats.org/officeDocument/2006/relationships/header" Target="header1.xml"/><Relationship Id="rId71" Type="http://schemas.openxmlformats.org/officeDocument/2006/relationships/image" Target="media/image31.wmf"/><Relationship Id="rId92" Type="http://schemas.openxmlformats.org/officeDocument/2006/relationships/oleObject" Target="embeddings/oleObject40.bin"/><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49.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2.bin"/><Relationship Id="rId157" Type="http://schemas.openxmlformats.org/officeDocument/2006/relationships/image" Target="media/image75.wmf"/><Relationship Id="rId178"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oleObject" Target="embeddings/oleObject70.bin"/><Relationship Id="rId173" Type="http://schemas.openxmlformats.org/officeDocument/2006/relationships/oleObject" Target="embeddings/oleObject78.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oleObject" Target="embeddings/oleObject44.bin"/><Relationship Id="rId105" Type="http://schemas.openxmlformats.org/officeDocument/2006/relationships/image" Target="media/image48.wmf"/><Relationship Id="rId126" Type="http://schemas.openxmlformats.org/officeDocument/2006/relationships/oleObject" Target="embeddings/oleObject57.bin"/><Relationship Id="rId147" Type="http://schemas.openxmlformats.org/officeDocument/2006/relationships/image" Target="media/image69.wmf"/><Relationship Id="rId168" Type="http://schemas.openxmlformats.org/officeDocument/2006/relationships/image" Target="media/image82.wmf"/><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3.bin"/><Relationship Id="rId121" Type="http://schemas.openxmlformats.org/officeDocument/2006/relationships/image" Target="media/image56.wmf"/><Relationship Id="rId142" Type="http://schemas.openxmlformats.org/officeDocument/2006/relationships/oleObject" Target="embeddings/oleObject65.bin"/><Relationship Id="rId163" Type="http://schemas.openxmlformats.org/officeDocument/2006/relationships/oleObject" Target="embeddings/oleObject74.bin"/><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9.wmf"/><Relationship Id="rId116" Type="http://schemas.openxmlformats.org/officeDocument/2006/relationships/oleObject" Target="embeddings/oleObject52.bin"/><Relationship Id="rId137" Type="http://schemas.openxmlformats.org/officeDocument/2006/relationships/image" Target="media/image64.wmf"/><Relationship Id="rId158" Type="http://schemas.openxmlformats.org/officeDocument/2006/relationships/oleObject" Target="embeddings/oleObject72.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37.wmf"/><Relationship Id="rId88" Type="http://schemas.openxmlformats.org/officeDocument/2006/relationships/oleObject" Target="embeddings/oleObject38.bin"/><Relationship Id="rId111" Type="http://schemas.openxmlformats.org/officeDocument/2006/relationships/image" Target="media/image51.wmf"/><Relationship Id="rId132" Type="http://schemas.openxmlformats.org/officeDocument/2006/relationships/oleObject" Target="embeddings/oleObject60.bin"/><Relationship Id="rId153" Type="http://schemas.openxmlformats.org/officeDocument/2006/relationships/image" Target="media/image72.wmf"/><Relationship Id="rId174" Type="http://schemas.openxmlformats.org/officeDocument/2006/relationships/image" Target="media/image85.wmf"/><Relationship Id="rId179"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image" Target="media/image24.wmf"/><Relationship Id="rId106" Type="http://schemas.openxmlformats.org/officeDocument/2006/relationships/oleObject" Target="embeddings/oleObject47.bin"/><Relationship Id="rId127" Type="http://schemas.openxmlformats.org/officeDocument/2006/relationships/image" Target="media/image59.wmf"/><Relationship Id="rId10" Type="http://schemas.openxmlformats.org/officeDocument/2006/relationships/header" Target="header2.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image" Target="media/image32.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5.bin"/><Relationship Id="rId143" Type="http://schemas.openxmlformats.org/officeDocument/2006/relationships/image" Target="media/image67.wmf"/><Relationship Id="rId148" Type="http://schemas.openxmlformats.org/officeDocument/2006/relationships/oleObject" Target="embeddings/oleObject68.bin"/><Relationship Id="rId164" Type="http://schemas.openxmlformats.org/officeDocument/2006/relationships/image" Target="media/image79.tiff"/><Relationship Id="rId169" Type="http://schemas.openxmlformats.org/officeDocument/2006/relationships/oleObject" Target="embeddings/oleObject76.bin"/><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image" Target="media/image8.wmf"/><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0.bin"/><Relationship Id="rId133" Type="http://schemas.openxmlformats.org/officeDocument/2006/relationships/image" Target="media/image62.wmf"/><Relationship Id="rId154" Type="http://schemas.openxmlformats.org/officeDocument/2006/relationships/oleObject" Target="embeddings/oleObject71.bin"/><Relationship Id="rId175" Type="http://schemas.openxmlformats.org/officeDocument/2006/relationships/oleObject" Target="embeddings/oleObject79.bin"/><Relationship Id="rId16" Type="http://schemas.openxmlformats.org/officeDocument/2006/relationships/image" Target="media/image3.wmf"/><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35.wmf"/><Relationship Id="rId102" Type="http://schemas.openxmlformats.org/officeDocument/2006/relationships/oleObject" Target="embeddings/oleObject45.bin"/><Relationship Id="rId123" Type="http://schemas.openxmlformats.org/officeDocument/2006/relationships/image" Target="media/image57.wmf"/><Relationship Id="rId144" Type="http://schemas.openxmlformats.org/officeDocument/2006/relationships/oleObject" Target="embeddings/oleObject66.bin"/><Relationship Id="rId90" Type="http://schemas.openxmlformats.org/officeDocument/2006/relationships/oleObject" Target="embeddings/oleObject39.bin"/><Relationship Id="rId165" Type="http://schemas.openxmlformats.org/officeDocument/2006/relationships/image" Target="media/image80.wmf"/><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1.bin"/><Relationship Id="rId80" Type="http://schemas.openxmlformats.org/officeDocument/2006/relationships/oleObject" Target="embeddings/oleObject34.bin"/><Relationship Id="rId155" Type="http://schemas.openxmlformats.org/officeDocument/2006/relationships/image" Target="media/image73.jpeg"/><Relationship Id="rId176" Type="http://schemas.openxmlformats.org/officeDocument/2006/relationships/chart" Target="charts/chart1.xml"/><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5.bin"/><Relationship Id="rId1"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D:\Ph.D\THESIS\PAPERS\paper4\data%20set%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h.D\THESIS\PAPERS\paper4\data%20set%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359450118240215E-2"/>
          <c:y val="5.0925925925925937E-2"/>
          <c:w val="0.88135713728853227"/>
          <c:h val="0.79148676570303644"/>
        </c:manualLayout>
      </c:layout>
      <c:scatterChart>
        <c:scatterStyle val="smoothMarker"/>
        <c:varyColors val="0"/>
        <c:ser>
          <c:idx val="0"/>
          <c:order val="0"/>
          <c:tx>
            <c:v>constant prebuckling stress distribution</c:v>
          </c:tx>
          <c:spPr>
            <a:ln w="31750" cmpd="sng">
              <a:solidFill>
                <a:sysClr val="windowText" lastClr="000000"/>
              </a:solidFill>
              <a:prstDash val="dash"/>
            </a:ln>
          </c:spPr>
          <c:marker>
            <c:symbol val="triangle"/>
            <c:size val="5"/>
            <c:spPr>
              <a:solidFill>
                <a:sysClr val="windowText" lastClr="000000"/>
              </a:solidFill>
              <a:ln>
                <a:solidFill>
                  <a:sysClr val="windowText" lastClr="000000"/>
                </a:solidFill>
              </a:ln>
            </c:spPr>
          </c:marker>
          <c:xVal>
            <c:numRef>
              <c:f>'shear loading'!$AK$18:$AK$24</c:f>
              <c:numCache>
                <c:formatCode>General</c:formatCode>
                <c:ptCount val="7"/>
                <c:pt idx="0">
                  <c:v>0</c:v>
                </c:pt>
                <c:pt idx="1">
                  <c:v>0.1</c:v>
                </c:pt>
                <c:pt idx="2">
                  <c:v>0.2</c:v>
                </c:pt>
                <c:pt idx="3">
                  <c:v>0.30000000000000032</c:v>
                </c:pt>
                <c:pt idx="4">
                  <c:v>0.4</c:v>
                </c:pt>
                <c:pt idx="5">
                  <c:v>0.5</c:v>
                </c:pt>
                <c:pt idx="6">
                  <c:v>0.60000000000000064</c:v>
                </c:pt>
              </c:numCache>
            </c:numRef>
          </c:xVal>
          <c:yVal>
            <c:numRef>
              <c:f>'shear loading'!$AL$18:$AL$24</c:f>
              <c:numCache>
                <c:formatCode>0.000</c:formatCode>
                <c:ptCount val="7"/>
                <c:pt idx="0">
                  <c:v>9.2347323959702656</c:v>
                </c:pt>
                <c:pt idx="1">
                  <c:v>8.8538643689934027</c:v>
                </c:pt>
                <c:pt idx="2">
                  <c:v>7.7624662006162009</c:v>
                </c:pt>
                <c:pt idx="3">
                  <c:v>7.263557504596748</c:v>
                </c:pt>
                <c:pt idx="4">
                  <c:v>7.5785956707932147</c:v>
                </c:pt>
                <c:pt idx="5">
                  <c:v>8.6734809949527047</c:v>
                </c:pt>
                <c:pt idx="6">
                  <c:v>10.381381420515638</c:v>
                </c:pt>
              </c:numCache>
            </c:numRef>
          </c:yVal>
          <c:smooth val="1"/>
        </c:ser>
        <c:ser>
          <c:idx val="1"/>
          <c:order val="1"/>
          <c:tx>
            <c:v>actual prebuckling stress distribution</c:v>
          </c:tx>
          <c:spPr>
            <a:ln w="31750">
              <a:solidFill>
                <a:sysClr val="windowText" lastClr="000000"/>
              </a:solidFill>
              <a:prstDash val="solid"/>
            </a:ln>
          </c:spPr>
          <c:marker>
            <c:symbol val="square"/>
            <c:size val="5"/>
            <c:spPr>
              <a:solidFill>
                <a:sysClr val="windowText" lastClr="000000"/>
              </a:solidFill>
              <a:ln>
                <a:solidFill>
                  <a:sysClr val="windowText" lastClr="000000"/>
                </a:solidFill>
              </a:ln>
            </c:spPr>
          </c:marker>
          <c:xVal>
            <c:numRef>
              <c:f>'shear loading'!$Q$18:$Q$24</c:f>
              <c:numCache>
                <c:formatCode>General</c:formatCode>
                <c:ptCount val="7"/>
                <c:pt idx="0">
                  <c:v>0</c:v>
                </c:pt>
                <c:pt idx="1">
                  <c:v>0.1</c:v>
                </c:pt>
                <c:pt idx="2">
                  <c:v>0.2</c:v>
                </c:pt>
                <c:pt idx="3">
                  <c:v>0.30000000000000032</c:v>
                </c:pt>
                <c:pt idx="4">
                  <c:v>0.4</c:v>
                </c:pt>
                <c:pt idx="5">
                  <c:v>0.5</c:v>
                </c:pt>
                <c:pt idx="6">
                  <c:v>0.60000000000000064</c:v>
                </c:pt>
              </c:numCache>
            </c:numRef>
          </c:xVal>
          <c:yVal>
            <c:numRef>
              <c:f>'shear loading'!$R$18:$R$24</c:f>
              <c:numCache>
                <c:formatCode>0.000</c:formatCode>
                <c:ptCount val="7"/>
                <c:pt idx="0">
                  <c:v>9.2347323959702656</c:v>
                </c:pt>
                <c:pt idx="1">
                  <c:v>8.6826587386479268</c:v>
                </c:pt>
                <c:pt idx="2">
                  <c:v>7.0537610335487297</c:v>
                </c:pt>
                <c:pt idx="3">
                  <c:v>5.4645840663836402</c:v>
                </c:pt>
                <c:pt idx="4">
                  <c:v>4.0890883508932019</c:v>
                </c:pt>
                <c:pt idx="5">
                  <c:v>2.9981362225961163</c:v>
                </c:pt>
                <c:pt idx="6">
                  <c:v>2.1853433795603192</c:v>
                </c:pt>
              </c:numCache>
            </c:numRef>
          </c:yVal>
          <c:smooth val="1"/>
        </c:ser>
        <c:dLbls>
          <c:showLegendKey val="0"/>
          <c:showVal val="0"/>
          <c:showCatName val="0"/>
          <c:showSerName val="0"/>
          <c:showPercent val="0"/>
          <c:showBubbleSize val="0"/>
        </c:dLbls>
        <c:axId val="498521536"/>
        <c:axId val="498522096"/>
      </c:scatterChart>
      <c:valAx>
        <c:axId val="498521536"/>
        <c:scaling>
          <c:orientation val="minMax"/>
        </c:scaling>
        <c:delete val="0"/>
        <c:axPos val="b"/>
        <c:title>
          <c:tx>
            <c:rich>
              <a:bodyPr/>
              <a:lstStyle/>
              <a:p>
                <a:pPr>
                  <a:defRPr/>
                </a:pPr>
                <a:r>
                  <a:rPr lang="en-US"/>
                  <a:t>d/a</a:t>
                </a:r>
              </a:p>
            </c:rich>
          </c:tx>
          <c:overlay val="0"/>
        </c:title>
        <c:numFmt formatCode="General" sourceLinked="0"/>
        <c:majorTickMark val="out"/>
        <c:minorTickMark val="none"/>
        <c:tickLblPos val="low"/>
        <c:spPr>
          <a:noFill/>
          <a:ln w="19050">
            <a:solidFill>
              <a:schemeClr val="tx1"/>
            </a:solidFill>
          </a:ln>
        </c:spPr>
        <c:txPr>
          <a:bodyPr/>
          <a:lstStyle/>
          <a:p>
            <a:pPr>
              <a:defRPr lang="fa-IR" sz="800"/>
            </a:pPr>
            <a:endParaRPr lang="fa-IR"/>
          </a:p>
        </c:txPr>
        <c:crossAx val="498522096"/>
        <c:crosses val="autoZero"/>
        <c:crossBetween val="midCat"/>
      </c:valAx>
      <c:valAx>
        <c:axId val="498522096"/>
        <c:scaling>
          <c:orientation val="minMax"/>
          <c:min val="0"/>
        </c:scaling>
        <c:delete val="0"/>
        <c:axPos val="l"/>
        <c:numFmt formatCode="0" sourceLinked="0"/>
        <c:majorTickMark val="out"/>
        <c:minorTickMark val="none"/>
        <c:tickLblPos val="low"/>
        <c:spPr>
          <a:ln w="19050">
            <a:solidFill>
              <a:schemeClr val="tx1"/>
            </a:solidFill>
          </a:ln>
        </c:spPr>
        <c:txPr>
          <a:bodyPr anchor="ctr" anchorCtr="0"/>
          <a:lstStyle/>
          <a:p>
            <a:pPr>
              <a:defRPr lang="fa-IR" sz="800"/>
            </a:pPr>
            <a:endParaRPr lang="fa-IR"/>
          </a:p>
        </c:txPr>
        <c:crossAx val="498521536"/>
        <c:crosses val="autoZero"/>
        <c:crossBetween val="midCat"/>
      </c:valAx>
      <c:spPr>
        <a:noFill/>
        <a:ln w="19050">
          <a:solidFill>
            <a:sysClr val="windowText" lastClr="000000"/>
          </a:solidFill>
        </a:ln>
      </c:spPr>
    </c:plotArea>
    <c:legend>
      <c:legendPos val="r"/>
      <c:layout>
        <c:manualLayout>
          <c:xMode val="edge"/>
          <c:yMode val="edge"/>
          <c:x val="6.9322916269523485E-2"/>
          <c:y val="6.7421007258711529E-2"/>
          <c:w val="0.76041173172855914"/>
          <c:h val="0.11154493140327755"/>
        </c:manualLayout>
      </c:layout>
      <c:overlay val="1"/>
      <c:txPr>
        <a:bodyPr/>
        <a:lstStyle/>
        <a:p>
          <a:pPr>
            <a:defRPr sz="800" baseline="0"/>
          </a:pPr>
          <a:endParaRPr lang="fa-IR"/>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359450118240194E-2"/>
          <c:y val="5.092592592592593E-2"/>
          <c:w val="0.88135713728853204"/>
          <c:h val="0.80669323385859082"/>
        </c:manualLayout>
      </c:layout>
      <c:scatterChart>
        <c:scatterStyle val="smoothMarker"/>
        <c:varyColors val="0"/>
        <c:ser>
          <c:idx val="0"/>
          <c:order val="0"/>
          <c:tx>
            <c:v>constant</c:v>
          </c:tx>
          <c:spPr>
            <a:ln w="31750" cmpd="sng">
              <a:solidFill>
                <a:sysClr val="windowText" lastClr="000000"/>
              </a:solidFill>
              <a:prstDash val="dash"/>
            </a:ln>
          </c:spPr>
          <c:marker>
            <c:symbol val="triangle"/>
            <c:size val="5"/>
            <c:spPr>
              <a:solidFill>
                <a:sysClr val="windowText" lastClr="000000"/>
              </a:solidFill>
              <a:ln>
                <a:solidFill>
                  <a:sysClr val="windowText" lastClr="000000"/>
                </a:solidFill>
              </a:ln>
            </c:spPr>
          </c:marker>
          <c:xVal>
            <c:numRef>
              <c:f>'shear loading'!$AK$18:$AK$24</c:f>
              <c:numCache>
                <c:formatCode>General</c:formatCode>
                <c:ptCount val="7"/>
                <c:pt idx="0">
                  <c:v>0</c:v>
                </c:pt>
                <c:pt idx="1">
                  <c:v>0.1</c:v>
                </c:pt>
                <c:pt idx="2">
                  <c:v>0.2</c:v>
                </c:pt>
                <c:pt idx="3">
                  <c:v>0.30000000000000032</c:v>
                </c:pt>
                <c:pt idx="4">
                  <c:v>0.4</c:v>
                </c:pt>
                <c:pt idx="5">
                  <c:v>0.5</c:v>
                </c:pt>
                <c:pt idx="6">
                  <c:v>0.60000000000000064</c:v>
                </c:pt>
              </c:numCache>
            </c:numRef>
          </c:xVal>
          <c:yVal>
            <c:numRef>
              <c:f>'shear loading'!$AM$18:$AM$24</c:f>
              <c:numCache>
                <c:formatCode>0.000</c:formatCode>
                <c:ptCount val="7"/>
                <c:pt idx="0">
                  <c:v>14.370910986690204</c:v>
                </c:pt>
                <c:pt idx="1">
                  <c:v>13.54702024279686</c:v>
                </c:pt>
                <c:pt idx="2">
                  <c:v>12.010029080802353</c:v>
                </c:pt>
                <c:pt idx="3">
                  <c:v>12.354842445389391</c:v>
                </c:pt>
                <c:pt idx="4">
                  <c:v>14.535987677093159</c:v>
                </c:pt>
                <c:pt idx="5">
                  <c:v>17.26698629070167</c:v>
                </c:pt>
                <c:pt idx="6">
                  <c:v>19.195478276868606</c:v>
                </c:pt>
              </c:numCache>
            </c:numRef>
          </c:yVal>
          <c:smooth val="1"/>
        </c:ser>
        <c:ser>
          <c:idx val="1"/>
          <c:order val="1"/>
          <c:tx>
            <c:v>actual</c:v>
          </c:tx>
          <c:spPr>
            <a:ln w="31750">
              <a:solidFill>
                <a:sysClr val="windowText" lastClr="000000"/>
              </a:solidFill>
              <a:prstDash val="solid"/>
            </a:ln>
          </c:spPr>
          <c:marker>
            <c:symbol val="square"/>
            <c:size val="5"/>
            <c:spPr>
              <a:solidFill>
                <a:sysClr val="windowText" lastClr="000000"/>
              </a:solidFill>
              <a:ln>
                <a:solidFill>
                  <a:sysClr val="windowText" lastClr="000000"/>
                </a:solidFill>
              </a:ln>
            </c:spPr>
          </c:marker>
          <c:xVal>
            <c:numRef>
              <c:f>'shear loading'!$Q$18:$Q$24</c:f>
              <c:numCache>
                <c:formatCode>General</c:formatCode>
                <c:ptCount val="7"/>
                <c:pt idx="0">
                  <c:v>0</c:v>
                </c:pt>
                <c:pt idx="1">
                  <c:v>0.1</c:v>
                </c:pt>
                <c:pt idx="2">
                  <c:v>0.2</c:v>
                </c:pt>
                <c:pt idx="3">
                  <c:v>0.30000000000000032</c:v>
                </c:pt>
                <c:pt idx="4">
                  <c:v>0.4</c:v>
                </c:pt>
                <c:pt idx="5">
                  <c:v>0.5</c:v>
                </c:pt>
                <c:pt idx="6">
                  <c:v>0.60000000000000064</c:v>
                </c:pt>
              </c:numCache>
            </c:numRef>
          </c:xVal>
          <c:yVal>
            <c:numRef>
              <c:f>'shear loading'!$S$18:$S$24</c:f>
              <c:numCache>
                <c:formatCode>0.000</c:formatCode>
                <c:ptCount val="7"/>
                <c:pt idx="0">
                  <c:v>14.370910986690204</c:v>
                </c:pt>
                <c:pt idx="1">
                  <c:v>13.317352247391561</c:v>
                </c:pt>
                <c:pt idx="2">
                  <c:v>10.785270874469004</c:v>
                </c:pt>
                <c:pt idx="3">
                  <c:v>8.6622014734616677</c:v>
                </c:pt>
                <c:pt idx="4">
                  <c:v>6.8533197671296335</c:v>
                </c:pt>
                <c:pt idx="5">
                  <c:v>5.1581695017462765</c:v>
                </c:pt>
                <c:pt idx="6">
                  <c:v>4.0589478509334285</c:v>
                </c:pt>
              </c:numCache>
            </c:numRef>
          </c:yVal>
          <c:smooth val="1"/>
        </c:ser>
        <c:dLbls>
          <c:showLegendKey val="0"/>
          <c:showVal val="0"/>
          <c:showCatName val="0"/>
          <c:showSerName val="0"/>
          <c:showPercent val="0"/>
          <c:showBubbleSize val="0"/>
        </c:dLbls>
        <c:axId val="498695280"/>
        <c:axId val="498695840"/>
      </c:scatterChart>
      <c:valAx>
        <c:axId val="498695280"/>
        <c:scaling>
          <c:orientation val="minMax"/>
        </c:scaling>
        <c:delete val="0"/>
        <c:axPos val="b"/>
        <c:title>
          <c:tx>
            <c:rich>
              <a:bodyPr/>
              <a:lstStyle/>
              <a:p>
                <a:pPr>
                  <a:defRPr/>
                </a:pPr>
                <a:r>
                  <a:rPr lang="en-US"/>
                  <a:t>d/a</a:t>
                </a:r>
              </a:p>
            </c:rich>
          </c:tx>
          <c:overlay val="0"/>
        </c:title>
        <c:numFmt formatCode="General" sourceLinked="0"/>
        <c:majorTickMark val="out"/>
        <c:minorTickMark val="none"/>
        <c:tickLblPos val="low"/>
        <c:spPr>
          <a:noFill/>
          <a:ln w="19050">
            <a:solidFill>
              <a:schemeClr val="tx1"/>
            </a:solidFill>
          </a:ln>
        </c:spPr>
        <c:txPr>
          <a:bodyPr/>
          <a:lstStyle/>
          <a:p>
            <a:pPr>
              <a:defRPr lang="fa-IR" sz="800"/>
            </a:pPr>
            <a:endParaRPr lang="fa-IR"/>
          </a:p>
        </c:txPr>
        <c:crossAx val="498695840"/>
        <c:crosses val="autoZero"/>
        <c:crossBetween val="midCat"/>
      </c:valAx>
      <c:valAx>
        <c:axId val="498695840"/>
        <c:scaling>
          <c:orientation val="minMax"/>
          <c:min val="0"/>
        </c:scaling>
        <c:delete val="0"/>
        <c:axPos val="l"/>
        <c:numFmt formatCode="0" sourceLinked="0"/>
        <c:majorTickMark val="out"/>
        <c:minorTickMark val="none"/>
        <c:tickLblPos val="low"/>
        <c:spPr>
          <a:ln w="19050">
            <a:solidFill>
              <a:schemeClr val="tx1"/>
            </a:solidFill>
          </a:ln>
        </c:spPr>
        <c:txPr>
          <a:bodyPr anchor="ctr" anchorCtr="0"/>
          <a:lstStyle/>
          <a:p>
            <a:pPr>
              <a:defRPr lang="fa-IR" sz="800"/>
            </a:pPr>
            <a:endParaRPr lang="fa-IR"/>
          </a:p>
        </c:txPr>
        <c:crossAx val="498695280"/>
        <c:crosses val="autoZero"/>
        <c:crossBetween val="midCat"/>
      </c:valAx>
      <c:spPr>
        <a:noFill/>
        <a:ln w="19050">
          <a:solidFill>
            <a:sysClr val="windowText" lastClr="000000"/>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6213</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ISME2009- Paper Formatting and Preparation</vt:lpstr>
    </vt:vector>
  </TitlesOfParts>
  <Company>Microsoft Corporation</Company>
  <LinksUpToDate>false</LinksUpToDate>
  <CharactersWithSpaces>41545</CharactersWithSpaces>
  <SharedDoc>false</SharedDoc>
  <HLinks>
    <vt:vector size="12" baseType="variant">
      <vt:variant>
        <vt:i4>3735672</vt:i4>
      </vt:variant>
      <vt:variant>
        <vt:i4>27</vt:i4>
      </vt:variant>
      <vt:variant>
        <vt:i4>0</vt:i4>
      </vt:variant>
      <vt:variant>
        <vt:i4>5</vt:i4>
      </vt:variant>
      <vt:variant>
        <vt:lpwstr>http://www.abc.edu/</vt:lpwstr>
      </vt:variant>
      <vt:variant>
        <vt:lpwstr/>
      </vt:variant>
      <vt:variant>
        <vt:i4>8192057</vt:i4>
      </vt:variant>
      <vt:variant>
        <vt:i4>0</vt:i4>
      </vt:variant>
      <vt:variant>
        <vt:i4>0</vt:i4>
      </vt:variant>
      <vt:variant>
        <vt:i4>5</vt:i4>
      </vt:variant>
      <vt:variant>
        <vt:lpwstr>http://www.ismeconf.ir/2016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ISME2009- Paper Formatting and Preparation</dc:title>
  <dc:creator>VFERI</dc:creator>
  <cp:lastModifiedBy>user</cp:lastModifiedBy>
  <cp:revision>2</cp:revision>
  <cp:lastPrinted>2016-01-16T09:33:00Z</cp:lastPrinted>
  <dcterms:created xsi:type="dcterms:W3CDTF">2016-05-16T05:17:00Z</dcterms:created>
  <dcterms:modified xsi:type="dcterms:W3CDTF">2016-05-16T05:17:00Z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ies>
</file>