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F7" w:rsidRPr="00F330AA" w:rsidRDefault="00FA6BF7" w:rsidP="00174D01">
      <w:pPr>
        <w:tabs>
          <w:tab w:val="right" w:pos="282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A940CE" w:rsidRPr="00A940CE" w:rsidRDefault="00A940CE" w:rsidP="00A940C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940CE">
        <w:rPr>
          <w:rFonts w:cs="B Nazanin" w:hint="cs"/>
          <w:b/>
          <w:bCs/>
          <w:sz w:val="28"/>
          <w:szCs w:val="28"/>
          <w:rtl/>
          <w:lang w:bidi="fa-IR"/>
        </w:rPr>
        <w:t>افزایش میزان جذب رس</w:t>
      </w:r>
      <w:r w:rsidRPr="00A940CE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A940CE">
        <w:rPr>
          <w:rFonts w:cs="B Nazanin" w:hint="cs"/>
          <w:b/>
          <w:bCs/>
          <w:sz w:val="28"/>
          <w:szCs w:val="28"/>
          <w:rtl/>
          <w:lang w:bidi="fa-IR"/>
        </w:rPr>
        <w:t xml:space="preserve">ها </w:t>
      </w:r>
      <w:r w:rsidR="00786A73">
        <w:rPr>
          <w:rFonts w:cs="B Nazanin" w:hint="cs"/>
          <w:b/>
          <w:bCs/>
          <w:sz w:val="28"/>
          <w:szCs w:val="28"/>
          <w:rtl/>
          <w:lang w:bidi="fa-IR"/>
        </w:rPr>
        <w:t xml:space="preserve">توسط فرآیند پیلارینگ </w:t>
      </w:r>
    </w:p>
    <w:p w:rsidR="00FA6BF7" w:rsidRPr="00551404" w:rsidRDefault="00FA6BF7" w:rsidP="00174D01">
      <w:pPr>
        <w:pStyle w:val="BodyText2"/>
        <w:tabs>
          <w:tab w:val="right" w:pos="282"/>
        </w:tabs>
        <w:bidi/>
        <w:rPr>
          <w:rFonts w:cs="B Nazanin"/>
          <w:rtl/>
          <w:lang w:val="en-US" w:bidi="fa-IR"/>
        </w:rPr>
      </w:pPr>
    </w:p>
    <w:p w:rsidR="00A940CE" w:rsidRPr="00A940CE" w:rsidRDefault="00A940CE" w:rsidP="00A940CE">
      <w:pPr>
        <w:jc w:val="center"/>
        <w:rPr>
          <w:rFonts w:cs="B Nazanin"/>
          <w:b/>
          <w:bCs/>
          <w:rtl/>
          <w:lang w:bidi="fa-IR"/>
        </w:rPr>
      </w:pPr>
      <w:r w:rsidRPr="00A940CE">
        <w:rPr>
          <w:rFonts w:cs="B Nazanin" w:hint="cs"/>
          <w:b/>
          <w:bCs/>
          <w:rtl/>
          <w:lang w:bidi="fa-IR"/>
        </w:rPr>
        <w:t>فتانه شهرکی</w:t>
      </w:r>
      <w:r w:rsidRPr="00A940CE">
        <w:rPr>
          <w:rFonts w:cs="B Nazanin" w:hint="cs"/>
          <w:b/>
          <w:bCs/>
          <w:vertAlign w:val="superscript"/>
          <w:rtl/>
          <w:lang w:bidi="fa-IR"/>
        </w:rPr>
        <w:t>1و</w:t>
      </w:r>
      <w:r w:rsidRPr="00A940CE">
        <w:rPr>
          <w:rFonts w:cs="B Nazanin"/>
          <w:b/>
          <w:bCs/>
          <w:vertAlign w:val="superscript"/>
          <w:rtl/>
          <w:lang w:bidi="fa-IR"/>
        </w:rPr>
        <w:footnoteReference w:id="1"/>
      </w:r>
      <w:r w:rsidRPr="00A940CE">
        <w:rPr>
          <w:rFonts w:cs="B Nazanin" w:hint="cs"/>
          <w:b/>
          <w:bCs/>
          <w:rtl/>
          <w:lang w:bidi="fa-IR"/>
        </w:rPr>
        <w:t>، مرتضی رزم آرا</w:t>
      </w:r>
      <w:r w:rsidRPr="00A940CE">
        <w:rPr>
          <w:rFonts w:cs="B Nazanin" w:hint="cs"/>
          <w:b/>
          <w:bCs/>
          <w:vertAlign w:val="superscript"/>
          <w:rtl/>
          <w:lang w:bidi="fa-IR"/>
        </w:rPr>
        <w:t>2</w:t>
      </w:r>
    </w:p>
    <w:p w:rsidR="00BD7653" w:rsidRPr="00BD7653" w:rsidRDefault="00BD7653" w:rsidP="00BD7653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BD7653" w:rsidRPr="00BD7653" w:rsidRDefault="00BD7653" w:rsidP="004579FD">
      <w:pPr>
        <w:jc w:val="center"/>
        <w:rPr>
          <w:rFonts w:cs="B Nazanin"/>
          <w:lang w:bidi="fa-IR"/>
        </w:rPr>
      </w:pPr>
      <w:r w:rsidRPr="00BD7653">
        <w:rPr>
          <w:rFonts w:cs="B Nazanin" w:hint="cs"/>
          <w:rtl/>
          <w:lang w:bidi="fa-IR"/>
        </w:rPr>
        <w:t>1- ارشد زمین شناسی زیست محیطی، گروه زمین شناسی، دانشکده</w:t>
      </w:r>
      <w:r w:rsidR="004579FD">
        <w:rPr>
          <w:rFonts w:cs="B Nazanin"/>
          <w:rtl/>
          <w:lang w:bidi="fa-IR"/>
        </w:rPr>
        <w:softHyphen/>
      </w:r>
      <w:r w:rsidRPr="00BD7653">
        <w:rPr>
          <w:rFonts w:cs="B Nazanin" w:hint="cs"/>
          <w:rtl/>
          <w:lang w:bidi="fa-IR"/>
        </w:rPr>
        <w:t>ی علوم، دانشگاه فردوسی مشهد</w:t>
      </w:r>
    </w:p>
    <w:p w:rsidR="00BD7653" w:rsidRPr="00BD7653" w:rsidRDefault="00BD7653" w:rsidP="00BD7653">
      <w:pPr>
        <w:jc w:val="center"/>
        <w:rPr>
          <w:rFonts w:cs="B Nazanin"/>
          <w:rtl/>
          <w:lang w:bidi="fa-IR"/>
        </w:rPr>
      </w:pPr>
      <w:r w:rsidRPr="00BD7653">
        <w:rPr>
          <w:rFonts w:cs="B Nazanin" w:hint="cs"/>
          <w:rtl/>
          <w:lang w:bidi="fa-IR"/>
        </w:rPr>
        <w:t>2- دانشیار کانی شناسی گروه زمین شناسی، دانشگاه فردوسی مشهد</w:t>
      </w:r>
    </w:p>
    <w:p w:rsidR="00BD7653" w:rsidRPr="00BD7653" w:rsidRDefault="00BD7653" w:rsidP="00BD7653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BD7653">
        <w:rPr>
          <w:rFonts w:cs="B Nazanin" w:hint="cs"/>
          <w:rtl/>
          <w:lang w:bidi="fa-IR"/>
        </w:rPr>
        <w:t xml:space="preserve">*نویسنده مسئول: </w:t>
      </w:r>
      <w:r w:rsidR="0059146C">
        <w:fldChar w:fldCharType="begin"/>
      </w:r>
      <w:r w:rsidR="0059146C">
        <w:instrText xml:space="preserve"> HYPERLINK "mailto:f.shahreki1369@gmail.com" </w:instrText>
      </w:r>
      <w:r w:rsidR="0059146C">
        <w:fldChar w:fldCharType="separate"/>
      </w:r>
      <w:r w:rsidRPr="00BD7653"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  <w:t>f.shahreki1369@gmail.com</w:t>
      </w:r>
      <w:r w:rsidR="0059146C"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  <w:fldChar w:fldCharType="end"/>
      </w:r>
    </w:p>
    <w:p w:rsidR="00FA6BF7" w:rsidRDefault="00FA6BF7" w:rsidP="00FA6BF7">
      <w:pPr>
        <w:tabs>
          <w:tab w:val="right" w:pos="282"/>
        </w:tabs>
        <w:bidi/>
        <w:spacing w:before="60" w:line="400" w:lineRule="exact"/>
        <w:rPr>
          <w:rFonts w:cs="B Nazanin"/>
          <w:b/>
          <w:bCs/>
          <w:sz w:val="20"/>
          <w:szCs w:val="20"/>
          <w:lang w:bidi="fa-IR"/>
        </w:rPr>
      </w:pPr>
    </w:p>
    <w:p w:rsidR="005F3E10" w:rsidRPr="006A14A6" w:rsidRDefault="00141DC5" w:rsidP="005F3E10">
      <w:pPr>
        <w:jc w:val="center"/>
        <w:rPr>
          <w:b/>
          <w:bCs/>
        </w:rPr>
      </w:pPr>
      <w:r w:rsidRPr="006A14A6">
        <w:rPr>
          <w:b/>
          <w:bCs/>
          <w:color w:val="222222"/>
          <w:sz w:val="32"/>
          <w:szCs w:val="32"/>
          <w:lang w:val="en"/>
        </w:rPr>
        <w:t>Increasing the amount of clay</w:t>
      </w:r>
      <w:r w:rsidR="00E62764">
        <w:rPr>
          <w:b/>
          <w:bCs/>
          <w:color w:val="222222"/>
          <w:sz w:val="32"/>
          <w:szCs w:val="32"/>
        </w:rPr>
        <w:t>s</w:t>
      </w:r>
      <w:r w:rsidRPr="006A14A6">
        <w:rPr>
          <w:b/>
          <w:bCs/>
          <w:color w:val="222222"/>
          <w:sz w:val="32"/>
          <w:szCs w:val="32"/>
          <w:lang w:val="en"/>
        </w:rPr>
        <w:t xml:space="preserve"> absorption by the pillaring process</w:t>
      </w:r>
    </w:p>
    <w:p w:rsidR="005F3E10" w:rsidRPr="00341DA0" w:rsidRDefault="005F3E10" w:rsidP="005F3E10">
      <w:pPr>
        <w:tabs>
          <w:tab w:val="left" w:pos="3876"/>
        </w:tabs>
        <w:rPr>
          <w:rStyle w:val="PaperTitle"/>
          <w:sz w:val="20"/>
          <w:szCs w:val="20"/>
        </w:rPr>
      </w:pPr>
      <w:r>
        <w:rPr>
          <w:rStyle w:val="PaperTitle"/>
          <w:sz w:val="20"/>
          <w:szCs w:val="20"/>
        </w:rPr>
        <w:tab/>
      </w:r>
    </w:p>
    <w:p w:rsidR="00602269" w:rsidRDefault="00602269" w:rsidP="005F3E10">
      <w:pPr>
        <w:jc w:val="center"/>
        <w:rPr>
          <w:rStyle w:val="Authorsname"/>
          <w:vertAlign w:val="superscript"/>
        </w:rPr>
      </w:pPr>
      <w:proofErr w:type="spellStart"/>
      <w:r w:rsidRPr="0017555E">
        <w:rPr>
          <w:rFonts w:asciiTheme="majorBidi" w:hAnsiTheme="majorBidi" w:cstheme="majorBidi"/>
          <w:b/>
          <w:bCs/>
          <w:sz w:val="20"/>
          <w:szCs w:val="20"/>
        </w:rPr>
        <w:t>Fattane</w:t>
      </w:r>
      <w:proofErr w:type="spellEnd"/>
      <w:r w:rsidRPr="0017555E">
        <w:rPr>
          <w:rFonts w:asciiTheme="majorBidi" w:hAnsiTheme="majorBidi" w:cstheme="majorBidi"/>
          <w:b/>
          <w:bCs/>
          <w:sz w:val="20"/>
          <w:szCs w:val="20"/>
        </w:rPr>
        <w:t xml:space="preserve"> shahraki</w:t>
      </w:r>
      <w:r w:rsidRPr="0017555E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1</w:t>
      </w:r>
      <w:r w:rsidRPr="0017555E">
        <w:rPr>
          <w:rFonts w:cs="B Nazanin"/>
          <w:b/>
          <w:bCs/>
        </w:rPr>
        <w:t xml:space="preserve">, </w:t>
      </w:r>
      <w:proofErr w:type="spellStart"/>
      <w:r w:rsidRPr="0017555E">
        <w:rPr>
          <w:rFonts w:cs="B Nazanin"/>
          <w:b/>
          <w:bCs/>
          <w:sz w:val="20"/>
          <w:szCs w:val="20"/>
        </w:rPr>
        <w:t>Morteza</w:t>
      </w:r>
      <w:proofErr w:type="spellEnd"/>
      <w:r w:rsidRPr="0017555E">
        <w:rPr>
          <w:rFonts w:cs="B Nazanin"/>
          <w:b/>
          <w:bCs/>
          <w:sz w:val="20"/>
          <w:szCs w:val="20"/>
        </w:rPr>
        <w:t xml:space="preserve"> razmara</w:t>
      </w:r>
      <w:r w:rsidRPr="0017555E">
        <w:rPr>
          <w:rFonts w:cs="B Nazanin"/>
          <w:b/>
          <w:bCs/>
          <w:sz w:val="20"/>
          <w:szCs w:val="20"/>
          <w:vertAlign w:val="superscript"/>
        </w:rPr>
        <w:t>2</w:t>
      </w:r>
    </w:p>
    <w:p w:rsidR="00602269" w:rsidRPr="001027E8" w:rsidRDefault="00602269" w:rsidP="00602269">
      <w:pPr>
        <w:jc w:val="center"/>
        <w:rPr>
          <w:rFonts w:asciiTheme="majorBidi" w:hAnsiTheme="majorBidi" w:cstheme="majorBidi"/>
          <w:sz w:val="16"/>
          <w:szCs w:val="16"/>
          <w:rtl/>
          <w:lang w:bidi="fa-IR"/>
        </w:rPr>
      </w:pPr>
      <w:r w:rsidRPr="001027E8">
        <w:rPr>
          <w:rFonts w:asciiTheme="majorBidi" w:hAnsiTheme="majorBidi" w:cstheme="majorBidi"/>
          <w:color w:val="222222"/>
          <w:sz w:val="20"/>
          <w:szCs w:val="20"/>
          <w:lang w:val="en" w:bidi="fa-IR"/>
        </w:rPr>
        <w:t>1.Master's degree in Environmental Geology, Department of Geology, Faculty of Science, Ferdowsi University of Mashhad</w:t>
      </w:r>
    </w:p>
    <w:p w:rsidR="00602269" w:rsidRPr="001027E8" w:rsidRDefault="00602269" w:rsidP="00602269">
      <w:pPr>
        <w:jc w:val="center"/>
        <w:rPr>
          <w:rFonts w:asciiTheme="majorBidi" w:hAnsiTheme="majorBidi" w:cstheme="majorBidi"/>
          <w:color w:val="000000" w:themeColor="text1"/>
          <w:sz w:val="20"/>
          <w:szCs w:val="20"/>
          <w:rtl/>
          <w:lang w:bidi="fa-IR"/>
        </w:rPr>
      </w:pPr>
      <w:r w:rsidRPr="001027E8"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  <w:t>2.</w:t>
      </w:r>
      <w:r w:rsidRPr="001027E8">
        <w:rPr>
          <w:rFonts w:asciiTheme="majorBidi" w:hAnsiTheme="majorBidi" w:cstheme="majorBidi"/>
          <w:color w:val="000000" w:themeColor="text1"/>
          <w:sz w:val="20"/>
          <w:szCs w:val="20"/>
          <w:lang w:val="en" w:bidi="fa-IR"/>
        </w:rPr>
        <w:t xml:space="preserve"> Associate Professor of Mineralogy Geology Department, Ferdowsi University of Mashhad</w:t>
      </w:r>
    </w:p>
    <w:p w:rsidR="005F3E10" w:rsidRDefault="005F3E10" w:rsidP="005F3E10">
      <w:pPr>
        <w:jc w:val="center"/>
        <w:rPr>
          <w:rStyle w:val="Authorsname"/>
          <w:i/>
          <w:iCs/>
        </w:rPr>
      </w:pPr>
    </w:p>
    <w:p w:rsidR="005F3E10" w:rsidRPr="009F1FA0" w:rsidRDefault="005F3E10" w:rsidP="005F3E10">
      <w:pPr>
        <w:jc w:val="center"/>
        <w:rPr>
          <w:rStyle w:val="Authorsname"/>
        </w:rPr>
      </w:pPr>
    </w:p>
    <w:p w:rsidR="005F3E10" w:rsidRDefault="005F3E10" w:rsidP="005F3E10">
      <w:pPr>
        <w:pBdr>
          <w:bottom w:val="single" w:sz="4" w:space="1" w:color="auto"/>
        </w:pBdr>
        <w:jc w:val="center"/>
        <w:rPr>
          <w:rStyle w:val="Authorsname"/>
        </w:rPr>
      </w:pPr>
    </w:p>
    <w:p w:rsidR="005F3E10" w:rsidRDefault="005F3E10" w:rsidP="005F3E10">
      <w:pPr>
        <w:jc w:val="center"/>
        <w:rPr>
          <w:rStyle w:val="Authorsname"/>
          <w:b/>
          <w:bCs/>
        </w:rPr>
      </w:pPr>
    </w:p>
    <w:p w:rsidR="005F3E10" w:rsidRPr="00B5111F" w:rsidRDefault="005F3E10" w:rsidP="00E5372A">
      <w:pPr>
        <w:spacing w:line="360" w:lineRule="auto"/>
        <w:jc w:val="center"/>
        <w:rPr>
          <w:rStyle w:val="Authorsname"/>
          <w:b/>
          <w:bCs/>
        </w:rPr>
      </w:pPr>
      <w:r w:rsidRPr="00B5111F">
        <w:rPr>
          <w:rStyle w:val="Authorsname"/>
          <w:b/>
          <w:bCs/>
        </w:rPr>
        <w:t>ABSTRACT</w:t>
      </w:r>
    </w:p>
    <w:p w:rsidR="00A46E0A" w:rsidRDefault="00A46E0A" w:rsidP="00E5372A">
      <w:pPr>
        <w:spacing w:line="360" w:lineRule="auto"/>
        <w:ind w:firstLine="567"/>
        <w:jc w:val="both"/>
        <w:rPr>
          <w:rStyle w:val="Abstract"/>
          <w:i w:val="0"/>
          <w:iCs/>
          <w:sz w:val="16"/>
          <w:szCs w:val="20"/>
        </w:rPr>
      </w:pPr>
      <w:r w:rsidRPr="00A46E0A">
        <w:rPr>
          <w:i/>
          <w:iCs/>
          <w:color w:val="222222"/>
          <w:sz w:val="20"/>
          <w:szCs w:val="20"/>
          <w:lang w:val="en"/>
        </w:rPr>
        <w:t>The Pillaring process of montmorillonite has been carried out in order to promote the increase of clay mineral absorption capacity</w:t>
      </w:r>
      <w:r>
        <w:rPr>
          <w:rStyle w:val="Abstract"/>
          <w:i w:val="0"/>
          <w:iCs/>
          <w:sz w:val="16"/>
          <w:szCs w:val="20"/>
        </w:rPr>
        <w:t xml:space="preserve">. </w:t>
      </w:r>
      <w:r w:rsidR="005D54E1" w:rsidRPr="005D54E1">
        <w:rPr>
          <w:i/>
          <w:iCs/>
          <w:color w:val="222222"/>
          <w:sz w:val="20"/>
          <w:szCs w:val="20"/>
          <w:lang w:val="en"/>
        </w:rPr>
        <w:t>The characteristics of clay minerals were investigated using XRD, XRF and ICP analyzes</w:t>
      </w:r>
      <w:r w:rsidR="005D54E1">
        <w:rPr>
          <w:rStyle w:val="Abstract"/>
          <w:i w:val="0"/>
          <w:iCs/>
          <w:sz w:val="16"/>
          <w:szCs w:val="20"/>
        </w:rPr>
        <w:t>.</w:t>
      </w:r>
      <w:r w:rsidR="009D3998">
        <w:rPr>
          <w:rStyle w:val="Abstract"/>
          <w:i w:val="0"/>
          <w:iCs/>
          <w:sz w:val="16"/>
          <w:szCs w:val="20"/>
        </w:rPr>
        <w:t xml:space="preserve"> </w:t>
      </w:r>
      <w:r w:rsidR="009D3998" w:rsidRPr="009D3998">
        <w:rPr>
          <w:i/>
          <w:iCs/>
          <w:color w:val="222222"/>
          <w:sz w:val="20"/>
          <w:szCs w:val="20"/>
          <w:lang w:val="en"/>
        </w:rPr>
        <w:t>Since the absorptio</w:t>
      </w:r>
      <w:r w:rsidR="008A5AEE">
        <w:rPr>
          <w:i/>
          <w:iCs/>
          <w:color w:val="222222"/>
          <w:sz w:val="20"/>
          <w:szCs w:val="20"/>
          <w:lang w:val="en"/>
        </w:rPr>
        <w:t>n capacity increase in the clays</w:t>
      </w:r>
      <w:r w:rsidR="009D3998" w:rsidRPr="009D3998">
        <w:rPr>
          <w:i/>
          <w:iCs/>
          <w:color w:val="222222"/>
          <w:sz w:val="20"/>
          <w:szCs w:val="20"/>
          <w:lang w:val="en"/>
        </w:rPr>
        <w:t xml:space="preserve"> is possible by increasing the distance between the layers (d</w:t>
      </w:r>
      <w:r w:rsidR="009D3998" w:rsidRPr="009D3998">
        <w:rPr>
          <w:i/>
          <w:iCs/>
          <w:color w:val="222222"/>
          <w:sz w:val="20"/>
          <w:szCs w:val="20"/>
          <w:vertAlign w:val="subscript"/>
          <w:lang w:val="en"/>
        </w:rPr>
        <w:t>001</w:t>
      </w:r>
      <w:r w:rsidR="008C545A">
        <w:rPr>
          <w:i/>
          <w:iCs/>
          <w:color w:val="222222"/>
          <w:sz w:val="20"/>
          <w:szCs w:val="20"/>
          <w:lang w:val="en"/>
        </w:rPr>
        <w:t>), for the pil</w:t>
      </w:r>
      <w:r w:rsidR="009D3998" w:rsidRPr="009D3998">
        <w:rPr>
          <w:i/>
          <w:iCs/>
          <w:color w:val="222222"/>
          <w:sz w:val="20"/>
          <w:szCs w:val="20"/>
          <w:lang w:val="en"/>
        </w:rPr>
        <w:t>laring operation, AlCl</w:t>
      </w:r>
      <w:r w:rsidR="009D3998" w:rsidRPr="009D3998">
        <w:rPr>
          <w:i/>
          <w:iCs/>
          <w:color w:val="222222"/>
          <w:sz w:val="20"/>
          <w:szCs w:val="20"/>
          <w:vertAlign w:val="subscript"/>
          <w:lang w:val="en"/>
        </w:rPr>
        <w:t>3</w:t>
      </w:r>
      <w:r w:rsidR="009D3998" w:rsidRPr="009D3998">
        <w:rPr>
          <w:i/>
          <w:iCs/>
          <w:color w:val="222222"/>
          <w:sz w:val="20"/>
          <w:szCs w:val="20"/>
          <w:lang w:val="en"/>
        </w:rPr>
        <w:t>.CrCl</w:t>
      </w:r>
      <w:r w:rsidR="009D3998" w:rsidRPr="009D3998">
        <w:rPr>
          <w:i/>
          <w:iCs/>
          <w:color w:val="222222"/>
          <w:sz w:val="20"/>
          <w:szCs w:val="20"/>
          <w:vertAlign w:val="subscript"/>
          <w:lang w:val="en"/>
        </w:rPr>
        <w:t>3</w:t>
      </w:r>
      <w:r w:rsidR="009D3998" w:rsidRPr="009D3998">
        <w:rPr>
          <w:i/>
          <w:iCs/>
          <w:color w:val="222222"/>
          <w:sz w:val="20"/>
          <w:szCs w:val="20"/>
          <w:lang w:val="en"/>
        </w:rPr>
        <w:t>.6H</w:t>
      </w:r>
      <w:r w:rsidR="009D3998" w:rsidRPr="009D3998">
        <w:rPr>
          <w:i/>
          <w:iCs/>
          <w:color w:val="222222"/>
          <w:sz w:val="20"/>
          <w:szCs w:val="20"/>
          <w:vertAlign w:val="subscript"/>
          <w:lang w:val="en"/>
        </w:rPr>
        <w:t>2</w:t>
      </w:r>
      <w:r w:rsidR="009D3998" w:rsidRPr="009D3998">
        <w:rPr>
          <w:i/>
          <w:iCs/>
          <w:color w:val="222222"/>
          <w:sz w:val="20"/>
          <w:szCs w:val="20"/>
          <w:lang w:val="en"/>
        </w:rPr>
        <w:t>O and AlCl</w:t>
      </w:r>
      <w:r w:rsidR="009D3998" w:rsidRPr="009D3998">
        <w:rPr>
          <w:i/>
          <w:iCs/>
          <w:color w:val="222222"/>
          <w:sz w:val="20"/>
          <w:szCs w:val="20"/>
          <w:vertAlign w:val="subscript"/>
          <w:lang w:val="en"/>
        </w:rPr>
        <w:t>3</w:t>
      </w:r>
      <w:r w:rsidR="009D3998" w:rsidRPr="009D3998">
        <w:rPr>
          <w:i/>
          <w:iCs/>
          <w:color w:val="222222"/>
          <w:sz w:val="20"/>
          <w:szCs w:val="20"/>
          <w:lang w:val="en"/>
        </w:rPr>
        <w:t>.FeCl</w:t>
      </w:r>
      <w:r w:rsidR="009D3998" w:rsidRPr="009D3998">
        <w:rPr>
          <w:i/>
          <w:iCs/>
          <w:color w:val="222222"/>
          <w:sz w:val="20"/>
          <w:szCs w:val="20"/>
          <w:vertAlign w:val="subscript"/>
          <w:lang w:val="en"/>
        </w:rPr>
        <w:t>3</w:t>
      </w:r>
      <w:r w:rsidR="009D3998" w:rsidRPr="009D3998">
        <w:rPr>
          <w:i/>
          <w:iCs/>
          <w:color w:val="222222"/>
          <w:sz w:val="20"/>
          <w:szCs w:val="20"/>
          <w:lang w:val="en"/>
        </w:rPr>
        <w:t>.6H</w:t>
      </w:r>
      <w:r w:rsidR="009D3998" w:rsidRPr="009D3998">
        <w:rPr>
          <w:i/>
          <w:iCs/>
          <w:color w:val="222222"/>
          <w:sz w:val="20"/>
          <w:szCs w:val="20"/>
          <w:vertAlign w:val="subscript"/>
          <w:lang w:val="en"/>
        </w:rPr>
        <w:t>2</w:t>
      </w:r>
      <w:r w:rsidR="008C545A">
        <w:rPr>
          <w:i/>
          <w:iCs/>
          <w:color w:val="222222"/>
          <w:sz w:val="20"/>
          <w:szCs w:val="20"/>
          <w:lang w:val="en"/>
        </w:rPr>
        <w:t xml:space="preserve">O metal </w:t>
      </w:r>
      <w:proofErr w:type="spellStart"/>
      <w:r w:rsidR="008C545A">
        <w:rPr>
          <w:i/>
          <w:iCs/>
          <w:color w:val="222222"/>
          <w:sz w:val="20"/>
          <w:szCs w:val="20"/>
          <w:lang w:val="en"/>
        </w:rPr>
        <w:t>poly</w:t>
      </w:r>
      <w:r w:rsidR="009D3998" w:rsidRPr="009D3998">
        <w:rPr>
          <w:i/>
          <w:iCs/>
          <w:color w:val="222222"/>
          <w:sz w:val="20"/>
          <w:szCs w:val="20"/>
          <w:lang w:val="en"/>
        </w:rPr>
        <w:t>c</w:t>
      </w:r>
      <w:r w:rsidR="008C545A">
        <w:rPr>
          <w:i/>
          <w:iCs/>
          <w:color w:val="222222"/>
          <w:sz w:val="20"/>
          <w:szCs w:val="20"/>
          <w:lang w:val="en"/>
        </w:rPr>
        <w:t>a</w:t>
      </w:r>
      <w:r w:rsidR="009D3998" w:rsidRPr="009D3998">
        <w:rPr>
          <w:i/>
          <w:iCs/>
          <w:color w:val="222222"/>
          <w:sz w:val="20"/>
          <w:szCs w:val="20"/>
          <w:lang w:val="en"/>
        </w:rPr>
        <w:t>t</w:t>
      </w:r>
      <w:r w:rsidR="008C545A">
        <w:rPr>
          <w:i/>
          <w:iCs/>
          <w:color w:val="222222"/>
          <w:sz w:val="20"/>
          <w:szCs w:val="20"/>
          <w:lang w:val="en"/>
        </w:rPr>
        <w:t>i</w:t>
      </w:r>
      <w:r w:rsidR="009D3998" w:rsidRPr="009D3998">
        <w:rPr>
          <w:i/>
          <w:iCs/>
          <w:color w:val="222222"/>
          <w:sz w:val="20"/>
          <w:szCs w:val="20"/>
          <w:lang w:val="en"/>
        </w:rPr>
        <w:t>ons</w:t>
      </w:r>
      <w:proofErr w:type="spellEnd"/>
      <w:r w:rsidR="009D3998" w:rsidRPr="009D3998">
        <w:rPr>
          <w:i/>
          <w:iCs/>
          <w:color w:val="222222"/>
          <w:sz w:val="20"/>
          <w:szCs w:val="20"/>
          <w:lang w:val="en"/>
        </w:rPr>
        <w:t xml:space="preserve"> were used</w:t>
      </w:r>
      <w:r w:rsidR="009D3998">
        <w:rPr>
          <w:rFonts w:ascii="Arial" w:hAnsi="Arial" w:cs="Arial"/>
          <w:color w:val="222222"/>
          <w:lang w:val="en"/>
        </w:rPr>
        <w:t>.</w:t>
      </w:r>
    </w:p>
    <w:p w:rsidR="00A46E0A" w:rsidRPr="002D5333" w:rsidRDefault="008C545A" w:rsidP="002D5333">
      <w:pPr>
        <w:spacing w:line="360" w:lineRule="auto"/>
        <w:jc w:val="both"/>
        <w:rPr>
          <w:rStyle w:val="Abstract"/>
          <w:i w:val="0"/>
          <w:iCs/>
          <w:sz w:val="16"/>
          <w:szCs w:val="20"/>
        </w:rPr>
      </w:pPr>
      <w:r>
        <w:rPr>
          <w:i/>
          <w:iCs/>
          <w:color w:val="222222"/>
          <w:sz w:val="20"/>
          <w:szCs w:val="20"/>
          <w:lang w:val="en"/>
        </w:rPr>
        <w:t>All factors affecting pil</w:t>
      </w:r>
      <w:r w:rsidR="005C2130" w:rsidRPr="005C2130">
        <w:rPr>
          <w:i/>
          <w:iCs/>
          <w:color w:val="222222"/>
          <w:sz w:val="20"/>
          <w:szCs w:val="20"/>
          <w:lang w:val="en"/>
        </w:rPr>
        <w:t>laring action such as pH, heat, balance time, and so on were investigated</w:t>
      </w:r>
      <w:r w:rsidR="005C2130">
        <w:rPr>
          <w:rStyle w:val="Abstract"/>
          <w:i w:val="0"/>
          <w:iCs/>
          <w:sz w:val="16"/>
          <w:szCs w:val="20"/>
        </w:rPr>
        <w:t>.</w:t>
      </w:r>
      <w:r w:rsidR="002D5333">
        <w:rPr>
          <w:rStyle w:val="Abstract"/>
          <w:i w:val="0"/>
          <w:iCs/>
          <w:sz w:val="16"/>
          <w:szCs w:val="20"/>
        </w:rPr>
        <w:t xml:space="preserve"> </w:t>
      </w:r>
      <w:r w:rsidR="005813B4" w:rsidRPr="005813B4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 xml:space="preserve">The base spacing in the raw material was </w:t>
      </w:r>
      <w:r w:rsidR="005813B4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>12.21A</w:t>
      </w:r>
      <w:r w:rsidR="005813B4" w:rsidRPr="005813B4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>, and after the Pillar</w:t>
      </w:r>
      <w:r w:rsidR="005813B4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>e</w:t>
      </w:r>
      <w:r w:rsidR="005813B4" w:rsidRPr="005813B4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 xml:space="preserve">d process, the </w:t>
      </w:r>
      <w:r w:rsidR="00F057D5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 xml:space="preserve">Al-Fe </w:t>
      </w:r>
      <w:proofErr w:type="spellStart"/>
      <w:r w:rsidR="00F057D5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>polycations</w:t>
      </w:r>
      <w:proofErr w:type="spellEnd"/>
      <w:r w:rsidR="00B962FE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 xml:space="preserve"> sample was 18.35 </w:t>
      </w:r>
      <w:proofErr w:type="gramStart"/>
      <w:r w:rsidR="00B962FE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>A</w:t>
      </w:r>
      <w:proofErr w:type="gramEnd"/>
      <w:r w:rsidR="00B962FE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>º</w:t>
      </w:r>
      <w:r w:rsidR="00D6209C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 xml:space="preserve"> and in the Pil</w:t>
      </w:r>
      <w:r w:rsidR="005813B4" w:rsidRPr="005813B4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>lar</w:t>
      </w:r>
      <w:r w:rsidR="00D6209C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>ed</w:t>
      </w:r>
      <w:r w:rsidR="005813B4" w:rsidRPr="005813B4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 xml:space="preserve"> sample with </w:t>
      </w:r>
      <w:r w:rsidR="00F057D5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>Al-Cl</w:t>
      </w:r>
      <w:r w:rsidR="005813B4" w:rsidRPr="005813B4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 xml:space="preserve"> reached </w:t>
      </w:r>
      <w:r w:rsidR="005813B4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>14.06A</w:t>
      </w:r>
      <w:r w:rsidR="00DF0F0E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>º</w:t>
      </w:r>
      <w:r w:rsidR="005813B4">
        <w:rPr>
          <w:rFonts w:asciiTheme="majorBidi" w:hAnsiTheme="majorBidi" w:cstheme="majorBidi"/>
          <w:i/>
          <w:iCs/>
          <w:color w:val="222222"/>
          <w:sz w:val="20"/>
          <w:szCs w:val="20"/>
          <w:lang w:val="en"/>
        </w:rPr>
        <w:t>.</w:t>
      </w:r>
    </w:p>
    <w:p w:rsidR="005F3E10" w:rsidRPr="009F1FA0" w:rsidRDefault="005F3E10" w:rsidP="00E5372A">
      <w:pPr>
        <w:jc w:val="both"/>
        <w:rPr>
          <w:rStyle w:val="Abstract"/>
          <w:i w:val="0"/>
          <w:iCs/>
        </w:rPr>
      </w:pPr>
    </w:p>
    <w:p w:rsidR="005F3E10" w:rsidRPr="00341DA0" w:rsidRDefault="005F3E10" w:rsidP="005F3E10">
      <w:pPr>
        <w:rPr>
          <w:rStyle w:val="Abstract"/>
          <w:i w:val="0"/>
        </w:rPr>
      </w:pPr>
    </w:p>
    <w:p w:rsidR="005F3E10" w:rsidRDefault="005F3E10" w:rsidP="00E5372A">
      <w:pPr>
        <w:rPr>
          <w:rFonts w:cs="B Nazanin"/>
          <w:b/>
          <w:bCs/>
          <w:sz w:val="20"/>
          <w:szCs w:val="20"/>
          <w:lang w:bidi="fa-IR"/>
        </w:rPr>
      </w:pPr>
      <w:r w:rsidRPr="00341DA0">
        <w:rPr>
          <w:rStyle w:val="Abstract"/>
          <w:b/>
          <w:i w:val="0"/>
        </w:rPr>
        <w:t xml:space="preserve">Keywords: </w:t>
      </w:r>
      <w:r w:rsidR="00E5372A" w:rsidRPr="00E5372A">
        <w:rPr>
          <w:rStyle w:val="shorttext"/>
          <w:color w:val="222222"/>
          <w:sz w:val="20"/>
          <w:szCs w:val="20"/>
          <w:lang w:val="en"/>
        </w:rPr>
        <w:t xml:space="preserve">Montmorillonite, Pillaring, </w:t>
      </w:r>
      <w:proofErr w:type="spellStart"/>
      <w:r w:rsidR="00E5372A" w:rsidRPr="00E5372A">
        <w:rPr>
          <w:rStyle w:val="shorttext"/>
          <w:color w:val="222222"/>
          <w:sz w:val="20"/>
          <w:szCs w:val="20"/>
          <w:lang w:val="en"/>
        </w:rPr>
        <w:t>Polycations</w:t>
      </w:r>
      <w:proofErr w:type="spellEnd"/>
      <w:r w:rsidR="00E5372A" w:rsidRPr="00E5372A">
        <w:rPr>
          <w:rStyle w:val="shorttext"/>
          <w:color w:val="222222"/>
          <w:sz w:val="20"/>
          <w:szCs w:val="20"/>
          <w:lang w:val="en"/>
        </w:rPr>
        <w:t xml:space="preserve"> Metal</w:t>
      </w:r>
    </w:p>
    <w:p w:rsidR="00FA6BF7" w:rsidRDefault="00FA6BF7" w:rsidP="00FA6BF7">
      <w:pPr>
        <w:tabs>
          <w:tab w:val="right" w:pos="282"/>
        </w:tabs>
        <w:bidi/>
        <w:spacing w:before="60" w:line="400" w:lineRule="exact"/>
        <w:rPr>
          <w:rFonts w:cs="B Nazanin"/>
          <w:b/>
          <w:bCs/>
          <w:sz w:val="20"/>
          <w:szCs w:val="20"/>
          <w:rtl/>
          <w:lang w:bidi="fa-IR"/>
        </w:rPr>
      </w:pPr>
    </w:p>
    <w:p w:rsidR="005F3E10" w:rsidRDefault="005F3E10" w:rsidP="005F3E10">
      <w:pPr>
        <w:tabs>
          <w:tab w:val="right" w:pos="282"/>
        </w:tabs>
        <w:bidi/>
        <w:spacing w:before="60" w:line="400" w:lineRule="exact"/>
        <w:rPr>
          <w:rFonts w:cs="B Nazanin"/>
          <w:b/>
          <w:bCs/>
          <w:sz w:val="20"/>
          <w:szCs w:val="20"/>
          <w:rtl/>
          <w:lang w:bidi="fa-IR"/>
        </w:rPr>
      </w:pPr>
    </w:p>
    <w:p w:rsidR="005F3E10" w:rsidRDefault="005F3E10" w:rsidP="005F3E10">
      <w:pPr>
        <w:tabs>
          <w:tab w:val="right" w:pos="282"/>
        </w:tabs>
        <w:bidi/>
        <w:spacing w:before="60" w:line="400" w:lineRule="exact"/>
        <w:rPr>
          <w:rFonts w:cs="B Nazanin"/>
          <w:b/>
          <w:bCs/>
          <w:sz w:val="20"/>
          <w:szCs w:val="20"/>
          <w:rtl/>
          <w:lang w:bidi="fa-IR"/>
        </w:rPr>
      </w:pPr>
    </w:p>
    <w:p w:rsidR="005F3E10" w:rsidRDefault="005F3E10" w:rsidP="005F3E10">
      <w:pPr>
        <w:tabs>
          <w:tab w:val="right" w:pos="282"/>
        </w:tabs>
        <w:bidi/>
        <w:spacing w:before="60" w:line="400" w:lineRule="exact"/>
        <w:rPr>
          <w:rFonts w:cs="B Nazanin"/>
          <w:b/>
          <w:bCs/>
          <w:sz w:val="20"/>
          <w:szCs w:val="20"/>
          <w:rtl/>
        </w:rPr>
      </w:pPr>
    </w:p>
    <w:p w:rsidR="005F3E10" w:rsidRDefault="005F3E10" w:rsidP="005F3E10">
      <w:pPr>
        <w:tabs>
          <w:tab w:val="right" w:pos="282"/>
        </w:tabs>
        <w:bidi/>
        <w:spacing w:before="60" w:line="400" w:lineRule="exact"/>
        <w:rPr>
          <w:rFonts w:cs="B Nazanin"/>
          <w:b/>
          <w:bCs/>
          <w:sz w:val="20"/>
          <w:szCs w:val="20"/>
          <w:rtl/>
          <w:lang w:bidi="fa-IR"/>
        </w:rPr>
      </w:pPr>
    </w:p>
    <w:p w:rsidR="000D54BD" w:rsidRPr="000D54BD" w:rsidRDefault="000D54BD" w:rsidP="000D54BD">
      <w:pPr>
        <w:bidi/>
        <w:jc w:val="both"/>
        <w:rPr>
          <w:rFonts w:asciiTheme="majorBidi" w:hAnsiTheme="majorBidi" w:cs="B Nazanin"/>
          <w:b/>
          <w:bCs/>
          <w:color w:val="000000" w:themeColor="text1"/>
          <w:rtl/>
          <w:lang w:bidi="fa-IR"/>
        </w:rPr>
      </w:pPr>
      <w:r w:rsidRPr="000D54BD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lastRenderedPageBreak/>
        <w:t>چکیده</w:t>
      </w:r>
    </w:p>
    <w:p w:rsidR="000D54BD" w:rsidRPr="000D54BD" w:rsidRDefault="00DC28DC" w:rsidP="00A261F5">
      <w:pPr>
        <w:bidi/>
        <w:spacing w:line="276" w:lineRule="auto"/>
        <w:jc w:val="both"/>
        <w:rPr>
          <w:rFonts w:asciiTheme="minorHAnsi" w:eastAsiaTheme="minorHAnsi" w:hAnsiTheme="minorHAnsi" w:cs="B Nazanin"/>
          <w:sz w:val="32"/>
          <w:rtl/>
          <w:lang w:bidi="fa-IR"/>
        </w:rPr>
      </w:pPr>
      <w:r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  </w:t>
      </w:r>
      <w:r w:rsidR="000D54BD" w:rsidRPr="000D54BD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فرآیند پیلارینگ مونتموریلونیت </w:t>
      </w:r>
      <w:r>
        <w:rPr>
          <w:rFonts w:asciiTheme="majorBidi" w:hAnsiTheme="majorBidi" w:cs="B Nazanin" w:hint="cs"/>
          <w:color w:val="000000" w:themeColor="text1"/>
          <w:rtl/>
          <w:lang w:bidi="fa-IR"/>
        </w:rPr>
        <w:t>جهت ارتقاء</w:t>
      </w:r>
      <w:r w:rsidR="000D54BD" w:rsidRPr="000D54BD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افزایش ظرفیت جذب</w:t>
      </w:r>
      <w:r w:rsidR="007717A2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کانی</w:t>
      </w:r>
      <w:r w:rsidR="007717A2">
        <w:rPr>
          <w:rFonts w:asciiTheme="majorBidi" w:hAnsiTheme="majorBidi" w:cs="B Nazanin"/>
          <w:color w:val="000000" w:themeColor="text1"/>
          <w:rtl/>
          <w:lang w:bidi="fa-IR"/>
        </w:rPr>
        <w:softHyphen/>
      </w:r>
      <w:r w:rsidR="007717A2">
        <w:rPr>
          <w:rFonts w:asciiTheme="majorBidi" w:hAnsiTheme="majorBidi" w:cs="B Nazanin" w:hint="cs"/>
          <w:color w:val="000000" w:themeColor="text1"/>
          <w:rtl/>
          <w:lang w:bidi="fa-IR"/>
        </w:rPr>
        <w:t>های</w:t>
      </w:r>
      <w:r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رسی در این پژوهش </w:t>
      </w:r>
      <w:r w:rsidR="000D54BD" w:rsidRPr="000D54BD">
        <w:rPr>
          <w:rFonts w:asciiTheme="majorBidi" w:hAnsiTheme="majorBidi" w:cs="B Nazanin" w:hint="cs"/>
          <w:color w:val="000000" w:themeColor="text1"/>
          <w:rtl/>
          <w:lang w:bidi="fa-IR"/>
        </w:rPr>
        <w:t>انجام شده است. مشخصات کانی</w:t>
      </w:r>
      <w:r w:rsidR="003B345C">
        <w:rPr>
          <w:rFonts w:asciiTheme="majorBidi" w:hAnsiTheme="majorBidi" w:cs="B Nazanin"/>
          <w:color w:val="000000" w:themeColor="text1"/>
          <w:rtl/>
          <w:lang w:bidi="fa-IR"/>
        </w:rPr>
        <w:softHyphen/>
      </w:r>
      <w:r>
        <w:rPr>
          <w:rFonts w:asciiTheme="majorBidi" w:hAnsiTheme="majorBidi" w:cs="B Nazanin" w:hint="cs"/>
          <w:color w:val="000000" w:themeColor="text1"/>
          <w:rtl/>
          <w:lang w:bidi="fa-IR"/>
        </w:rPr>
        <w:t>های</w:t>
      </w:r>
      <w:r w:rsidRPr="00DC28DC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</w:t>
      </w:r>
      <w:r>
        <w:rPr>
          <w:rFonts w:asciiTheme="majorBidi" w:hAnsiTheme="majorBidi" w:cs="B Nazanin" w:hint="cs"/>
          <w:color w:val="000000" w:themeColor="text1"/>
          <w:rtl/>
          <w:lang w:bidi="fa-IR"/>
        </w:rPr>
        <w:t>رسی</w:t>
      </w:r>
      <w:r w:rsidR="000D54BD" w:rsidRPr="000D54BD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با استفاده از آنالیز</w:t>
      </w:r>
      <w:r w:rsidR="00A261F5">
        <w:rPr>
          <w:rFonts w:asciiTheme="majorBidi" w:hAnsiTheme="majorBidi" w:cs="B Nazanin"/>
          <w:color w:val="000000" w:themeColor="text1"/>
          <w:rtl/>
          <w:lang w:bidi="fa-IR"/>
        </w:rPr>
        <w:softHyphen/>
      </w:r>
      <w:r w:rsidR="000D54BD" w:rsidRPr="000D54BD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های </w:t>
      </w:r>
      <w:r w:rsidR="000D54BD" w:rsidRPr="000D54BD">
        <w:rPr>
          <w:rFonts w:asciiTheme="majorBidi" w:hAnsiTheme="majorBidi" w:cs="B Nazanin"/>
          <w:color w:val="000000" w:themeColor="text1"/>
          <w:sz w:val="22"/>
          <w:szCs w:val="22"/>
          <w:lang w:bidi="fa-IR"/>
        </w:rPr>
        <w:t>XRD</w:t>
      </w:r>
      <w:r w:rsidR="000D54BD" w:rsidRPr="000D54BD">
        <w:rPr>
          <w:rFonts w:asciiTheme="majorBidi" w:hAnsiTheme="majorBidi" w:cs="B Nazanin" w:hint="cs"/>
          <w:color w:val="000000" w:themeColor="text1"/>
          <w:sz w:val="22"/>
          <w:szCs w:val="22"/>
          <w:rtl/>
          <w:lang w:bidi="fa-IR"/>
        </w:rPr>
        <w:t>،</w:t>
      </w:r>
      <w:r w:rsidR="000D54BD" w:rsidRPr="000D54BD">
        <w:rPr>
          <w:rFonts w:asciiTheme="majorBidi" w:hAnsiTheme="majorBidi" w:cs="B Nazanin"/>
          <w:color w:val="000000" w:themeColor="text1"/>
          <w:sz w:val="22"/>
          <w:szCs w:val="22"/>
          <w:lang w:bidi="fa-IR"/>
        </w:rPr>
        <w:t xml:space="preserve"> XRF</w:t>
      </w:r>
      <w:r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و </w:t>
      </w:r>
      <w:r w:rsidRPr="000D54BD">
        <w:rPr>
          <w:rFonts w:asciiTheme="majorBidi" w:hAnsiTheme="majorBidi" w:cs="B Nazanin"/>
          <w:color w:val="000000" w:themeColor="text1"/>
          <w:sz w:val="22"/>
          <w:szCs w:val="22"/>
          <w:lang w:bidi="fa-IR"/>
        </w:rPr>
        <w:t>ICP</w:t>
      </w:r>
      <w:r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</w:t>
      </w:r>
      <w:r w:rsidR="000D54BD" w:rsidRPr="000D54BD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مورد بررسی قرار گرفت. </w:t>
      </w:r>
      <w:r w:rsidR="00F92FCC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از آنجا که </w:t>
      </w:r>
      <w:r w:rsidR="000D54BD" w:rsidRPr="000D54BD">
        <w:rPr>
          <w:rFonts w:asciiTheme="majorBidi" w:hAnsiTheme="majorBidi" w:cs="B Nazanin" w:hint="cs"/>
          <w:color w:val="000000" w:themeColor="text1"/>
          <w:rtl/>
          <w:lang w:bidi="fa-IR"/>
        </w:rPr>
        <w:t>افزایش ظرفیت جذب در رس</w:t>
      </w:r>
      <w:r w:rsidR="007717A2">
        <w:rPr>
          <w:rFonts w:asciiTheme="majorBidi" w:hAnsiTheme="majorBidi" w:cs="B Nazanin"/>
          <w:color w:val="000000" w:themeColor="text1"/>
          <w:rtl/>
          <w:lang w:bidi="fa-IR"/>
        </w:rPr>
        <w:softHyphen/>
      </w:r>
      <w:r w:rsidR="000D54BD" w:rsidRPr="000D54BD">
        <w:rPr>
          <w:rFonts w:asciiTheme="majorBidi" w:hAnsiTheme="majorBidi" w:cs="B Nazanin" w:hint="cs"/>
          <w:color w:val="000000" w:themeColor="text1"/>
          <w:rtl/>
          <w:lang w:bidi="fa-IR"/>
        </w:rPr>
        <w:t>ها با افزایش فاصله بین لایه</w:t>
      </w:r>
      <w:r w:rsidR="007717A2">
        <w:rPr>
          <w:rFonts w:asciiTheme="majorBidi" w:hAnsiTheme="majorBidi" w:cs="B Nazanin"/>
          <w:color w:val="000000" w:themeColor="text1"/>
          <w:rtl/>
          <w:lang w:bidi="fa-IR"/>
        </w:rPr>
        <w:softHyphen/>
      </w:r>
      <w:r w:rsidR="000D54BD" w:rsidRPr="000D54BD">
        <w:rPr>
          <w:rFonts w:asciiTheme="majorBidi" w:hAnsiTheme="majorBidi" w:cs="B Nazanin" w:hint="cs"/>
          <w:color w:val="000000" w:themeColor="text1"/>
          <w:rtl/>
          <w:lang w:bidi="fa-IR"/>
        </w:rPr>
        <w:t>ای</w:t>
      </w:r>
      <w:r w:rsidR="00F92FCC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</w:t>
      </w:r>
      <w:r w:rsidR="000D54BD" w:rsidRPr="000D54BD">
        <w:rPr>
          <w:rFonts w:asciiTheme="majorBidi" w:hAnsiTheme="majorBidi" w:cs="B Nazanin" w:hint="cs"/>
          <w:color w:val="000000" w:themeColor="text1"/>
          <w:rtl/>
          <w:lang w:bidi="fa-IR"/>
        </w:rPr>
        <w:t>(</w:t>
      </w:r>
      <w:r w:rsidR="000D54BD" w:rsidRPr="000D54BD">
        <w:rPr>
          <w:rFonts w:asciiTheme="majorBidi" w:hAnsiTheme="majorBidi" w:cs="B Nazanin"/>
          <w:color w:val="000000" w:themeColor="text1"/>
          <w:sz w:val="22"/>
          <w:szCs w:val="22"/>
          <w:lang w:bidi="fa-IR"/>
        </w:rPr>
        <w:t>d</w:t>
      </w:r>
      <w:r w:rsidR="000D54BD" w:rsidRPr="000D54BD">
        <w:rPr>
          <w:rFonts w:asciiTheme="majorBidi" w:hAnsiTheme="majorBidi" w:cs="B Nazanin"/>
          <w:color w:val="000000" w:themeColor="text1"/>
          <w:sz w:val="22"/>
          <w:szCs w:val="22"/>
          <w:vertAlign w:val="subscript"/>
          <w:lang w:bidi="fa-IR"/>
        </w:rPr>
        <w:t>001</w:t>
      </w:r>
      <w:r w:rsidR="000D54BD" w:rsidRPr="000D54BD">
        <w:rPr>
          <w:rFonts w:asciiTheme="majorBidi" w:hAnsiTheme="majorBidi" w:cs="B Nazanin" w:hint="cs"/>
          <w:color w:val="000000" w:themeColor="text1"/>
          <w:rtl/>
          <w:lang w:bidi="fa-IR"/>
        </w:rPr>
        <w:t>) امکان</w:t>
      </w:r>
      <w:r>
        <w:rPr>
          <w:rFonts w:asciiTheme="majorBidi" w:hAnsiTheme="majorBidi" w:cs="B Nazanin"/>
          <w:color w:val="000000" w:themeColor="text1"/>
          <w:rtl/>
          <w:lang w:bidi="fa-IR"/>
        </w:rPr>
        <w:softHyphen/>
      </w:r>
      <w:r w:rsidR="000D54BD" w:rsidRPr="000D54BD">
        <w:rPr>
          <w:rFonts w:asciiTheme="majorBidi" w:hAnsiTheme="majorBidi" w:cs="B Nazanin" w:hint="cs"/>
          <w:color w:val="000000" w:themeColor="text1"/>
          <w:rtl/>
          <w:lang w:bidi="fa-IR"/>
        </w:rPr>
        <w:t>پذیر است</w:t>
      </w:r>
      <w:r w:rsidR="00F92FCC">
        <w:rPr>
          <w:rFonts w:asciiTheme="majorBidi" w:hAnsiTheme="majorBidi" w:cs="B Nazanin" w:hint="cs"/>
          <w:color w:val="000000" w:themeColor="text1"/>
          <w:rtl/>
          <w:lang w:bidi="fa-IR"/>
        </w:rPr>
        <w:t>،</w:t>
      </w:r>
      <w:r w:rsidR="000D54BD" w:rsidRPr="000D54BD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برای عمل پیلارینگ از پلی کاتیون</w:t>
      </w:r>
      <w:r w:rsidR="007717A2">
        <w:rPr>
          <w:rFonts w:asciiTheme="majorBidi" w:hAnsiTheme="majorBidi" w:cs="B Nazanin"/>
          <w:color w:val="000000" w:themeColor="text1"/>
          <w:lang w:bidi="fa-IR"/>
        </w:rPr>
        <w:softHyphen/>
      </w:r>
      <w:r w:rsidR="000D54BD" w:rsidRPr="000D54BD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های فلزی </w:t>
      </w:r>
      <w:r w:rsidR="000D54BD" w:rsidRPr="000D54BD">
        <w:rPr>
          <w:rFonts w:asciiTheme="majorBidi" w:hAnsiTheme="majorBidi"/>
          <w:color w:val="000000" w:themeColor="text1"/>
          <w:sz w:val="22"/>
          <w:szCs w:val="20"/>
          <w:lang w:bidi="fa-IR"/>
        </w:rPr>
        <w:t>AlCl</w:t>
      </w:r>
      <w:r w:rsidR="000D54BD" w:rsidRPr="000D54BD">
        <w:rPr>
          <w:rFonts w:asciiTheme="majorBidi" w:hAnsiTheme="majorBidi"/>
          <w:color w:val="000000" w:themeColor="text1"/>
          <w:sz w:val="22"/>
          <w:szCs w:val="20"/>
          <w:vertAlign w:val="subscript"/>
          <w:lang w:bidi="fa-IR"/>
        </w:rPr>
        <w:t>3</w:t>
      </w:r>
      <w:r w:rsidR="000D54BD" w:rsidRPr="000D54BD">
        <w:rPr>
          <w:rFonts w:asciiTheme="majorBidi" w:hAnsiTheme="majorBidi"/>
          <w:color w:val="000000" w:themeColor="text1"/>
          <w:sz w:val="22"/>
          <w:szCs w:val="20"/>
          <w:lang w:bidi="fa-IR"/>
        </w:rPr>
        <w:t>.CrCl</w:t>
      </w:r>
      <w:r w:rsidR="000D54BD" w:rsidRPr="000D54BD">
        <w:rPr>
          <w:rFonts w:asciiTheme="majorBidi" w:hAnsiTheme="majorBidi"/>
          <w:color w:val="000000" w:themeColor="text1"/>
          <w:sz w:val="22"/>
          <w:szCs w:val="20"/>
          <w:vertAlign w:val="subscript"/>
          <w:lang w:bidi="fa-IR"/>
        </w:rPr>
        <w:t>3</w:t>
      </w:r>
      <w:r w:rsidR="000D54BD" w:rsidRPr="000D54BD">
        <w:rPr>
          <w:rFonts w:asciiTheme="majorBidi" w:hAnsiTheme="majorBidi"/>
          <w:color w:val="000000" w:themeColor="text1"/>
          <w:sz w:val="22"/>
          <w:szCs w:val="20"/>
          <w:lang w:bidi="fa-IR"/>
        </w:rPr>
        <w:t>.6H</w:t>
      </w:r>
      <w:r w:rsidR="000D54BD" w:rsidRPr="000D54BD">
        <w:rPr>
          <w:rFonts w:asciiTheme="majorBidi" w:hAnsiTheme="majorBidi"/>
          <w:color w:val="000000" w:themeColor="text1"/>
          <w:sz w:val="22"/>
          <w:szCs w:val="20"/>
          <w:vertAlign w:val="subscript"/>
          <w:lang w:bidi="fa-IR"/>
        </w:rPr>
        <w:t>2</w:t>
      </w:r>
      <w:r w:rsidR="000D54BD" w:rsidRPr="000D54BD">
        <w:rPr>
          <w:rFonts w:asciiTheme="majorBidi" w:hAnsiTheme="majorBidi"/>
          <w:color w:val="000000" w:themeColor="text1"/>
          <w:sz w:val="22"/>
          <w:szCs w:val="20"/>
          <w:lang w:bidi="fa-IR"/>
        </w:rPr>
        <w:t>O</w:t>
      </w:r>
      <w:r w:rsidR="000D54BD" w:rsidRPr="000D54BD">
        <w:rPr>
          <w:rFonts w:asciiTheme="majorBidi" w:hAnsiTheme="majorBidi"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0D54BD" w:rsidRPr="000D54BD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و </w:t>
      </w:r>
      <w:r w:rsidR="000D54BD" w:rsidRPr="000D54BD">
        <w:rPr>
          <w:rFonts w:asciiTheme="majorBidi" w:hAnsiTheme="majorBidi"/>
          <w:color w:val="000000" w:themeColor="text1"/>
          <w:sz w:val="22"/>
          <w:szCs w:val="20"/>
          <w:lang w:bidi="fa-IR"/>
        </w:rPr>
        <w:t>AlCl</w:t>
      </w:r>
      <w:r w:rsidR="000D54BD" w:rsidRPr="000D54BD">
        <w:rPr>
          <w:rFonts w:asciiTheme="majorBidi" w:hAnsiTheme="majorBidi"/>
          <w:color w:val="000000" w:themeColor="text1"/>
          <w:sz w:val="22"/>
          <w:szCs w:val="20"/>
          <w:vertAlign w:val="subscript"/>
          <w:lang w:bidi="fa-IR"/>
        </w:rPr>
        <w:t>3</w:t>
      </w:r>
      <w:r w:rsidR="000D54BD" w:rsidRPr="000D54BD">
        <w:rPr>
          <w:rFonts w:asciiTheme="majorBidi" w:hAnsiTheme="majorBidi"/>
          <w:color w:val="000000" w:themeColor="text1"/>
          <w:sz w:val="22"/>
          <w:szCs w:val="20"/>
          <w:lang w:bidi="fa-IR"/>
        </w:rPr>
        <w:t>.FeCl</w:t>
      </w:r>
      <w:r w:rsidR="000D54BD" w:rsidRPr="000D54BD">
        <w:rPr>
          <w:rFonts w:asciiTheme="majorBidi" w:hAnsiTheme="majorBidi"/>
          <w:color w:val="000000" w:themeColor="text1"/>
          <w:sz w:val="22"/>
          <w:szCs w:val="20"/>
          <w:vertAlign w:val="subscript"/>
          <w:lang w:bidi="fa-IR"/>
        </w:rPr>
        <w:t>3</w:t>
      </w:r>
      <w:r w:rsidR="000D54BD" w:rsidRPr="000D54BD">
        <w:rPr>
          <w:rFonts w:asciiTheme="majorBidi" w:hAnsiTheme="majorBidi"/>
          <w:color w:val="000000" w:themeColor="text1"/>
          <w:sz w:val="22"/>
          <w:szCs w:val="20"/>
          <w:lang w:bidi="fa-IR"/>
        </w:rPr>
        <w:t>.6H</w:t>
      </w:r>
      <w:r w:rsidR="000D54BD" w:rsidRPr="000D54BD">
        <w:rPr>
          <w:rFonts w:asciiTheme="majorBidi" w:hAnsiTheme="majorBidi"/>
          <w:color w:val="000000" w:themeColor="text1"/>
          <w:sz w:val="22"/>
          <w:szCs w:val="20"/>
          <w:vertAlign w:val="subscript"/>
          <w:lang w:bidi="fa-IR"/>
        </w:rPr>
        <w:t>2</w:t>
      </w:r>
      <w:r w:rsidR="000D54BD" w:rsidRPr="000D54BD">
        <w:rPr>
          <w:rFonts w:asciiTheme="majorBidi" w:hAnsiTheme="majorBidi"/>
          <w:color w:val="000000" w:themeColor="text1"/>
          <w:sz w:val="22"/>
          <w:szCs w:val="20"/>
          <w:lang w:bidi="fa-IR"/>
        </w:rPr>
        <w:t>O</w:t>
      </w:r>
      <w:r>
        <w:rPr>
          <w:rFonts w:asciiTheme="majorBidi" w:hAnsiTheme="majorBidi" w:hint="cs"/>
          <w:color w:val="000000" w:themeColor="text1"/>
          <w:sz w:val="22"/>
          <w:szCs w:val="20"/>
          <w:rtl/>
          <w:lang w:bidi="fa-IR"/>
        </w:rPr>
        <w:t xml:space="preserve"> </w:t>
      </w:r>
      <w:r w:rsidR="000D54BD" w:rsidRPr="000D54BD">
        <w:rPr>
          <w:rFonts w:asciiTheme="majorBidi" w:eastAsiaTheme="minorHAnsi" w:hAnsiTheme="majorBidi" w:cs="B Nazanin" w:hint="cs"/>
          <w:color w:val="000000" w:themeColor="text1"/>
          <w:sz w:val="22"/>
          <w:szCs w:val="22"/>
          <w:rtl/>
          <w:lang w:bidi="fa-IR"/>
        </w:rPr>
        <w:t xml:space="preserve">استفاده </w:t>
      </w:r>
      <w:r w:rsidR="000D54BD" w:rsidRPr="000D54BD">
        <w:rPr>
          <w:rFonts w:asciiTheme="majorBidi" w:eastAsiaTheme="minorHAnsi" w:hAnsiTheme="majorBidi" w:cs="B Nazanin" w:hint="cs"/>
          <w:color w:val="000000" w:themeColor="text1"/>
          <w:rtl/>
          <w:lang w:bidi="fa-IR"/>
        </w:rPr>
        <w:t xml:space="preserve">شد. </w:t>
      </w:r>
      <w:r w:rsidR="00F92FCC" w:rsidRPr="000D54BD">
        <w:rPr>
          <w:rFonts w:asciiTheme="majorBidi" w:eastAsiaTheme="minorHAnsi" w:hAnsiTheme="majorBidi" w:cs="B Nazanin" w:hint="cs"/>
          <w:color w:val="000000" w:themeColor="text1"/>
          <w:rtl/>
          <w:lang w:bidi="fa-IR"/>
        </w:rPr>
        <w:t xml:space="preserve">تمامی عوامل موثر بر عمل پیلارینگ مانند </w:t>
      </w:r>
      <w:r w:rsidR="00F92FCC" w:rsidRPr="000D54BD">
        <w:rPr>
          <w:rFonts w:asciiTheme="majorBidi" w:eastAsiaTheme="minorHAnsi" w:hAnsiTheme="majorBidi" w:cs="B Nazanin"/>
          <w:color w:val="000000" w:themeColor="text1"/>
          <w:sz w:val="22"/>
          <w:szCs w:val="22"/>
          <w:lang w:bidi="fa-IR"/>
        </w:rPr>
        <w:t>pH</w:t>
      </w:r>
      <w:r w:rsidR="00F92FCC" w:rsidRPr="000D54BD">
        <w:rPr>
          <w:rFonts w:asciiTheme="majorBidi" w:eastAsiaTheme="minorHAnsi" w:hAnsiTheme="majorBidi" w:cs="B Nazanin" w:hint="cs"/>
          <w:color w:val="000000" w:themeColor="text1"/>
          <w:rtl/>
          <w:lang w:bidi="fa-IR"/>
        </w:rPr>
        <w:t>، حرارت، زمان تعادل و</w:t>
      </w:r>
      <w:r w:rsidR="00F92FCC">
        <w:rPr>
          <w:rFonts w:asciiTheme="majorBidi" w:eastAsiaTheme="minorHAnsi" w:hAnsiTheme="majorBidi" w:cs="B Nazanin" w:hint="cs"/>
          <w:color w:val="000000" w:themeColor="text1"/>
          <w:rtl/>
          <w:lang w:bidi="fa-IR"/>
        </w:rPr>
        <w:t xml:space="preserve"> غیره مورد بررسی قرار گرفت. م</w:t>
      </w:r>
      <w:r w:rsidR="000D54BD" w:rsidRPr="000D54BD">
        <w:rPr>
          <w:rFonts w:asciiTheme="majorBidi" w:eastAsiaTheme="minorHAnsi" w:hAnsiTheme="majorBidi" w:cs="B Nazanin" w:hint="cs"/>
          <w:color w:val="000000" w:themeColor="text1"/>
          <w:rtl/>
          <w:lang w:bidi="fa-IR"/>
        </w:rPr>
        <w:t>یزان فاصله</w:t>
      </w:r>
      <w:r w:rsidR="00A261F5">
        <w:rPr>
          <w:rFonts w:asciiTheme="majorBidi" w:eastAsiaTheme="minorHAnsi" w:hAnsiTheme="majorBidi" w:cs="B Nazanin"/>
          <w:color w:val="000000" w:themeColor="text1"/>
          <w:rtl/>
          <w:lang w:bidi="fa-IR"/>
        </w:rPr>
        <w:softHyphen/>
      </w:r>
      <w:r w:rsidR="000D54BD" w:rsidRPr="000D54BD">
        <w:rPr>
          <w:rFonts w:asciiTheme="majorBidi" w:eastAsiaTheme="minorHAnsi" w:hAnsiTheme="majorBidi" w:cs="B Nazanin" w:hint="cs"/>
          <w:color w:val="000000" w:themeColor="text1"/>
          <w:rtl/>
          <w:lang w:bidi="fa-IR"/>
        </w:rPr>
        <w:t>ی پایه در نمونه خام</w:t>
      </w:r>
      <w:r w:rsidR="007717A2" w:rsidRPr="007717A2">
        <w:rPr>
          <w:rFonts w:asciiTheme="majorBidi" w:eastAsiaTheme="minorHAnsi" w:hAnsiTheme="majorBidi" w:cs="B Nazanin"/>
          <w:color w:val="000000" w:themeColor="text1"/>
          <w:sz w:val="22"/>
          <w:szCs w:val="22"/>
          <w:lang w:bidi="fa-IR"/>
        </w:rPr>
        <w:t>A</w:t>
      </w:r>
      <w:r w:rsidR="007717A2" w:rsidRPr="007717A2">
        <w:rPr>
          <w:rFonts w:asciiTheme="majorBidi" w:eastAsiaTheme="minorHAnsi" w:hAnsiTheme="majorBidi" w:cstheme="majorBidi"/>
          <w:color w:val="000000" w:themeColor="text1"/>
          <w:sz w:val="22"/>
          <w:szCs w:val="22"/>
          <w:lang w:bidi="fa-IR"/>
        </w:rPr>
        <w:t>º</w:t>
      </w:r>
      <w:r w:rsidR="000D54BD" w:rsidRPr="000D54BD">
        <w:rPr>
          <w:rFonts w:asciiTheme="majorBidi" w:eastAsiaTheme="minorHAnsi" w:hAnsiTheme="majorBidi" w:cs="B Nazanin" w:hint="cs"/>
          <w:color w:val="000000" w:themeColor="text1"/>
          <w:rtl/>
          <w:lang w:bidi="fa-IR"/>
        </w:rPr>
        <w:t xml:space="preserve"> 21/12 بود و پس از فرآیند پیلارد در نمونه با پلی کاتیون آلومینیوم-</w:t>
      </w:r>
      <w:r w:rsidR="00470520">
        <w:rPr>
          <w:rFonts w:asciiTheme="majorBidi" w:eastAsiaTheme="minorHAnsi" w:hAnsiTheme="majorBidi" w:cs="B Nazanin" w:hint="cs"/>
          <w:color w:val="000000" w:themeColor="text1"/>
          <w:rtl/>
          <w:lang w:bidi="fa-IR"/>
        </w:rPr>
        <w:t>آهن</w:t>
      </w:r>
      <w:r w:rsidR="000D54BD" w:rsidRPr="000D54BD">
        <w:rPr>
          <w:rFonts w:asciiTheme="majorBidi" w:eastAsiaTheme="minorHAnsi" w:hAnsiTheme="majorBidi" w:cs="B Nazanin" w:hint="cs"/>
          <w:color w:val="000000" w:themeColor="text1"/>
          <w:rtl/>
          <w:lang w:bidi="fa-IR"/>
        </w:rPr>
        <w:t xml:space="preserve"> به</w:t>
      </w:r>
      <w:r w:rsidR="007717A2" w:rsidRPr="007717A2">
        <w:rPr>
          <w:rFonts w:asciiTheme="majorBidi" w:eastAsiaTheme="minorHAnsi" w:hAnsiTheme="majorBidi" w:cs="B Nazanin"/>
          <w:color w:val="000000" w:themeColor="text1"/>
          <w:sz w:val="22"/>
          <w:szCs w:val="22"/>
          <w:lang w:bidi="fa-IR"/>
        </w:rPr>
        <w:t>A</w:t>
      </w:r>
      <w:r w:rsidR="007717A2" w:rsidRPr="007717A2">
        <w:rPr>
          <w:rFonts w:asciiTheme="majorBidi" w:eastAsiaTheme="minorHAnsi" w:hAnsiTheme="majorBidi" w:cstheme="majorBidi"/>
          <w:color w:val="000000" w:themeColor="text1"/>
          <w:sz w:val="22"/>
          <w:szCs w:val="22"/>
          <w:lang w:bidi="fa-IR"/>
        </w:rPr>
        <w:t>º</w:t>
      </w:r>
      <w:r w:rsidR="000D54BD" w:rsidRPr="000D54BD">
        <w:rPr>
          <w:rFonts w:asciiTheme="majorBidi" w:eastAsiaTheme="minorHAnsi" w:hAnsiTheme="majorBidi" w:cs="B Nazanin" w:hint="cs"/>
          <w:color w:val="000000" w:themeColor="text1"/>
          <w:rtl/>
          <w:lang w:bidi="fa-IR"/>
        </w:rPr>
        <w:t xml:space="preserve"> </w:t>
      </w:r>
      <w:r w:rsidR="00441E19">
        <w:rPr>
          <w:rFonts w:asciiTheme="majorBidi" w:eastAsiaTheme="minorHAnsi" w:hAnsiTheme="majorBidi" w:cs="B Nazanin" w:hint="cs"/>
          <w:color w:val="000000" w:themeColor="text1"/>
          <w:rtl/>
          <w:lang w:bidi="fa-IR"/>
        </w:rPr>
        <w:t>35/18</w:t>
      </w:r>
      <w:r w:rsidR="000D54BD" w:rsidRPr="000D54BD">
        <w:rPr>
          <w:rFonts w:asciiTheme="majorBidi" w:eastAsiaTheme="minorHAnsi" w:hAnsiTheme="majorBidi" w:cs="B Nazanin" w:hint="cs"/>
          <w:color w:val="000000" w:themeColor="text1"/>
          <w:rtl/>
          <w:lang w:bidi="fa-IR"/>
        </w:rPr>
        <w:t xml:space="preserve"> و در نمونه پیلارد شده با آلومینیوم-</w:t>
      </w:r>
      <w:r>
        <w:rPr>
          <w:rFonts w:asciiTheme="majorBidi" w:eastAsiaTheme="minorHAnsi" w:hAnsiTheme="majorBidi" w:cs="B Nazanin" w:hint="cs"/>
          <w:color w:val="000000" w:themeColor="text1"/>
          <w:rtl/>
          <w:lang w:bidi="fa-IR"/>
        </w:rPr>
        <w:t xml:space="preserve"> </w:t>
      </w:r>
      <w:r w:rsidR="00470520">
        <w:rPr>
          <w:rFonts w:asciiTheme="majorBidi" w:eastAsiaTheme="minorHAnsi" w:hAnsiTheme="majorBidi" w:cs="B Nazanin" w:hint="cs"/>
          <w:color w:val="000000" w:themeColor="text1"/>
          <w:rtl/>
          <w:lang w:bidi="fa-IR"/>
        </w:rPr>
        <w:t>کروم</w:t>
      </w:r>
      <w:r w:rsidR="000D54BD" w:rsidRPr="000D54BD">
        <w:rPr>
          <w:rFonts w:asciiTheme="majorBidi" w:eastAsiaTheme="minorHAnsi" w:hAnsiTheme="majorBidi" w:cs="B Nazanin" w:hint="cs"/>
          <w:color w:val="000000" w:themeColor="text1"/>
          <w:rtl/>
          <w:lang w:bidi="fa-IR"/>
        </w:rPr>
        <w:t xml:space="preserve"> به</w:t>
      </w:r>
      <w:r w:rsidR="007717A2" w:rsidRPr="007717A2">
        <w:rPr>
          <w:rFonts w:asciiTheme="majorBidi" w:eastAsiaTheme="minorHAnsi" w:hAnsiTheme="majorBidi" w:cs="B Nazanin"/>
          <w:color w:val="000000" w:themeColor="text1"/>
          <w:sz w:val="22"/>
          <w:szCs w:val="22"/>
          <w:lang w:bidi="fa-IR"/>
        </w:rPr>
        <w:t>A</w:t>
      </w:r>
      <w:r w:rsidR="007717A2" w:rsidRPr="007717A2">
        <w:rPr>
          <w:rFonts w:asciiTheme="majorBidi" w:eastAsiaTheme="minorHAnsi" w:hAnsiTheme="majorBidi" w:cstheme="majorBidi"/>
          <w:color w:val="000000" w:themeColor="text1"/>
          <w:sz w:val="22"/>
          <w:szCs w:val="22"/>
          <w:lang w:bidi="fa-IR"/>
        </w:rPr>
        <w:t>º</w:t>
      </w:r>
      <w:r w:rsidR="000D54BD" w:rsidRPr="000D54BD">
        <w:rPr>
          <w:rFonts w:asciiTheme="majorBidi" w:eastAsiaTheme="minorHAnsi" w:hAnsiTheme="majorBidi" w:cs="B Nazanin" w:hint="cs"/>
          <w:color w:val="000000" w:themeColor="text1"/>
          <w:rtl/>
          <w:lang w:bidi="fa-IR"/>
        </w:rPr>
        <w:t xml:space="preserve"> 06/14 رسیده است. </w:t>
      </w:r>
    </w:p>
    <w:p w:rsidR="00FA6BF7" w:rsidRPr="00F330AA" w:rsidRDefault="00FA6BF7" w:rsidP="00FA6BF7">
      <w:pPr>
        <w:pStyle w:val="BlockText"/>
        <w:tabs>
          <w:tab w:val="right" w:pos="282"/>
        </w:tabs>
        <w:bidi/>
        <w:ind w:left="0" w:right="0"/>
        <w:jc w:val="left"/>
        <w:rPr>
          <w:rFonts w:cs="B Nazanin"/>
          <w:sz w:val="24"/>
          <w:lang w:bidi="fa-IR"/>
        </w:rPr>
      </w:pPr>
    </w:p>
    <w:p w:rsidR="00870572" w:rsidRDefault="00FA6BF7" w:rsidP="007717A2">
      <w:pPr>
        <w:pStyle w:val="BlockText"/>
        <w:tabs>
          <w:tab w:val="right" w:pos="282"/>
        </w:tabs>
        <w:bidi/>
        <w:ind w:left="0" w:right="0"/>
        <w:jc w:val="left"/>
        <w:rPr>
          <w:rFonts w:cs="B Nazanin"/>
          <w:b/>
          <w:bCs/>
          <w:sz w:val="24"/>
          <w:rtl/>
          <w:lang w:val="en-GB" w:bidi="fa-IR"/>
        </w:rPr>
      </w:pPr>
      <w:bookmarkStart w:id="1" w:name="OLE_LINK1"/>
      <w:bookmarkStart w:id="2" w:name="OLE_LINK2"/>
      <w:r w:rsidRPr="00F330AA">
        <w:rPr>
          <w:rFonts w:cs="B Nazanin"/>
          <w:b/>
          <w:bCs/>
          <w:sz w:val="24"/>
          <w:rtl/>
          <w:lang w:val="en-GB" w:bidi="fa-IR"/>
        </w:rPr>
        <w:t xml:space="preserve">کلمات کليدي: </w:t>
      </w:r>
      <w:r w:rsidR="00870572" w:rsidRPr="00D94320">
        <w:rPr>
          <w:rFonts w:asciiTheme="majorBidi" w:hAnsiTheme="majorBidi" w:cs="B Nazanin" w:hint="cs"/>
          <w:color w:val="000000" w:themeColor="text1"/>
          <w:rtl/>
        </w:rPr>
        <w:t>مونتموریلونیت، پیلارینگ، پلی کاتیون</w:t>
      </w:r>
      <w:r w:rsidR="007717A2">
        <w:rPr>
          <w:rFonts w:asciiTheme="majorBidi" w:hAnsiTheme="majorBidi" w:cs="B Nazanin"/>
          <w:color w:val="000000" w:themeColor="text1"/>
        </w:rPr>
        <w:softHyphen/>
      </w:r>
      <w:r w:rsidR="00870572" w:rsidRPr="00D94320">
        <w:rPr>
          <w:rFonts w:asciiTheme="majorBidi" w:hAnsiTheme="majorBidi" w:cs="B Nazanin" w:hint="cs"/>
          <w:color w:val="000000" w:themeColor="text1"/>
          <w:rtl/>
        </w:rPr>
        <w:t>های فلزی</w:t>
      </w:r>
      <w:r w:rsidR="00870572">
        <w:rPr>
          <w:rFonts w:cs="B Nazanin" w:hint="cs"/>
          <w:b/>
          <w:bCs/>
          <w:sz w:val="24"/>
          <w:rtl/>
          <w:lang w:val="en-GB"/>
        </w:rPr>
        <w:t xml:space="preserve"> </w:t>
      </w:r>
    </w:p>
    <w:bookmarkEnd w:id="1"/>
    <w:bookmarkEnd w:id="2"/>
    <w:p w:rsidR="00FA6BF7" w:rsidRDefault="00FA6BF7" w:rsidP="00FA6BF7">
      <w:pPr>
        <w:tabs>
          <w:tab w:val="right" w:pos="282"/>
        </w:tabs>
        <w:bidi/>
        <w:rPr>
          <w:rFonts w:cs="B Nazanin"/>
          <w:sz w:val="18"/>
          <w:szCs w:val="18"/>
          <w:rtl/>
        </w:rPr>
      </w:pPr>
    </w:p>
    <w:p w:rsidR="00E97DA5" w:rsidRPr="00952776" w:rsidRDefault="00E97DA5" w:rsidP="00E97DA5">
      <w:pPr>
        <w:tabs>
          <w:tab w:val="right" w:pos="282"/>
        </w:tabs>
        <w:bidi/>
        <w:rPr>
          <w:rFonts w:cs="B Nazanin"/>
          <w:sz w:val="18"/>
          <w:szCs w:val="18"/>
        </w:rPr>
      </w:pPr>
    </w:p>
    <w:p w:rsidR="00FA6BF7" w:rsidRPr="00EE1305" w:rsidRDefault="00FA6BF7" w:rsidP="007717A2">
      <w:pPr>
        <w:pStyle w:val="BodyText"/>
        <w:tabs>
          <w:tab w:val="right" w:pos="282"/>
          <w:tab w:val="right" w:pos="555"/>
        </w:tabs>
        <w:bidi/>
        <w:spacing w:after="240" w:line="276" w:lineRule="auto"/>
        <w:jc w:val="left"/>
        <w:rPr>
          <w:rFonts w:cs="B Nazanin"/>
          <w:b/>
          <w:bCs/>
          <w:rtl/>
          <w:lang w:bidi="fa-IR"/>
        </w:rPr>
      </w:pPr>
      <w:r w:rsidRPr="00EE1305">
        <w:rPr>
          <w:rFonts w:cs="B Nazanin"/>
          <w:b/>
          <w:bCs/>
          <w:rtl/>
        </w:rPr>
        <w:t>1.</w:t>
      </w:r>
      <w:r w:rsidRPr="00EE1305">
        <w:rPr>
          <w:rFonts w:cs="B Nazanin" w:hint="cs"/>
          <w:b/>
          <w:bCs/>
          <w:rtl/>
        </w:rPr>
        <w:t xml:space="preserve">  </w:t>
      </w:r>
      <w:r w:rsidRPr="00EE1305">
        <w:rPr>
          <w:rFonts w:cs="B Nazanin"/>
          <w:b/>
          <w:bCs/>
          <w:rtl/>
        </w:rPr>
        <w:tab/>
        <w:t xml:space="preserve">مقدمه </w:t>
      </w:r>
    </w:p>
    <w:p w:rsidR="007717A2" w:rsidRPr="007717A2" w:rsidRDefault="007717A2" w:rsidP="00DC28DC">
      <w:pPr>
        <w:bidi/>
        <w:spacing w:line="276" w:lineRule="auto"/>
        <w:ind w:firstLine="397"/>
        <w:contextualSpacing/>
        <w:jc w:val="both"/>
        <w:rPr>
          <w:rFonts w:asciiTheme="minorHAnsi" w:eastAsiaTheme="minorHAnsi" w:hAnsiTheme="minorHAnsi" w:cs="B Nazanin"/>
          <w:rtl/>
          <w:lang w:bidi="fa-IR"/>
        </w:rPr>
      </w:pPr>
      <w:r w:rsidRPr="007717A2">
        <w:rPr>
          <w:rFonts w:asciiTheme="minorHAnsi" w:eastAsiaTheme="minorEastAsia" w:hAnsiTheme="minorHAnsi" w:cs="B Nazanin" w:hint="cs"/>
          <w:rtl/>
          <w:lang w:bidi="fa-IR"/>
        </w:rPr>
        <w:t>رس</w:t>
      </w:r>
      <w:r w:rsidRPr="007717A2">
        <w:rPr>
          <w:rFonts w:asciiTheme="minorHAnsi" w:eastAsiaTheme="minorEastAsia" w:hAnsiTheme="minorHAnsi" w:cs="B Nazanin"/>
          <w:rtl/>
          <w:lang w:bidi="fa-IR"/>
        </w:rPr>
        <w:softHyphen/>
      </w:r>
      <w:r w:rsidRPr="007717A2">
        <w:rPr>
          <w:rFonts w:asciiTheme="minorHAnsi" w:eastAsiaTheme="minorEastAsia" w:hAnsiTheme="minorHAnsi" w:cs="B Nazanin" w:hint="cs"/>
          <w:rtl/>
          <w:lang w:bidi="fa-IR"/>
        </w:rPr>
        <w:t xml:space="preserve">های پیلارد طبقه بندی جالبی از مواد ریز منفذ دو بعدی هستند. </w:t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با توجه به سطح ویژه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ی بالا و تخلخل دائمی آن</w:t>
      </w:r>
      <w:r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 xml:space="preserve">ها جامدات بسیار پر کاربردی برای اهداف جذب و </w:t>
      </w:r>
      <w:r w:rsidRPr="007717A2">
        <w:rPr>
          <w:rFonts w:asciiTheme="minorHAnsi" w:eastAsiaTheme="minorHAnsi" w:hAnsiTheme="minorHAnsi" w:cs="B Nazanin" w:hint="cs"/>
          <w:color w:val="000000" w:themeColor="text1"/>
          <w:rtl/>
          <w:lang w:bidi="fa-IR"/>
        </w:rPr>
        <w:t>تجزیه هستند. رس</w:t>
      </w:r>
      <w:r w:rsidRPr="007717A2">
        <w:rPr>
          <w:rFonts w:asciiTheme="minorHAnsi" w:eastAsiaTheme="minorHAnsi" w:hAnsiTheme="minorHAnsi" w:cs="B Nazanin"/>
          <w:color w:val="000000" w:themeColor="text1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color w:val="000000" w:themeColor="text1"/>
          <w:rtl/>
          <w:lang w:bidi="fa-IR"/>
        </w:rPr>
        <w:t xml:space="preserve">های </w:t>
      </w:r>
      <w:r w:rsidRPr="007717A2">
        <w:rPr>
          <w:rFonts w:asciiTheme="minorHAnsi" w:eastAsiaTheme="minorHAnsi" w:hAnsiTheme="minorHAnsi" w:cs="B Nazanin" w:hint="cs"/>
          <w:rtl/>
          <w:lang w:bidi="fa-IR"/>
        </w:rPr>
        <w:t xml:space="preserve">پیلارد برای اولین بار در سال 1979 در مقیاس آزمایشگاهی ساخته شدند </w:t>
      </w:r>
      <w:r w:rsidR="00E32C3B">
        <w:rPr>
          <w:rFonts w:asciiTheme="majorBidi" w:eastAsiaTheme="minorHAnsi" w:hAnsiTheme="majorBidi" w:cstheme="majorBidi"/>
          <w:sz w:val="22"/>
          <w:szCs w:val="22"/>
          <w:lang w:bidi="fa-IR"/>
        </w:rPr>
        <w:t>.</w:t>
      </w:r>
      <w:r w:rsidR="00E32C3B" w:rsidRPr="00E32C3B">
        <w:rPr>
          <w:rFonts w:asciiTheme="majorBidi" w:eastAsiaTheme="minorHAnsi" w:hAnsiTheme="majorBidi" w:cstheme="majorBidi"/>
          <w:sz w:val="22"/>
          <w:szCs w:val="22"/>
          <w:lang w:bidi="fa-IR"/>
        </w:rPr>
        <w:t>[1]</w:t>
      </w:r>
      <w:r w:rsidRPr="007717A2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Pr="007717A2">
        <w:rPr>
          <w:rFonts w:asciiTheme="minorHAnsi" w:eastAsiaTheme="minorHAnsi" w:hAnsiTheme="minorHAnsi" w:cs="B Nazanin" w:hint="cs"/>
          <w:rtl/>
          <w:lang w:bidi="fa-IR"/>
        </w:rPr>
        <w:t xml:space="preserve">اصطلاح </w:t>
      </w:r>
      <w:r w:rsidRPr="007717A2">
        <w:rPr>
          <w:rFonts w:asciiTheme="majorBidi" w:eastAsiaTheme="minorHAnsi" w:hAnsiTheme="majorBidi" w:cs="B Nazanin"/>
          <w:sz w:val="22"/>
          <w:szCs w:val="22"/>
          <w:lang w:bidi="fa-IR"/>
        </w:rPr>
        <w:t>Pillared</w:t>
      </w:r>
      <w:r w:rsidRPr="007717A2">
        <w:rPr>
          <w:rFonts w:asciiTheme="minorHAnsi" w:eastAsiaTheme="minorHAnsi" w:hAnsiTheme="minorHAnsi" w:cs="B Nazanin" w:hint="cs"/>
          <w:rtl/>
          <w:lang w:bidi="fa-IR"/>
        </w:rPr>
        <w:t xml:space="preserve"> (ستون دار) برگرفته از کار بریندلی، سمبلز</w:t>
      </w:r>
      <w:r w:rsidR="009F0AF0"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(1977) و وایوگان، لاسیر در سال 1973 بود. آن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ها دریافتندکه گونه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ای اکسید فلزی معدنی با پایداری حرارتی می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تواند در بین لایه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های رس قرار بگیرد. این مواد که امروزه با نام رس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های پیلارد (</w:t>
      </w:r>
      <m:oMath>
        <m:sSub>
          <m:sSubPr>
            <m:ctrlPr>
              <w:rPr>
                <w:rFonts w:ascii="Cambria Math" w:eastAsiaTheme="minorHAnsi" w:hAnsi="Cambria Math" w:cs="B Nazanin"/>
                <w:iCs/>
                <w:sz w:val="22"/>
                <w:szCs w:val="22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B Nazanin"/>
                <w:sz w:val="22"/>
                <w:szCs w:val="22"/>
                <w:lang w:bidi="fa-IR"/>
              </w:rPr>
              <m:t>PILC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B Nazanin"/>
                <w:sz w:val="22"/>
                <w:szCs w:val="22"/>
                <w:lang w:bidi="fa-IR"/>
              </w:rPr>
              <m:t>S</m:t>
            </m:r>
          </m:sub>
        </m:sSub>
      </m:oMath>
      <w:r w:rsidRPr="007717A2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</w:t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) شناخته می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شوند، شامل کاتیون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های قابل تبادل بین لایه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ای در رس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ها، به همراه اکسید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های فلزی غیر آلی و مقاوم شده می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باشند. کاتیون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های فلزی در بین لایه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های رس باعث افزایش فضای بین لایه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ای می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شود که با افزایش حرارت، در اثر آب</w:t>
      </w:r>
      <w:r w:rsidRPr="007717A2">
        <w:rPr>
          <w:rFonts w:asciiTheme="minorHAnsi" w:eastAsiaTheme="minorHAnsi" w:hAnsiTheme="minorHAnsi" w:cs="B Nazanin"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زدایی (</w:t>
      </w:r>
      <w:r w:rsidRPr="007717A2">
        <w:rPr>
          <w:rFonts w:asciiTheme="majorBidi" w:eastAsiaTheme="minorHAnsi" w:hAnsiTheme="majorBidi" w:cs="B Nazanin"/>
          <w:sz w:val="22"/>
          <w:szCs w:val="22"/>
          <w:lang w:bidi="fa-IR"/>
        </w:rPr>
        <w:t>Dehydration</w:t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) و دهیدرکسیلاسیون (</w:t>
      </w:r>
      <w:proofErr w:type="spellStart"/>
      <w:r w:rsidRPr="007717A2">
        <w:rPr>
          <w:rFonts w:asciiTheme="majorBidi" w:eastAsiaTheme="minorHAnsi" w:hAnsiTheme="majorBidi" w:cs="B Nazanin"/>
          <w:sz w:val="22"/>
          <w:szCs w:val="22"/>
          <w:lang w:bidi="fa-IR"/>
        </w:rPr>
        <w:t>Dehydroxylation</w:t>
      </w:r>
      <w:proofErr w:type="spellEnd"/>
      <w:r w:rsidRPr="007717A2">
        <w:rPr>
          <w:rFonts w:asciiTheme="minorHAnsi" w:eastAsiaTheme="minorHAnsi" w:hAnsiTheme="minorHAnsi" w:cs="B Nazanin" w:hint="cs"/>
          <w:rtl/>
          <w:lang w:bidi="fa-IR"/>
        </w:rPr>
        <w:t>)، تبدیل به اکسید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های فلزی خوشه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ای می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شود. این اکسید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های فلزی خوشه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ای، ستون (</w:t>
      </w:r>
      <w:r w:rsidRPr="007717A2">
        <w:rPr>
          <w:rFonts w:asciiTheme="majorBidi" w:eastAsiaTheme="minorHAnsi" w:hAnsiTheme="majorBidi" w:cs="B Nazanin"/>
          <w:sz w:val="22"/>
          <w:szCs w:val="22"/>
          <w:lang w:bidi="fa-IR"/>
        </w:rPr>
        <w:t>Pillar</w:t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) نامیده می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شود که در بین لایه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های رس قرار می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گیرند و در اثر حرارتی که می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بینند باعث جدایش بین لایه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های رس به حالت ستونی شده و از فروپاشی آن جلوگیری می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کنند. در نتیجه، فضای بین لایه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ای رس به حالت شبکه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ای در می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آید. در حال حاضر پلی کاتیون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های معدنی به دلیل استحکام حرارتی بالا بزرگترین گروهی است که در فرآیند پیلارینگ به کار می</w:t>
      </w:r>
      <w:r w:rsidRPr="007717A2">
        <w:rPr>
          <w:rFonts w:asciiTheme="minorHAnsi" w:eastAsiaTheme="minorHAnsi" w:hAnsiTheme="minorHAnsi" w:cs="B Nazanin"/>
          <w:rtl/>
          <w:lang w:bidi="fa-IR"/>
        </w:rPr>
        <w:softHyphen/>
      </w:r>
      <w:r w:rsidRPr="007717A2">
        <w:rPr>
          <w:rFonts w:asciiTheme="minorHAnsi" w:eastAsiaTheme="minorHAnsi" w:hAnsiTheme="minorHAnsi" w:cs="B Nazanin" w:hint="cs"/>
          <w:rtl/>
          <w:lang w:bidi="fa-IR"/>
        </w:rPr>
        <w:t>روند</w:t>
      </w:r>
      <w:r w:rsidR="00E32C3B" w:rsidRPr="00E32C3B">
        <w:rPr>
          <w:rFonts w:asciiTheme="majorBidi" w:eastAsiaTheme="minorHAnsi" w:hAnsiTheme="majorBidi" w:cstheme="majorBidi"/>
          <w:sz w:val="22"/>
          <w:szCs w:val="22"/>
          <w:lang w:bidi="fa-IR"/>
        </w:rPr>
        <w:t>[2]</w:t>
      </w:r>
      <w:r w:rsidR="00E32C3B">
        <w:rPr>
          <w:rFonts w:asciiTheme="minorHAnsi" w:eastAsiaTheme="minorHAnsi" w:hAnsiTheme="minorHAnsi" w:cs="B Nazanin" w:hint="cs"/>
          <w:rtl/>
          <w:lang w:bidi="fa-IR"/>
        </w:rPr>
        <w:t>.</w:t>
      </w:r>
    </w:p>
    <w:p w:rsidR="007717A2" w:rsidRPr="007717A2" w:rsidRDefault="00444B4E" w:rsidP="00444B4E">
      <w:pPr>
        <w:bidi/>
        <w:spacing w:line="276" w:lineRule="auto"/>
        <w:ind w:firstLine="397"/>
        <w:jc w:val="both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ا</w:t>
      </w:r>
      <w:r w:rsidR="007717A2" w:rsidRPr="007717A2">
        <w:rPr>
          <w:rFonts w:cs="B Nazanin" w:hint="cs"/>
          <w:sz w:val="28"/>
          <w:rtl/>
          <w:lang w:bidi="fa-IR"/>
        </w:rPr>
        <w:t>گرچه رس</w:t>
      </w:r>
      <w:r w:rsidR="007717A2" w:rsidRPr="007717A2">
        <w:rPr>
          <w:rFonts w:cs="B Nazanin"/>
          <w:sz w:val="28"/>
          <w:rtl/>
          <w:lang w:bidi="fa-IR"/>
        </w:rPr>
        <w:softHyphen/>
      </w:r>
      <w:r w:rsidR="007717A2" w:rsidRPr="007717A2">
        <w:rPr>
          <w:rFonts w:cs="B Nazanin" w:hint="cs"/>
          <w:sz w:val="28"/>
          <w:rtl/>
          <w:lang w:bidi="fa-IR"/>
        </w:rPr>
        <w:t>ها برای مصارف زیادی در زمینه</w:t>
      </w:r>
      <w:r w:rsidR="007717A2" w:rsidRPr="007717A2">
        <w:rPr>
          <w:rFonts w:cs="B Nazanin"/>
          <w:sz w:val="28"/>
          <w:rtl/>
          <w:lang w:bidi="fa-IR"/>
        </w:rPr>
        <w:softHyphen/>
      </w:r>
      <w:r w:rsidR="007717A2" w:rsidRPr="007717A2">
        <w:rPr>
          <w:rFonts w:cs="B Nazanin" w:hint="cs"/>
          <w:sz w:val="28"/>
          <w:rtl/>
          <w:lang w:bidi="fa-IR"/>
        </w:rPr>
        <w:t>ی جذب، کاتالیز و تبادل یونی و غیره به کار می</w:t>
      </w:r>
      <w:r w:rsidR="007717A2" w:rsidRPr="007717A2">
        <w:rPr>
          <w:rFonts w:cs="B Nazanin"/>
          <w:sz w:val="28"/>
          <w:rtl/>
          <w:lang w:bidi="fa-IR"/>
        </w:rPr>
        <w:softHyphen/>
      </w:r>
      <w:r w:rsidR="007717A2" w:rsidRPr="007717A2">
        <w:rPr>
          <w:rFonts w:cs="B Nazanin" w:hint="cs"/>
          <w:sz w:val="28"/>
          <w:rtl/>
          <w:lang w:bidi="fa-IR"/>
        </w:rPr>
        <w:t>روند، اما یکی از نقاط ضعف اصلی آن</w:t>
      </w:r>
      <w:r w:rsidR="007717A2" w:rsidRPr="007717A2">
        <w:rPr>
          <w:rFonts w:cs="B Nazanin"/>
          <w:sz w:val="28"/>
          <w:rtl/>
          <w:lang w:bidi="fa-IR"/>
        </w:rPr>
        <w:softHyphen/>
      </w:r>
      <w:r w:rsidR="007717A2" w:rsidRPr="007717A2">
        <w:rPr>
          <w:rFonts w:cs="B Nazanin" w:hint="cs"/>
          <w:sz w:val="28"/>
          <w:rtl/>
          <w:lang w:bidi="fa-IR"/>
        </w:rPr>
        <w:t>ها عدم تخلخل دائمی است. اسمکتیت</w:t>
      </w:r>
      <w:r w:rsidR="007717A2" w:rsidRPr="007717A2">
        <w:rPr>
          <w:rFonts w:cs="B Nazanin"/>
          <w:sz w:val="28"/>
          <w:rtl/>
          <w:lang w:bidi="fa-IR"/>
        </w:rPr>
        <w:softHyphen/>
      </w:r>
      <w:r w:rsidR="007717A2" w:rsidRPr="007717A2">
        <w:rPr>
          <w:rFonts w:cs="B Nazanin" w:hint="cs"/>
          <w:sz w:val="28"/>
          <w:rtl/>
          <w:lang w:bidi="fa-IR"/>
        </w:rPr>
        <w:t>ها بر اثر هیدراسیون متورم شده اما با از دست دادن شدید آب لایه</w:t>
      </w:r>
      <w:r w:rsidR="007717A2" w:rsidRPr="007717A2">
        <w:rPr>
          <w:rFonts w:cs="B Nazanin"/>
          <w:sz w:val="28"/>
          <w:rtl/>
          <w:lang w:bidi="fa-IR"/>
        </w:rPr>
        <w:softHyphen/>
      </w:r>
      <w:r w:rsidR="007717A2" w:rsidRPr="007717A2">
        <w:rPr>
          <w:rFonts w:cs="B Nazanin" w:hint="cs"/>
          <w:sz w:val="28"/>
          <w:rtl/>
          <w:lang w:bidi="fa-IR"/>
        </w:rPr>
        <w:t>های آن از هم فروپاشیده و سطح بین لایه</w:t>
      </w:r>
      <w:r w:rsidR="007717A2" w:rsidRPr="007717A2">
        <w:rPr>
          <w:rFonts w:cs="B Nazanin"/>
          <w:sz w:val="28"/>
          <w:rtl/>
          <w:lang w:bidi="fa-IR"/>
        </w:rPr>
        <w:softHyphen/>
      </w:r>
      <w:r w:rsidR="007717A2" w:rsidRPr="007717A2">
        <w:rPr>
          <w:rFonts w:cs="B Nazanin" w:hint="cs"/>
          <w:sz w:val="28"/>
          <w:rtl/>
          <w:lang w:bidi="fa-IR"/>
        </w:rPr>
        <w:t>ها برای دسترسی طولانی مدت مواد شیمیایی کافی نمی</w:t>
      </w:r>
      <w:r w:rsidR="007717A2" w:rsidRPr="007717A2">
        <w:rPr>
          <w:rFonts w:cs="B Nazanin"/>
          <w:sz w:val="28"/>
          <w:rtl/>
          <w:lang w:bidi="fa-IR"/>
        </w:rPr>
        <w:softHyphen/>
      </w:r>
      <w:r w:rsidR="007717A2" w:rsidRPr="007717A2">
        <w:rPr>
          <w:rFonts w:cs="B Nazanin" w:hint="cs"/>
          <w:sz w:val="28"/>
          <w:rtl/>
          <w:lang w:bidi="fa-IR"/>
        </w:rPr>
        <w:t>باشد. برای جلوگیری کردن از این مشکل محققان بوسیله</w:t>
      </w:r>
      <w:r w:rsidR="007717A2" w:rsidRPr="007717A2">
        <w:rPr>
          <w:rFonts w:cs="B Nazanin"/>
          <w:sz w:val="28"/>
          <w:rtl/>
          <w:lang w:bidi="fa-IR"/>
        </w:rPr>
        <w:softHyphen/>
      </w:r>
      <w:r w:rsidR="007717A2" w:rsidRPr="007717A2">
        <w:rPr>
          <w:rFonts w:cs="B Nazanin" w:hint="cs"/>
          <w:sz w:val="28"/>
          <w:rtl/>
          <w:lang w:bidi="fa-IR"/>
        </w:rPr>
        <w:t>ی ایجاد ستون پایدار بین دو لایه راهی برای باز نگه داشتن لایه</w:t>
      </w:r>
      <w:r w:rsidR="007717A2" w:rsidRPr="007717A2">
        <w:rPr>
          <w:rFonts w:cs="B Nazanin"/>
          <w:sz w:val="28"/>
          <w:rtl/>
          <w:lang w:bidi="fa-IR"/>
        </w:rPr>
        <w:softHyphen/>
      </w:r>
      <w:r w:rsidR="007717A2" w:rsidRPr="007717A2">
        <w:rPr>
          <w:rFonts w:cs="B Nazanin" w:hint="cs"/>
          <w:sz w:val="28"/>
          <w:rtl/>
          <w:lang w:bidi="fa-IR"/>
        </w:rPr>
        <w:t>های رس پیداکرده اند. رس</w:t>
      </w:r>
      <w:r w:rsidR="007717A2" w:rsidRPr="007717A2">
        <w:rPr>
          <w:rFonts w:cs="B Nazanin"/>
          <w:sz w:val="28"/>
          <w:rtl/>
          <w:lang w:bidi="fa-IR"/>
        </w:rPr>
        <w:softHyphen/>
      </w:r>
      <w:r w:rsidR="007717A2" w:rsidRPr="007717A2">
        <w:rPr>
          <w:rFonts w:cs="B Nazanin" w:hint="cs"/>
          <w:sz w:val="28"/>
          <w:rtl/>
          <w:lang w:bidi="fa-IR"/>
        </w:rPr>
        <w:t>های پیلارد در هنگام هیدراسیون و دهیدراسیون تخلخل خود را حفظ می</w:t>
      </w:r>
      <w:r w:rsidR="007717A2" w:rsidRPr="007717A2">
        <w:rPr>
          <w:rFonts w:cs="B Nazanin"/>
          <w:sz w:val="28"/>
          <w:rtl/>
          <w:lang w:bidi="fa-IR"/>
        </w:rPr>
        <w:softHyphen/>
      </w:r>
      <w:r w:rsidR="007717A2" w:rsidRPr="007717A2">
        <w:rPr>
          <w:rFonts w:cs="B Nazanin" w:hint="cs"/>
          <w:sz w:val="28"/>
          <w:rtl/>
          <w:lang w:bidi="fa-IR"/>
        </w:rPr>
        <w:t xml:space="preserve">کنند. </w:t>
      </w:r>
    </w:p>
    <w:p w:rsidR="00FA6BF7" w:rsidRPr="00767B0B" w:rsidRDefault="007717A2" w:rsidP="00767B0B">
      <w:pPr>
        <w:bidi/>
        <w:spacing w:line="276" w:lineRule="auto"/>
        <w:jc w:val="both"/>
        <w:rPr>
          <w:rFonts w:asciiTheme="minorHAnsi" w:eastAsiaTheme="minorHAnsi" w:hAnsiTheme="minorHAnsi" w:cs="B Nazanin"/>
          <w:sz w:val="32"/>
          <w:lang w:bidi="fa-IR"/>
        </w:rPr>
      </w:pPr>
      <w:r w:rsidRPr="00444B4E">
        <w:rPr>
          <w:rFonts w:asciiTheme="majorBidi" w:hAnsiTheme="majorBidi" w:cs="B Nazanin"/>
          <w:sz w:val="22"/>
          <w:szCs w:val="22"/>
          <w:lang w:bidi="fa-IR"/>
        </w:rPr>
        <w:t>Pillaring</w:t>
      </w:r>
      <w:r w:rsidRPr="007717A2">
        <w:rPr>
          <w:rFonts w:cs="B Nazanin" w:hint="cs"/>
          <w:sz w:val="32"/>
          <w:rtl/>
          <w:lang w:bidi="fa-IR"/>
        </w:rPr>
        <w:t xml:space="preserve"> (ستونی کردن) روندی است که در آن ستون</w:t>
      </w:r>
      <w:r w:rsidRPr="007717A2">
        <w:rPr>
          <w:rFonts w:cs="B Nazanin"/>
          <w:sz w:val="32"/>
          <w:rtl/>
          <w:lang w:bidi="fa-IR"/>
        </w:rPr>
        <w:softHyphen/>
      </w:r>
      <w:r w:rsidRPr="007717A2">
        <w:rPr>
          <w:rFonts w:cs="B Nazanin" w:hint="cs"/>
          <w:sz w:val="32"/>
          <w:rtl/>
          <w:lang w:bidi="fa-IR"/>
        </w:rPr>
        <w:t>های اکسید فلزی بین لایه</w:t>
      </w:r>
      <w:r w:rsidRPr="007717A2">
        <w:rPr>
          <w:rFonts w:cs="B Nazanin"/>
          <w:sz w:val="32"/>
          <w:rtl/>
          <w:lang w:bidi="fa-IR"/>
        </w:rPr>
        <w:softHyphen/>
      </w:r>
      <w:r w:rsidRPr="007717A2">
        <w:rPr>
          <w:rFonts w:cs="B Nazanin" w:hint="cs"/>
          <w:sz w:val="32"/>
          <w:rtl/>
          <w:lang w:bidi="fa-IR"/>
        </w:rPr>
        <w:t>های رس قرار گرفته و باعث جدا نگه داشتن بخشی از لایه</w:t>
      </w:r>
      <w:r w:rsidRPr="007717A2">
        <w:rPr>
          <w:rFonts w:cs="B Nazanin"/>
          <w:sz w:val="32"/>
          <w:rtl/>
          <w:lang w:bidi="fa-IR"/>
        </w:rPr>
        <w:softHyphen/>
      </w:r>
      <w:r w:rsidRPr="007717A2">
        <w:rPr>
          <w:rFonts w:cs="B Nazanin" w:hint="cs"/>
          <w:sz w:val="32"/>
          <w:rtl/>
          <w:lang w:bidi="fa-IR"/>
        </w:rPr>
        <w:t>های رس طبیعی می</w:t>
      </w:r>
      <w:r w:rsidRPr="007717A2">
        <w:rPr>
          <w:rFonts w:cs="B Nazanin"/>
          <w:sz w:val="32"/>
          <w:rtl/>
          <w:lang w:bidi="fa-IR"/>
        </w:rPr>
        <w:softHyphen/>
      </w:r>
      <w:r w:rsidRPr="007717A2">
        <w:rPr>
          <w:rFonts w:cs="B Nazanin" w:hint="cs"/>
          <w:sz w:val="32"/>
          <w:rtl/>
          <w:lang w:bidi="fa-IR"/>
        </w:rPr>
        <w:t>شود. ستون</w:t>
      </w:r>
      <w:r w:rsidRPr="007717A2">
        <w:rPr>
          <w:rFonts w:cs="B Nazanin"/>
          <w:sz w:val="32"/>
          <w:rtl/>
          <w:lang w:bidi="fa-IR"/>
        </w:rPr>
        <w:softHyphen/>
      </w:r>
      <w:r w:rsidRPr="007717A2">
        <w:rPr>
          <w:rFonts w:cs="B Nazanin" w:hint="cs"/>
          <w:sz w:val="32"/>
          <w:rtl/>
          <w:lang w:bidi="fa-IR"/>
        </w:rPr>
        <w:t>های قوی اکسید فلزی بین لایه</w:t>
      </w:r>
      <w:r w:rsidRPr="007717A2">
        <w:rPr>
          <w:rFonts w:cs="B Nazanin"/>
          <w:sz w:val="32"/>
          <w:rtl/>
          <w:lang w:bidi="fa-IR"/>
        </w:rPr>
        <w:softHyphen/>
      </w:r>
      <w:r w:rsidRPr="007717A2">
        <w:rPr>
          <w:rFonts w:cs="B Nazanin" w:hint="cs"/>
          <w:sz w:val="32"/>
          <w:rtl/>
          <w:lang w:bidi="fa-IR"/>
        </w:rPr>
        <w:t>های رس تشکیل شده و از سقوط لایه</w:t>
      </w:r>
      <w:r w:rsidRPr="007717A2">
        <w:rPr>
          <w:rFonts w:cs="B Nazanin"/>
          <w:sz w:val="32"/>
          <w:rtl/>
          <w:lang w:bidi="fa-IR"/>
        </w:rPr>
        <w:softHyphen/>
      </w:r>
      <w:r w:rsidRPr="007717A2">
        <w:rPr>
          <w:rFonts w:cs="B Nazanin" w:hint="cs"/>
          <w:sz w:val="32"/>
          <w:rtl/>
          <w:lang w:bidi="fa-IR"/>
        </w:rPr>
        <w:t>ها جلوگیری می</w:t>
      </w:r>
      <w:r w:rsidRPr="007717A2">
        <w:rPr>
          <w:rFonts w:cs="B Nazanin"/>
          <w:sz w:val="32"/>
          <w:rtl/>
          <w:lang w:bidi="fa-IR"/>
        </w:rPr>
        <w:softHyphen/>
      </w:r>
      <w:r w:rsidRPr="007717A2">
        <w:rPr>
          <w:rFonts w:cs="B Nazanin" w:hint="cs"/>
          <w:sz w:val="32"/>
          <w:rtl/>
          <w:lang w:bidi="fa-IR"/>
        </w:rPr>
        <w:t>کنند</w:t>
      </w:r>
      <w:r w:rsidR="00444B4E">
        <w:rPr>
          <w:rFonts w:cs="B Nazanin" w:hint="cs"/>
          <w:sz w:val="32"/>
          <w:rtl/>
          <w:lang w:bidi="fa-IR"/>
        </w:rPr>
        <w:t xml:space="preserve"> </w:t>
      </w:r>
      <w:r w:rsidRPr="007717A2">
        <w:rPr>
          <w:rFonts w:cs="B Nazanin" w:hint="cs"/>
          <w:sz w:val="32"/>
          <w:rtl/>
          <w:lang w:bidi="fa-IR"/>
        </w:rPr>
        <w:t>و در نتیجه گسترش می</w:t>
      </w:r>
      <w:r w:rsidRPr="007717A2">
        <w:rPr>
          <w:rFonts w:cs="B Nazanin"/>
          <w:sz w:val="32"/>
          <w:rtl/>
          <w:lang w:bidi="fa-IR"/>
        </w:rPr>
        <w:softHyphen/>
      </w:r>
      <w:r w:rsidRPr="007717A2">
        <w:rPr>
          <w:rFonts w:cs="B Nazanin" w:hint="cs"/>
          <w:sz w:val="32"/>
          <w:rtl/>
          <w:lang w:bidi="fa-IR"/>
        </w:rPr>
        <w:t>یابد و منجر به تشکیل منافذ بزرگ می</w:t>
      </w:r>
      <w:r w:rsidRPr="007717A2">
        <w:rPr>
          <w:rFonts w:cs="B Nazanin"/>
          <w:sz w:val="32"/>
          <w:rtl/>
          <w:lang w:bidi="fa-IR"/>
        </w:rPr>
        <w:softHyphen/>
      </w:r>
      <w:r w:rsidRPr="007717A2">
        <w:rPr>
          <w:rFonts w:cs="B Nazanin" w:hint="cs"/>
          <w:sz w:val="32"/>
          <w:rtl/>
          <w:lang w:bidi="fa-IR"/>
        </w:rPr>
        <w:t xml:space="preserve">شوند که البته این منافذ بستگی به میزان </w:t>
      </w:r>
      <w:r w:rsidRPr="007717A2">
        <w:rPr>
          <w:rFonts w:cs="B Nazanin" w:hint="cs"/>
          <w:sz w:val="32"/>
          <w:rtl/>
          <w:lang w:bidi="fa-IR"/>
        </w:rPr>
        <w:lastRenderedPageBreak/>
        <w:t>پیلارینگ دارد</w:t>
      </w:r>
      <w:r w:rsidR="00444B4E">
        <w:rPr>
          <w:rFonts w:cs="B Nazanin" w:hint="cs"/>
          <w:sz w:val="32"/>
          <w:rtl/>
          <w:lang w:bidi="fa-IR"/>
        </w:rPr>
        <w:t>.</w:t>
      </w:r>
      <w:r w:rsidR="006045BE"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="006045BE" w:rsidRPr="000D54BD">
        <w:rPr>
          <w:rFonts w:asciiTheme="minorHAnsi" w:eastAsiaTheme="minorHAnsi" w:hAnsiTheme="minorHAnsi" w:cs="B Nazanin" w:hint="cs"/>
          <w:rtl/>
          <w:lang w:bidi="fa-IR"/>
        </w:rPr>
        <w:t>پیلارد کردن یکی از روش</w:t>
      </w:r>
      <w:r w:rsidR="006045BE" w:rsidRPr="000D54BD">
        <w:rPr>
          <w:rFonts w:asciiTheme="minorHAnsi" w:eastAsiaTheme="minorHAnsi" w:hAnsiTheme="minorHAnsi" w:cs="B Nazanin"/>
          <w:rtl/>
          <w:lang w:bidi="fa-IR"/>
        </w:rPr>
        <w:softHyphen/>
      </w:r>
      <w:r w:rsidR="006045BE" w:rsidRPr="000D54BD">
        <w:rPr>
          <w:rFonts w:asciiTheme="minorHAnsi" w:eastAsiaTheme="minorHAnsi" w:hAnsiTheme="minorHAnsi" w:cs="B Nazanin" w:hint="cs"/>
          <w:rtl/>
          <w:lang w:bidi="fa-IR"/>
        </w:rPr>
        <w:t>های موجود در تغییر در ساختار رس</w:t>
      </w:r>
      <w:r w:rsidR="006045BE" w:rsidRPr="000D54BD">
        <w:rPr>
          <w:rFonts w:asciiTheme="minorHAnsi" w:eastAsiaTheme="minorHAnsi" w:hAnsiTheme="minorHAnsi" w:cs="B Nazanin"/>
          <w:rtl/>
          <w:lang w:bidi="fa-IR"/>
        </w:rPr>
        <w:softHyphen/>
      </w:r>
      <w:r w:rsidR="006045BE" w:rsidRPr="000D54BD">
        <w:rPr>
          <w:rFonts w:asciiTheme="minorHAnsi" w:eastAsiaTheme="minorHAnsi" w:hAnsiTheme="minorHAnsi" w:cs="B Nazanin" w:hint="cs"/>
          <w:rtl/>
          <w:lang w:bidi="fa-IR"/>
        </w:rPr>
        <w:t>هاست که هم در صنعت و هم در اهداف علمی استفاده می</w:t>
      </w:r>
      <w:r w:rsidR="006045BE" w:rsidRPr="000D54BD">
        <w:rPr>
          <w:rFonts w:asciiTheme="minorHAnsi" w:eastAsiaTheme="minorHAnsi" w:hAnsiTheme="minorHAnsi" w:cs="B Nazanin"/>
          <w:rtl/>
          <w:lang w:bidi="fa-IR"/>
        </w:rPr>
        <w:softHyphen/>
      </w:r>
      <w:r w:rsidR="006045BE" w:rsidRPr="000D54BD">
        <w:rPr>
          <w:rFonts w:asciiTheme="minorHAnsi" w:eastAsiaTheme="minorHAnsi" w:hAnsiTheme="minorHAnsi" w:cs="B Nazanin" w:hint="cs"/>
          <w:rtl/>
          <w:lang w:bidi="fa-IR"/>
        </w:rPr>
        <w:t>شود</w:t>
      </w:r>
      <w:r w:rsidR="006045BE" w:rsidRPr="000D54BD">
        <w:rPr>
          <w:rFonts w:asciiTheme="minorHAnsi" w:eastAsiaTheme="minorHAnsi" w:hAnsiTheme="minorHAnsi" w:cs="B Nazanin" w:hint="cs"/>
          <w:sz w:val="32"/>
          <w:rtl/>
          <w:lang w:bidi="fa-IR"/>
        </w:rPr>
        <w:t>.</w:t>
      </w:r>
    </w:p>
    <w:p w:rsidR="00FA6BF7" w:rsidRPr="00323B0C" w:rsidRDefault="00FA6BF7" w:rsidP="00323B0C">
      <w:pPr>
        <w:bidi/>
        <w:jc w:val="both"/>
        <w:rPr>
          <w:rFonts w:asciiTheme="majorBidi" w:hAnsiTheme="majorBidi" w:cs="B Nazanin"/>
          <w:b/>
          <w:bCs/>
          <w:color w:val="000000" w:themeColor="text1"/>
          <w:lang w:bidi="fa-IR"/>
        </w:rPr>
      </w:pPr>
      <w:r w:rsidRPr="00F330AA">
        <w:rPr>
          <w:rFonts w:cs="B Nazanin"/>
          <w:b/>
          <w:bCs/>
          <w:rtl/>
        </w:rPr>
        <w:t>2.</w:t>
      </w:r>
      <w:r>
        <w:rPr>
          <w:rFonts w:cs="B Nazanin" w:hint="cs"/>
          <w:b/>
          <w:bCs/>
          <w:rtl/>
        </w:rPr>
        <w:t xml:space="preserve">  </w:t>
      </w:r>
      <w:r w:rsidR="00323B0C" w:rsidRPr="00323B0C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 xml:space="preserve">مواد و روش ها </w:t>
      </w:r>
    </w:p>
    <w:p w:rsidR="00323B0C" w:rsidRPr="00323B0C" w:rsidRDefault="00323B0C" w:rsidP="00323B0C">
      <w:pPr>
        <w:bidi/>
        <w:spacing w:after="160" w:line="276" w:lineRule="auto"/>
        <w:ind w:firstLine="397"/>
        <w:jc w:val="both"/>
        <w:rPr>
          <w:rFonts w:asciiTheme="minorHAnsi" w:eastAsiaTheme="minorHAnsi" w:hAnsiTheme="minorHAnsi" w:cs="B Nazanin"/>
          <w:rtl/>
          <w:lang w:bidi="fa-IR"/>
        </w:rPr>
      </w:pPr>
      <w:r w:rsidRPr="00323B0C">
        <w:rPr>
          <w:rFonts w:asciiTheme="minorHAnsi" w:eastAsiaTheme="minorHAnsi" w:hAnsiTheme="minorHAnsi" w:cs="B Nazanin" w:hint="cs"/>
          <w:rtl/>
          <w:lang w:bidi="fa-IR"/>
        </w:rPr>
        <w:t>اولین مرحله در آماده</w:t>
      </w:r>
      <w:r w:rsidRPr="00323B0C">
        <w:rPr>
          <w:rFonts w:asciiTheme="minorHAnsi" w:eastAsiaTheme="minorHAnsi" w:hAnsiTheme="minorHAnsi" w:cs="B Nazanin"/>
          <w:rtl/>
          <w:lang w:bidi="fa-IR"/>
        </w:rPr>
        <w:softHyphen/>
      </w:r>
      <w:r w:rsidRPr="00323B0C">
        <w:rPr>
          <w:rFonts w:asciiTheme="minorHAnsi" w:eastAsiaTheme="minorHAnsi" w:hAnsiTheme="minorHAnsi" w:cs="B Nazanin" w:hint="cs"/>
          <w:rtl/>
          <w:lang w:bidi="fa-IR"/>
        </w:rPr>
        <w:t>سازی رس، جدایش رس از کانی</w:t>
      </w:r>
      <w:r w:rsidRPr="00323B0C">
        <w:rPr>
          <w:rFonts w:asciiTheme="minorHAnsi" w:eastAsiaTheme="minorHAnsi" w:hAnsiTheme="minorHAnsi" w:cs="B Nazanin"/>
          <w:rtl/>
          <w:lang w:bidi="fa-IR"/>
        </w:rPr>
        <w:softHyphen/>
      </w:r>
      <w:r w:rsidRPr="00323B0C">
        <w:rPr>
          <w:rFonts w:asciiTheme="minorHAnsi" w:eastAsiaTheme="minorHAnsi" w:hAnsiTheme="minorHAnsi" w:cs="B Nazanin" w:hint="cs"/>
          <w:rtl/>
          <w:lang w:bidi="fa-IR"/>
        </w:rPr>
        <w:t>های غیر</w:t>
      </w:r>
      <w:r w:rsidRPr="00323B0C">
        <w:rPr>
          <w:rFonts w:asciiTheme="minorHAnsi" w:eastAsiaTheme="minorHAnsi" w:hAnsiTheme="minorHAnsi" w:cs="B Nazanin"/>
          <w:rtl/>
          <w:lang w:bidi="fa-IR"/>
        </w:rPr>
        <w:softHyphen/>
      </w:r>
      <w:r w:rsidRPr="00323B0C">
        <w:rPr>
          <w:rFonts w:asciiTheme="minorHAnsi" w:eastAsiaTheme="minorHAnsi" w:hAnsiTheme="minorHAnsi" w:cs="B Nazanin" w:hint="cs"/>
          <w:rtl/>
          <w:lang w:bidi="fa-IR"/>
        </w:rPr>
        <w:t>رسی است. برای این جداسازی از روش جدایش ثقلی استفاده شد.</w:t>
      </w:r>
      <w:r w:rsidRPr="00323B0C">
        <w:rPr>
          <w:rFonts w:asciiTheme="majorBidi" w:eastAsiaTheme="minorHAnsi" w:hAnsiTheme="majorBidi" w:cstheme="majorBidi"/>
          <w:sz w:val="22"/>
          <w:szCs w:val="22"/>
          <w:lang w:bidi="fa-IR"/>
        </w:rPr>
        <w:t>gr</w:t>
      </w:r>
      <w:r w:rsidRPr="00323B0C"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323B0C">
        <w:rPr>
          <w:rFonts w:asciiTheme="majorBidi" w:eastAsiaTheme="minorHAnsi" w:hAnsiTheme="majorBidi" w:cs="B Nazanin" w:hint="cs"/>
          <w:rtl/>
          <w:lang w:bidi="fa-IR"/>
        </w:rPr>
        <w:t xml:space="preserve">200 </w:t>
      </w:r>
      <w:r w:rsidRPr="00323B0C">
        <w:rPr>
          <w:rFonts w:asciiTheme="minorHAnsi" w:eastAsiaTheme="minorHAnsi" w:hAnsiTheme="minorHAnsi" w:cs="B Nazanin" w:hint="cs"/>
          <w:rtl/>
          <w:lang w:bidi="fa-IR"/>
        </w:rPr>
        <w:t xml:space="preserve">بنتونیت در </w:t>
      </w:r>
      <w:r w:rsidRPr="00323B0C">
        <w:rPr>
          <w:rFonts w:asciiTheme="majorBidi" w:eastAsiaTheme="minorHAnsi" w:hAnsiTheme="majorBidi" w:cs="B Nazanin" w:hint="cs"/>
          <w:rtl/>
          <w:lang w:bidi="fa-IR"/>
        </w:rPr>
        <w:t>یک</w:t>
      </w:r>
      <w:r w:rsidRPr="00323B0C">
        <w:rPr>
          <w:rFonts w:asciiTheme="minorHAnsi" w:eastAsiaTheme="minorHAnsi" w:hAnsiTheme="minorHAnsi" w:cs="B Nazanin" w:hint="cs"/>
          <w:rtl/>
          <w:lang w:bidi="fa-IR"/>
        </w:rPr>
        <w:t xml:space="preserve"> لیتر آب مقطر مخلوط گردید. سپس مخلوط به مدت </w:t>
      </w:r>
      <w:r w:rsidRPr="00323B0C">
        <w:rPr>
          <w:rFonts w:asciiTheme="majorBidi" w:eastAsiaTheme="minorHAnsi" w:hAnsiTheme="majorBidi" w:cs="B Nazanin" w:hint="cs"/>
          <w:rtl/>
          <w:lang w:bidi="fa-IR"/>
        </w:rPr>
        <w:t>15</w:t>
      </w:r>
      <w:r w:rsidRPr="00323B0C">
        <w:rPr>
          <w:rFonts w:asciiTheme="minorHAnsi" w:eastAsiaTheme="minorHAnsi" w:hAnsiTheme="minorHAnsi" w:cs="B Nazanin" w:hint="cs"/>
          <w:rtl/>
          <w:lang w:bidi="fa-IR"/>
        </w:rPr>
        <w:t xml:space="preserve"> دقیقه آرام در جایی قرار داده شد تا رسوب کند و مواد رسی از غیررسی آن جدا شود. پس از گذشت این زمان مایع معلق بالایی را از بخش رسوب جدا کرده و در دمای مناسب آون قرار داده تا خشک شود.</w:t>
      </w:r>
    </w:p>
    <w:p w:rsidR="00323B0C" w:rsidRDefault="00323B0C" w:rsidP="003B345C">
      <w:pPr>
        <w:bidi/>
        <w:spacing w:line="276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323B0C">
        <w:rPr>
          <w:rFonts w:asciiTheme="minorHAnsi" w:eastAsiaTheme="minorHAnsi" w:hAnsiTheme="minorHAnsi" w:cs="B Nazanin" w:hint="cs"/>
          <w:rtl/>
          <w:lang w:bidi="fa-IR"/>
        </w:rPr>
        <w:t>در مرحله</w:t>
      </w:r>
      <w:r w:rsidR="009A2B7E">
        <w:rPr>
          <w:rFonts w:asciiTheme="minorHAnsi" w:eastAsiaTheme="minorHAnsi" w:hAnsiTheme="minorHAnsi" w:cs="B Nazanin"/>
          <w:rtl/>
          <w:lang w:bidi="fa-IR"/>
        </w:rPr>
        <w:softHyphen/>
      </w:r>
      <w:r w:rsidRPr="00323B0C">
        <w:rPr>
          <w:rFonts w:asciiTheme="minorHAnsi" w:eastAsiaTheme="minorHAnsi" w:hAnsiTheme="minorHAnsi" w:cs="B Nazanin" w:hint="cs"/>
          <w:rtl/>
          <w:lang w:bidi="fa-IR"/>
        </w:rPr>
        <w:t>ی بعد، کربنات</w:t>
      </w:r>
      <w:r w:rsidRPr="00323B0C">
        <w:rPr>
          <w:rFonts w:asciiTheme="minorHAnsi" w:eastAsiaTheme="minorHAnsi" w:hAnsiTheme="minorHAnsi" w:cs="B Nazanin"/>
          <w:rtl/>
          <w:lang w:bidi="fa-IR"/>
        </w:rPr>
        <w:softHyphen/>
      </w:r>
      <w:r w:rsidRPr="00323B0C">
        <w:rPr>
          <w:rFonts w:asciiTheme="minorHAnsi" w:eastAsiaTheme="minorHAnsi" w:hAnsiTheme="minorHAnsi" w:cs="B Nazanin" w:hint="cs"/>
          <w:rtl/>
          <w:lang w:bidi="fa-IR"/>
        </w:rPr>
        <w:t>ها و سایر ناخالصی</w:t>
      </w:r>
      <w:r w:rsidRPr="00323B0C">
        <w:rPr>
          <w:rFonts w:asciiTheme="minorHAnsi" w:eastAsiaTheme="minorHAnsi" w:hAnsiTheme="minorHAnsi" w:cs="B Nazanin"/>
          <w:rtl/>
          <w:lang w:bidi="fa-IR"/>
        </w:rPr>
        <w:softHyphen/>
      </w:r>
      <w:r w:rsidRPr="00323B0C">
        <w:rPr>
          <w:rFonts w:asciiTheme="minorHAnsi" w:eastAsiaTheme="minorHAnsi" w:hAnsiTheme="minorHAnsi" w:cs="B Nazanin" w:hint="cs"/>
          <w:rtl/>
          <w:lang w:bidi="fa-IR"/>
        </w:rPr>
        <w:t>ها از بنتونیت، جداسازی گردید. جهت جدایش کربنات</w:t>
      </w:r>
      <w:r w:rsidRPr="00323B0C">
        <w:rPr>
          <w:rFonts w:asciiTheme="minorHAnsi" w:eastAsiaTheme="minorHAnsi" w:hAnsiTheme="minorHAnsi" w:cs="B Nazanin"/>
          <w:rtl/>
          <w:lang w:bidi="fa-IR"/>
        </w:rPr>
        <w:softHyphen/>
      </w:r>
      <w:r w:rsidRPr="00323B0C">
        <w:rPr>
          <w:rFonts w:asciiTheme="minorHAnsi" w:eastAsiaTheme="minorHAnsi" w:hAnsiTheme="minorHAnsi" w:cs="B Nazanin" w:hint="cs"/>
          <w:rtl/>
          <w:lang w:bidi="fa-IR"/>
        </w:rPr>
        <w:t xml:space="preserve">ها معمولا از استیک اسید </w:t>
      </w:r>
      <w:r w:rsidRPr="00323B0C">
        <w:rPr>
          <w:rFonts w:asciiTheme="majorBidi" w:eastAsiaTheme="minorHAnsi" w:hAnsiTheme="majorBidi" w:cs="B Nazanin" w:hint="cs"/>
          <w:rtl/>
          <w:lang w:bidi="fa-IR"/>
        </w:rPr>
        <w:t>3/0 مولار</w:t>
      </w:r>
      <w:r w:rsidRPr="00323B0C">
        <w:rPr>
          <w:rFonts w:asciiTheme="minorHAnsi" w:eastAsiaTheme="minorHAnsi" w:hAnsiTheme="minorHAnsi" w:cs="B Nazanin" w:hint="cs"/>
          <w:rtl/>
          <w:lang w:bidi="fa-IR"/>
        </w:rPr>
        <w:t xml:space="preserve"> استفاده می</w:t>
      </w:r>
      <w:r w:rsidRPr="00323B0C">
        <w:rPr>
          <w:rFonts w:asciiTheme="minorHAnsi" w:eastAsiaTheme="minorHAnsi" w:hAnsiTheme="minorHAnsi" w:cs="B Nazanin"/>
          <w:rtl/>
          <w:lang w:bidi="fa-IR"/>
        </w:rPr>
        <w:softHyphen/>
      </w:r>
      <w:r w:rsidRPr="00323B0C">
        <w:rPr>
          <w:rFonts w:asciiTheme="minorHAnsi" w:eastAsiaTheme="minorHAnsi" w:hAnsiTheme="minorHAnsi" w:cs="B Nazanin" w:hint="cs"/>
          <w:rtl/>
          <w:lang w:bidi="fa-IR"/>
        </w:rPr>
        <w:t>شود. مقدار</w:t>
      </w:r>
      <w:r w:rsidR="009A2B7E" w:rsidRPr="009A2B7E">
        <w:rPr>
          <w:rFonts w:eastAsiaTheme="minorHAnsi"/>
          <w:sz w:val="22"/>
          <w:szCs w:val="22"/>
          <w:lang w:bidi="fa-IR"/>
        </w:rPr>
        <w:t>ml</w:t>
      </w:r>
      <w:r w:rsidRPr="00323B0C"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323B0C">
        <w:rPr>
          <w:rFonts w:asciiTheme="majorBidi" w:eastAsiaTheme="minorHAnsi" w:hAnsiTheme="majorBidi" w:cs="B Nazanin" w:hint="cs"/>
          <w:rtl/>
          <w:lang w:bidi="fa-IR"/>
        </w:rPr>
        <w:t xml:space="preserve">5/4 </w:t>
      </w:r>
      <w:r w:rsidRPr="00323B0C">
        <w:rPr>
          <w:rFonts w:asciiTheme="minorHAnsi" w:eastAsiaTheme="minorHAnsi" w:hAnsiTheme="minorHAnsi" w:cs="B Nazanin" w:hint="cs"/>
          <w:rtl/>
          <w:lang w:bidi="fa-IR"/>
        </w:rPr>
        <w:t>استیک استیک 97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% </w:t>
      </w:r>
      <w:r w:rsidRPr="00323B0C">
        <w:rPr>
          <w:rFonts w:asciiTheme="minorHAnsi" w:eastAsiaTheme="minorHAnsi" w:hAnsiTheme="minorHAnsi" w:cs="B Nazanin" w:hint="cs"/>
          <w:rtl/>
          <w:lang w:bidi="fa-IR"/>
        </w:rPr>
        <w:t>مرک در بالن ژوژه به حجم</w:t>
      </w:r>
      <w:r w:rsidR="009A2B7E" w:rsidRPr="009A2B7E">
        <w:rPr>
          <w:rFonts w:eastAsiaTheme="minorHAnsi"/>
          <w:sz w:val="22"/>
          <w:szCs w:val="22"/>
          <w:lang w:bidi="fa-IR"/>
        </w:rPr>
        <w:t>ml</w:t>
      </w:r>
      <w:r w:rsidR="009A2B7E">
        <w:rPr>
          <w:rFonts w:eastAsiaTheme="minorHAnsi"/>
          <w:sz w:val="22"/>
          <w:szCs w:val="22"/>
          <w:lang w:bidi="fa-IR"/>
        </w:rPr>
        <w:t xml:space="preserve"> </w:t>
      </w:r>
      <w:r w:rsidRPr="00323B0C"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323B0C">
        <w:rPr>
          <w:rFonts w:asciiTheme="majorBidi" w:eastAsiaTheme="minorHAnsi" w:hAnsiTheme="majorBidi" w:cs="B Nazanin" w:hint="cs"/>
          <w:rtl/>
          <w:lang w:bidi="fa-IR"/>
        </w:rPr>
        <w:t xml:space="preserve">250 </w:t>
      </w:r>
      <w:r w:rsidRPr="00323B0C">
        <w:rPr>
          <w:rFonts w:asciiTheme="minorHAnsi" w:eastAsiaTheme="minorHAnsi" w:hAnsiTheme="minorHAnsi" w:cs="B Nazanin" w:hint="cs"/>
          <w:rtl/>
          <w:lang w:bidi="fa-IR"/>
        </w:rPr>
        <w:t>رسانده شد، ابتدا</w:t>
      </w:r>
      <w:r w:rsidR="009A2B7E" w:rsidRPr="009A2B7E">
        <w:rPr>
          <w:rFonts w:eastAsiaTheme="minorHAnsi"/>
          <w:sz w:val="22"/>
          <w:szCs w:val="22"/>
          <w:lang w:bidi="fa-IR"/>
        </w:rPr>
        <w:t>ml</w:t>
      </w:r>
      <w:r w:rsidR="009A2B7E">
        <w:rPr>
          <w:rFonts w:eastAsiaTheme="minorHAnsi"/>
          <w:sz w:val="22"/>
          <w:szCs w:val="22"/>
          <w:lang w:bidi="fa-IR"/>
        </w:rPr>
        <w:t xml:space="preserve"> </w:t>
      </w:r>
      <w:r w:rsidRPr="00323B0C"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323B0C">
        <w:rPr>
          <w:rFonts w:asciiTheme="majorBidi" w:eastAsiaTheme="minorHAnsi" w:hAnsiTheme="majorBidi" w:cs="B Nazanin" w:hint="cs"/>
          <w:rtl/>
          <w:lang w:bidi="fa-IR"/>
        </w:rPr>
        <w:t xml:space="preserve">100 </w:t>
      </w:r>
      <w:r w:rsidRPr="00323B0C">
        <w:rPr>
          <w:rFonts w:asciiTheme="minorHAnsi" w:eastAsiaTheme="minorHAnsi" w:hAnsiTheme="minorHAnsi" w:cs="B Nazanin" w:hint="cs"/>
          <w:rtl/>
          <w:lang w:bidi="fa-IR"/>
        </w:rPr>
        <w:t xml:space="preserve">آن به نمونه رس اضافه و پس از گذشت </w:t>
      </w:r>
      <w:r w:rsidRPr="00323B0C">
        <w:rPr>
          <w:rFonts w:asciiTheme="majorBidi" w:eastAsiaTheme="minorHAnsi" w:hAnsiTheme="majorBidi" w:cs="B Nazanin" w:hint="cs"/>
          <w:rtl/>
          <w:lang w:bidi="fa-IR"/>
        </w:rPr>
        <w:t>30</w:t>
      </w:r>
      <w:r w:rsidRPr="00323B0C">
        <w:rPr>
          <w:rFonts w:asciiTheme="minorHAnsi" w:eastAsiaTheme="minorHAnsi" w:hAnsiTheme="minorHAnsi" w:cs="B Nazanin" w:hint="cs"/>
          <w:rtl/>
          <w:lang w:bidi="fa-IR"/>
        </w:rPr>
        <w:t xml:space="preserve"> دقیقه،</w:t>
      </w:r>
      <w:r w:rsidR="00623BB2" w:rsidRPr="009A2B7E">
        <w:rPr>
          <w:rFonts w:eastAsiaTheme="minorHAnsi"/>
          <w:sz w:val="22"/>
          <w:szCs w:val="22"/>
          <w:lang w:bidi="fa-IR"/>
        </w:rPr>
        <w:t>ml</w:t>
      </w:r>
      <w:r w:rsidRPr="00323B0C"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323B0C">
        <w:rPr>
          <w:rFonts w:asciiTheme="majorBidi" w:eastAsiaTheme="minorHAnsi" w:hAnsiTheme="majorBidi" w:cs="B Nazanin" w:hint="cs"/>
          <w:rtl/>
          <w:lang w:bidi="fa-IR"/>
        </w:rPr>
        <w:t xml:space="preserve">150 </w:t>
      </w:r>
      <w:r w:rsidRPr="00323B0C">
        <w:rPr>
          <w:rFonts w:asciiTheme="minorHAnsi" w:eastAsiaTheme="minorHAnsi" w:hAnsiTheme="minorHAnsi" w:cs="B Nazanin" w:hint="cs"/>
          <w:rtl/>
          <w:lang w:bidi="fa-IR"/>
        </w:rPr>
        <w:t>باقیمانده در چند مرحله به آن اضافه گردید. مخلوط یک شبانه روز در دمای اتاق به حال خود رها و سپس همین عملیات دوباره تکرار گردی</w:t>
      </w:r>
      <w:r w:rsidR="00D371A7">
        <w:rPr>
          <w:rFonts w:asciiTheme="minorHAnsi" w:eastAsiaTheme="minorHAnsi" w:hAnsiTheme="minorHAnsi" w:cs="B Nazanin" w:hint="cs"/>
          <w:rtl/>
          <w:lang w:bidi="fa-IR"/>
        </w:rPr>
        <w:t>د تا جایی که دیگر جوششی رخ ندهد.</w:t>
      </w:r>
    </w:p>
    <w:p w:rsidR="00D371A7" w:rsidRPr="00323B0C" w:rsidRDefault="00D371A7" w:rsidP="00D371A7">
      <w:pPr>
        <w:bidi/>
        <w:spacing w:line="276" w:lineRule="auto"/>
        <w:jc w:val="both"/>
        <w:rPr>
          <w:rFonts w:asciiTheme="majorBidi" w:hAnsiTheme="majorBidi" w:cs="B Nazanin"/>
          <w:color w:val="000000" w:themeColor="text1"/>
          <w:sz w:val="18"/>
          <w:szCs w:val="18"/>
          <w:rtl/>
          <w:lang w:bidi="fa-IR"/>
        </w:rPr>
      </w:pPr>
    </w:p>
    <w:p w:rsidR="00323B0C" w:rsidRPr="00323B0C" w:rsidRDefault="00323B0C" w:rsidP="00323B0C">
      <w:pPr>
        <w:bidi/>
        <w:spacing w:after="200" w:line="360" w:lineRule="auto"/>
        <w:rPr>
          <w:rFonts w:asciiTheme="majorBidi" w:eastAsiaTheme="minorHAnsi" w:hAnsiTheme="majorBidi" w:cs="B Nazanin"/>
          <w:b/>
          <w:bCs/>
          <w:color w:val="000000" w:themeColor="text1"/>
          <w:rtl/>
          <w:lang w:bidi="fa-IR"/>
        </w:rPr>
      </w:pPr>
      <w:r w:rsidRPr="00323B0C">
        <w:rPr>
          <w:rFonts w:asciiTheme="majorBidi" w:eastAsiaTheme="minorHAnsi" w:hAnsiTheme="majorBidi" w:cs="B Nazanin" w:hint="cs"/>
          <w:b/>
          <w:bCs/>
          <w:color w:val="000000" w:themeColor="text1"/>
          <w:rtl/>
          <w:lang w:bidi="fa-IR"/>
        </w:rPr>
        <w:t>فرآیند پیلارینگ رس با استفاده از پلی کاتیون آهن -آلومینیوم</w:t>
      </w:r>
    </w:p>
    <w:p w:rsidR="00323B0C" w:rsidRPr="00323B0C" w:rsidRDefault="00323B0C" w:rsidP="00D371A7">
      <w:pPr>
        <w:bidi/>
        <w:spacing w:line="276" w:lineRule="auto"/>
        <w:ind w:firstLine="397"/>
        <w:jc w:val="both"/>
        <w:rPr>
          <w:rFonts w:asciiTheme="majorBidi" w:hAnsiTheme="majorBidi" w:cs="B Nazanin"/>
          <w:b/>
          <w:bCs/>
          <w:color w:val="000000" w:themeColor="text1"/>
          <w:rtl/>
          <w:lang w:bidi="fa-IR"/>
        </w:rPr>
      </w:pPr>
      <w:r w:rsidRPr="00323B0C">
        <w:rPr>
          <w:rFonts w:eastAsiaTheme="minorHAnsi" w:cs="B Nazanin" w:hint="cs"/>
          <w:rtl/>
        </w:rPr>
        <w:t xml:space="preserve">ابتدا محلول 2/0 مولار از </w:t>
      </w:r>
      <w:r w:rsidRPr="00323B0C">
        <w:rPr>
          <w:rFonts w:asciiTheme="majorBidi" w:eastAsiaTheme="minorHAnsi" w:hAnsiTheme="majorBidi" w:cstheme="majorBidi"/>
        </w:rPr>
        <w:t xml:space="preserve"> 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>AlCl</w:t>
      </w:r>
      <w:r w:rsidRPr="00323B0C">
        <w:rPr>
          <w:rFonts w:asciiTheme="majorBidi" w:eastAsiaTheme="minorHAnsi" w:hAnsiTheme="majorBidi" w:cstheme="majorBidi"/>
          <w:sz w:val="22"/>
          <w:szCs w:val="22"/>
          <w:vertAlign w:val="subscript"/>
        </w:rPr>
        <w:t>3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>.6H</w:t>
      </w:r>
      <w:r w:rsidRPr="00323B0C">
        <w:rPr>
          <w:rFonts w:asciiTheme="majorBidi" w:eastAsiaTheme="minorHAnsi" w:hAnsiTheme="majorBidi" w:cstheme="majorBidi"/>
          <w:sz w:val="22"/>
          <w:szCs w:val="22"/>
          <w:vertAlign w:val="subscript"/>
        </w:rPr>
        <w:t>2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>O</w:t>
      </w:r>
      <w:r w:rsidRPr="00323B0C">
        <w:rPr>
          <w:rFonts w:eastAsiaTheme="minorHAnsi" w:cs="B Nazanin" w:hint="cs"/>
          <w:rtl/>
        </w:rPr>
        <w:t xml:space="preserve">و محلول 05/0 مولار از 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>FeCl</w:t>
      </w:r>
      <w:r w:rsidRPr="00323B0C">
        <w:rPr>
          <w:rFonts w:asciiTheme="majorBidi" w:eastAsiaTheme="minorHAnsi" w:hAnsiTheme="majorBidi" w:cstheme="majorBidi"/>
          <w:sz w:val="22"/>
          <w:szCs w:val="22"/>
          <w:vertAlign w:val="subscript"/>
        </w:rPr>
        <w:t>3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>.6H</w:t>
      </w:r>
      <w:r w:rsidRPr="00323B0C">
        <w:rPr>
          <w:rFonts w:asciiTheme="majorBidi" w:eastAsiaTheme="minorHAnsi" w:hAnsiTheme="majorBidi" w:cstheme="majorBidi"/>
          <w:sz w:val="22"/>
          <w:szCs w:val="22"/>
          <w:vertAlign w:val="subscript"/>
        </w:rPr>
        <w:t>2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>O</w:t>
      </w:r>
      <w:r w:rsidRPr="00323B0C">
        <w:rPr>
          <w:rFonts w:eastAsiaTheme="minorHAnsi" w:cs="B Nazanin" w:hint="cs"/>
          <w:rtl/>
        </w:rPr>
        <w:t xml:space="preserve"> آماده گردید. سپس سوسپانسیون رس(</w:t>
      </w:r>
      <w:r w:rsidRPr="00323B0C">
        <w:rPr>
          <w:rFonts w:eastAsiaTheme="minorHAnsi" w:cs="B Nazanin"/>
        </w:rPr>
        <w:t>gr</w:t>
      </w:r>
      <w:r w:rsidRPr="00323B0C">
        <w:rPr>
          <w:rFonts w:eastAsiaTheme="minorHAnsi" w:cs="B Nazanin" w:hint="cs"/>
          <w:rtl/>
          <w:lang w:bidi="fa-IR"/>
        </w:rPr>
        <w:t>10</w:t>
      </w:r>
      <w:r w:rsidRPr="00323B0C">
        <w:rPr>
          <w:rFonts w:eastAsiaTheme="minorHAnsi" w:cs="B Nazanin" w:hint="cs"/>
          <w:rtl/>
        </w:rPr>
        <w:t>) به مدت 2 ساعت در دمای</w:t>
      </w:r>
      <w:r w:rsidRPr="00323B0C">
        <w:rPr>
          <w:rFonts w:eastAsiaTheme="minorHAnsi" w:cs="B Nazanin"/>
          <w:sz w:val="20"/>
          <w:szCs w:val="20"/>
          <w:lang w:bidi="fa-IR"/>
        </w:rPr>
        <w:t>C</w:t>
      </w:r>
      <w:r w:rsidRPr="00323B0C">
        <w:rPr>
          <w:rFonts w:eastAsiaTheme="minorHAnsi" w:cs="B Nazanin"/>
          <w:lang w:bidi="fa-IR"/>
        </w:rPr>
        <w:t xml:space="preserve"> </w:t>
      </w:r>
      <w:r w:rsidRPr="00323B0C">
        <w:rPr>
          <w:rFonts w:eastAsiaTheme="minorHAnsi" w:cs="B Nazanin" w:hint="cs"/>
          <w:rtl/>
        </w:rPr>
        <w:t>80</w:t>
      </w:r>
      <w:r w:rsidRPr="00323B0C">
        <w:rPr>
          <w:rFonts w:eastAsiaTheme="minorHAnsi"/>
          <w:rtl/>
        </w:rPr>
        <w:t>º</w:t>
      </w:r>
      <w:r w:rsidRPr="00323B0C">
        <w:rPr>
          <w:rFonts w:eastAsiaTheme="minorHAnsi" w:cs="B Nazanin" w:hint="cs"/>
          <w:rtl/>
        </w:rPr>
        <w:t xml:space="preserve"> استیره شده و پس از گذشت دو ساعت، دما به</w:t>
      </w:r>
      <w:r w:rsidRPr="00323B0C">
        <w:rPr>
          <w:rFonts w:eastAsiaTheme="minorHAnsi" w:cs="B Nazanin"/>
          <w:sz w:val="20"/>
          <w:szCs w:val="20"/>
          <w:lang w:bidi="fa-IR"/>
        </w:rPr>
        <w:t>C</w:t>
      </w:r>
      <w:r w:rsidRPr="00323B0C">
        <w:rPr>
          <w:rFonts w:eastAsiaTheme="minorHAnsi" w:cs="B Nazanin"/>
          <w:lang w:bidi="fa-IR"/>
        </w:rPr>
        <w:t xml:space="preserve"> </w:t>
      </w:r>
      <w:r w:rsidRPr="00323B0C">
        <w:rPr>
          <w:rFonts w:eastAsiaTheme="minorHAnsi" w:cs="B Nazanin" w:hint="cs"/>
          <w:rtl/>
        </w:rPr>
        <w:t>40</w:t>
      </w:r>
      <w:r w:rsidRPr="00323B0C">
        <w:rPr>
          <w:rFonts w:eastAsiaTheme="minorHAnsi"/>
          <w:rtl/>
        </w:rPr>
        <w:t>º</w:t>
      </w:r>
      <w:r w:rsidRPr="00323B0C">
        <w:rPr>
          <w:rFonts w:eastAsiaTheme="minorHAnsi" w:cs="B Nazanin" w:hint="cs"/>
          <w:rtl/>
        </w:rPr>
        <w:t xml:space="preserve"> کاهش داده می</w:t>
      </w:r>
      <w:r w:rsidRPr="00323B0C">
        <w:rPr>
          <w:rFonts w:eastAsiaTheme="minorHAnsi" w:cs="B Nazanin"/>
          <w:rtl/>
        </w:rPr>
        <w:softHyphen/>
      </w:r>
      <w:r w:rsidRPr="00323B0C">
        <w:rPr>
          <w:rFonts w:eastAsiaTheme="minorHAnsi" w:cs="B Nazanin" w:hint="cs"/>
          <w:rtl/>
        </w:rPr>
        <w:t>شود.</w:t>
      </w:r>
      <w:r w:rsidRPr="00323B0C">
        <w:rPr>
          <w:rFonts w:cs="B Nazanin" w:hint="cs"/>
          <w:color w:val="000000"/>
          <w:rtl/>
        </w:rPr>
        <w:t xml:space="preserve"> </w:t>
      </w:r>
      <w:r w:rsidRPr="00323B0C">
        <w:rPr>
          <w:rFonts w:eastAsiaTheme="minorHAnsi" w:cs="B Nazanin" w:hint="cs"/>
          <w:rtl/>
        </w:rPr>
        <w:t xml:space="preserve">یک محلول 12/0مولار از </w:t>
      </w:r>
      <w:proofErr w:type="spellStart"/>
      <w:r w:rsidRPr="00323B0C">
        <w:rPr>
          <w:rFonts w:asciiTheme="majorBidi" w:eastAsiaTheme="minorHAnsi" w:hAnsiTheme="majorBidi" w:cstheme="majorBidi"/>
          <w:sz w:val="22"/>
          <w:szCs w:val="22"/>
        </w:rPr>
        <w:t>NaOH</w:t>
      </w:r>
      <w:proofErr w:type="spellEnd"/>
      <w:r w:rsidRPr="00323B0C">
        <w:rPr>
          <w:rFonts w:eastAsiaTheme="minorHAnsi" w:cs="B Nazanin" w:hint="cs"/>
          <w:rtl/>
        </w:rPr>
        <w:t xml:space="preserve"> به آهستگی باید به مخلوط بالا (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>FeCl</w:t>
      </w:r>
      <w:r w:rsidRPr="00323B0C">
        <w:rPr>
          <w:rFonts w:asciiTheme="majorBidi" w:eastAsiaTheme="minorHAnsi" w:hAnsiTheme="majorBidi" w:cstheme="majorBidi"/>
          <w:sz w:val="22"/>
          <w:szCs w:val="22"/>
          <w:vertAlign w:val="subscript"/>
        </w:rPr>
        <w:t>3</w:t>
      </w:r>
      <w:r w:rsidRPr="00323B0C">
        <w:rPr>
          <w:rFonts w:eastAsiaTheme="minorHAnsi" w:cs="B Nazanin" w:hint="cs"/>
          <w:sz w:val="22"/>
          <w:szCs w:val="22"/>
          <w:rtl/>
        </w:rPr>
        <w:t>+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>AlCl</w:t>
      </w:r>
      <w:r w:rsidRPr="00323B0C">
        <w:rPr>
          <w:rFonts w:asciiTheme="majorBidi" w:eastAsiaTheme="minorHAnsi" w:hAnsiTheme="majorBidi" w:cstheme="majorBidi"/>
          <w:sz w:val="22"/>
          <w:szCs w:val="22"/>
          <w:vertAlign w:val="subscript"/>
        </w:rPr>
        <w:t>3</w:t>
      </w:r>
      <w:r w:rsidRPr="00323B0C">
        <w:rPr>
          <w:rFonts w:eastAsiaTheme="minorHAnsi" w:cs="B Nazanin" w:hint="cs"/>
          <w:rtl/>
        </w:rPr>
        <w:t xml:space="preserve">) اضافه شود. در این آزمایش نسبت 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 xml:space="preserve">OH/ </w:t>
      </w:r>
      <w:proofErr w:type="spellStart"/>
      <w:r w:rsidRPr="00323B0C">
        <w:rPr>
          <w:rFonts w:asciiTheme="majorBidi" w:eastAsiaTheme="minorHAnsi" w:hAnsiTheme="majorBidi" w:cstheme="majorBidi"/>
          <w:sz w:val="22"/>
          <w:szCs w:val="22"/>
        </w:rPr>
        <w:t>Al+Fe</w:t>
      </w:r>
      <w:proofErr w:type="spellEnd"/>
      <w:r w:rsidRPr="00323B0C">
        <w:rPr>
          <w:rFonts w:asciiTheme="majorBidi" w:eastAsiaTheme="minorHAnsi" w:hAnsiTheme="majorBidi" w:cstheme="majorBidi"/>
          <w:rtl/>
        </w:rPr>
        <w:t xml:space="preserve"> </w:t>
      </w:r>
      <w:r w:rsidRPr="00323B0C">
        <w:rPr>
          <w:rFonts w:eastAsiaTheme="minorHAnsi" w:cs="B Nazanin" w:hint="cs"/>
          <w:rtl/>
        </w:rPr>
        <w:t xml:space="preserve">برابر با 5/2 و نسبت </w:t>
      </w:r>
      <w:proofErr w:type="spellStart"/>
      <w:r w:rsidRPr="00323B0C">
        <w:rPr>
          <w:rFonts w:asciiTheme="majorBidi" w:eastAsiaTheme="minorHAnsi" w:hAnsiTheme="majorBidi" w:cstheme="majorBidi"/>
          <w:sz w:val="22"/>
          <w:szCs w:val="22"/>
        </w:rPr>
        <w:t>Al+Fe</w:t>
      </w:r>
      <w:proofErr w:type="spellEnd"/>
      <w:r w:rsidRPr="00323B0C">
        <w:rPr>
          <w:rFonts w:asciiTheme="majorBidi" w:eastAsiaTheme="minorHAnsi" w:hAnsiTheme="majorBidi" w:cstheme="majorBidi"/>
          <w:sz w:val="22"/>
          <w:szCs w:val="22"/>
        </w:rPr>
        <w:t>/g clay</w:t>
      </w:r>
      <w:r w:rsidRPr="00323B0C">
        <w:rPr>
          <w:rFonts w:eastAsiaTheme="minorHAnsi" w:cs="B Nazanin" w:hint="cs"/>
          <w:rtl/>
        </w:rPr>
        <w:t xml:space="preserve"> برابر</w:t>
      </w:r>
      <w:proofErr w:type="spellStart"/>
      <w:r w:rsidRPr="00323B0C">
        <w:rPr>
          <w:rFonts w:eastAsiaTheme="minorHAnsi" w:cs="B Nazanin"/>
          <w:color w:val="000000" w:themeColor="text1"/>
          <w:sz w:val="22"/>
          <w:szCs w:val="22"/>
        </w:rPr>
        <w:t>mmol</w:t>
      </w:r>
      <w:proofErr w:type="spellEnd"/>
      <w:r w:rsidRPr="00323B0C">
        <w:rPr>
          <w:rFonts w:eastAsiaTheme="minorHAnsi" w:cs="B Nazanin"/>
        </w:rPr>
        <w:t xml:space="preserve"> </w:t>
      </w:r>
      <w:r w:rsidRPr="00323B0C">
        <w:rPr>
          <w:rFonts w:eastAsiaTheme="minorHAnsi" w:cs="B Nazanin" w:hint="cs"/>
          <w:rtl/>
        </w:rPr>
        <w:t>6 می</w:t>
      </w:r>
      <w:r w:rsidRPr="00323B0C">
        <w:rPr>
          <w:rFonts w:eastAsiaTheme="minorHAnsi" w:cs="B Nazanin"/>
          <w:rtl/>
        </w:rPr>
        <w:softHyphen/>
      </w:r>
      <w:r w:rsidRPr="00323B0C">
        <w:rPr>
          <w:rFonts w:eastAsiaTheme="minorHAnsi" w:cs="B Nazanin" w:hint="cs"/>
          <w:rtl/>
        </w:rPr>
        <w:t>باشد.</w:t>
      </w:r>
      <w:r w:rsidRPr="00323B0C">
        <w:rPr>
          <w:rFonts w:cs="B Nazanin" w:hint="cs"/>
          <w:color w:val="000000"/>
          <w:rtl/>
        </w:rPr>
        <w:t xml:space="preserve"> </w:t>
      </w:r>
      <w:r w:rsidRPr="00323B0C">
        <w:rPr>
          <w:rFonts w:eastAsiaTheme="minorHAnsi" w:cs="B Nazanin" w:hint="cs"/>
          <w:rtl/>
        </w:rPr>
        <w:t>مخلوط مورد نظر به مدت 4 ساعت در دمای 40</w:t>
      </w:r>
      <w:r w:rsidRPr="00323B0C">
        <w:rPr>
          <w:rFonts w:eastAsiaTheme="minorHAnsi"/>
          <w:rtl/>
        </w:rPr>
        <w:t>º</w:t>
      </w:r>
      <w:r w:rsidRPr="00323B0C">
        <w:rPr>
          <w:rFonts w:eastAsiaTheme="minorHAnsi" w:cs="B Nazanin" w:hint="cs"/>
          <w:rtl/>
        </w:rPr>
        <w:t xml:space="preserve"> استیره شده و سپس به مدت 2 روز در دمای اتاق راکد می</w:t>
      </w:r>
      <w:r w:rsidRPr="00323B0C">
        <w:rPr>
          <w:rFonts w:eastAsiaTheme="minorHAnsi" w:cs="B Nazanin"/>
          <w:rtl/>
        </w:rPr>
        <w:softHyphen/>
      </w:r>
      <w:r w:rsidRPr="00323B0C">
        <w:rPr>
          <w:rFonts w:eastAsiaTheme="minorHAnsi" w:cs="B Nazanin" w:hint="cs"/>
          <w:rtl/>
        </w:rPr>
        <w:t xml:space="preserve"> ماند.</w:t>
      </w:r>
      <w:r w:rsidRPr="00323B0C">
        <w:rPr>
          <w:rFonts w:cs="B Nazanin" w:hint="cs"/>
          <w:color w:val="000000"/>
          <w:rtl/>
        </w:rPr>
        <w:t xml:space="preserve"> </w:t>
      </w:r>
      <w:r w:rsidRPr="00323B0C">
        <w:rPr>
          <w:rFonts w:eastAsiaTheme="minorHAnsi" w:cs="B Nazanin" w:hint="cs"/>
          <w:rtl/>
        </w:rPr>
        <w:t>مرحله</w:t>
      </w:r>
      <w:r w:rsidRPr="00323B0C">
        <w:rPr>
          <w:rFonts w:eastAsiaTheme="minorHAnsi" w:cs="B Nazanin"/>
          <w:rtl/>
        </w:rPr>
        <w:softHyphen/>
      </w:r>
      <w:r w:rsidRPr="00323B0C">
        <w:rPr>
          <w:rFonts w:eastAsiaTheme="minorHAnsi" w:cs="B Nazanin" w:hint="cs"/>
          <w:rtl/>
        </w:rPr>
        <w:t>ی بعد شامل شست و شو می</w:t>
      </w:r>
      <w:r w:rsidRPr="00323B0C">
        <w:rPr>
          <w:rFonts w:eastAsiaTheme="minorHAnsi" w:cs="B Nazanin"/>
          <w:rtl/>
        </w:rPr>
        <w:softHyphen/>
      </w:r>
      <w:r w:rsidRPr="00323B0C">
        <w:rPr>
          <w:rFonts w:eastAsiaTheme="minorHAnsi" w:cs="B Nazanin" w:hint="cs"/>
          <w:rtl/>
        </w:rPr>
        <w:t>باشد که 6 مرتبه تکرار شد. پس از آن نمونه باید به مدت 24 ساعت در حرارت 105</w:t>
      </w:r>
      <w:r w:rsidRPr="00323B0C">
        <w:rPr>
          <w:rFonts w:eastAsiaTheme="minorHAnsi"/>
          <w:rtl/>
        </w:rPr>
        <w:t>º</w:t>
      </w:r>
      <w:r w:rsidRPr="00323B0C">
        <w:rPr>
          <w:rFonts w:eastAsiaTheme="minorHAnsi" w:cs="B Nazanin" w:hint="cs"/>
          <w:rtl/>
        </w:rPr>
        <w:t xml:space="preserve"> در آون خشک شود.</w:t>
      </w:r>
      <w:r w:rsidRPr="00323B0C">
        <w:rPr>
          <w:rFonts w:cs="B Nazanin" w:hint="cs"/>
          <w:color w:val="000000"/>
          <w:rtl/>
        </w:rPr>
        <w:t xml:space="preserve"> </w:t>
      </w:r>
      <w:r w:rsidRPr="00323B0C">
        <w:rPr>
          <w:rFonts w:cs="B Nazanin" w:hint="cs"/>
          <w:color w:val="000000"/>
          <w:rtl/>
          <w:lang w:bidi="fa-IR"/>
        </w:rPr>
        <w:t>این عمل برای هر دو نمونه رس به همین صورت انجام می</w:t>
      </w:r>
      <w:r w:rsidRPr="00323B0C">
        <w:rPr>
          <w:rFonts w:cs="B Nazanin"/>
          <w:color w:val="000000"/>
          <w:rtl/>
          <w:lang w:bidi="fa-IR"/>
        </w:rPr>
        <w:softHyphen/>
      </w:r>
      <w:r w:rsidRPr="00323B0C">
        <w:rPr>
          <w:rFonts w:cs="B Nazanin" w:hint="cs"/>
          <w:color w:val="000000"/>
          <w:rtl/>
          <w:lang w:bidi="fa-IR"/>
        </w:rPr>
        <w:t>شود.</w:t>
      </w:r>
    </w:p>
    <w:p w:rsidR="00323B0C" w:rsidRPr="00323B0C" w:rsidRDefault="00323B0C" w:rsidP="00323B0C">
      <w:pPr>
        <w:bidi/>
        <w:spacing w:after="200" w:line="360" w:lineRule="auto"/>
        <w:jc w:val="both"/>
        <w:rPr>
          <w:rFonts w:cs="B Nazanin"/>
          <w:b/>
          <w:bCs/>
          <w:color w:val="000000"/>
          <w:sz w:val="22"/>
          <w:rtl/>
          <w:lang w:bidi="fa-IR"/>
        </w:rPr>
      </w:pPr>
      <w:r w:rsidRPr="00323B0C">
        <w:rPr>
          <w:rFonts w:cs="B Nazanin" w:hint="cs"/>
          <w:b/>
          <w:bCs/>
          <w:color w:val="000000"/>
          <w:sz w:val="22"/>
          <w:rtl/>
        </w:rPr>
        <w:t xml:space="preserve">فرآیند پیلارینگ با پلی کاتیون </w:t>
      </w:r>
      <w:r w:rsidRPr="00323B0C">
        <w:rPr>
          <w:rFonts w:cs="B Nazanin" w:hint="cs"/>
          <w:b/>
          <w:bCs/>
          <w:color w:val="000000"/>
          <w:sz w:val="22"/>
          <w:rtl/>
          <w:lang w:bidi="fa-IR"/>
        </w:rPr>
        <w:t>کروم- آلومینیوم</w:t>
      </w:r>
    </w:p>
    <w:p w:rsidR="00FA6BF7" w:rsidRPr="005E514F" w:rsidRDefault="00323B0C" w:rsidP="005E514F">
      <w:pPr>
        <w:bidi/>
        <w:spacing w:after="200" w:line="276" w:lineRule="auto"/>
        <w:ind w:firstLine="284"/>
        <w:jc w:val="both"/>
        <w:rPr>
          <w:rFonts w:cs="B Nazanin"/>
          <w:color w:val="000000"/>
          <w:rtl/>
        </w:rPr>
      </w:pPr>
      <w:r w:rsidRPr="00323B0C">
        <w:rPr>
          <w:rFonts w:eastAsiaTheme="minorHAnsi" w:cs="B Nazanin" w:hint="cs"/>
          <w:rtl/>
        </w:rPr>
        <w:t xml:space="preserve">ابتدا محلول 5/0 مولار از </w:t>
      </w:r>
      <w:r w:rsidRPr="00323B0C">
        <w:rPr>
          <w:rFonts w:asciiTheme="majorBidi" w:eastAsiaTheme="minorHAnsi" w:hAnsiTheme="majorBidi" w:cstheme="majorBidi"/>
        </w:rPr>
        <w:t xml:space="preserve"> 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>AlCl</w:t>
      </w:r>
      <w:r w:rsidRPr="00323B0C">
        <w:rPr>
          <w:rFonts w:asciiTheme="majorBidi" w:eastAsiaTheme="minorHAnsi" w:hAnsiTheme="majorBidi" w:cstheme="majorBidi"/>
          <w:sz w:val="22"/>
          <w:szCs w:val="22"/>
          <w:vertAlign w:val="subscript"/>
        </w:rPr>
        <w:t>3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>.6H</w:t>
      </w:r>
      <w:r w:rsidRPr="00323B0C">
        <w:rPr>
          <w:rFonts w:asciiTheme="majorBidi" w:eastAsiaTheme="minorHAnsi" w:hAnsiTheme="majorBidi" w:cstheme="majorBidi"/>
          <w:sz w:val="22"/>
          <w:szCs w:val="22"/>
          <w:vertAlign w:val="subscript"/>
        </w:rPr>
        <w:t>2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>O</w:t>
      </w:r>
      <w:r w:rsidRPr="00323B0C">
        <w:rPr>
          <w:rFonts w:eastAsiaTheme="minorHAnsi" w:cs="B Nazanin" w:hint="cs"/>
          <w:rtl/>
        </w:rPr>
        <w:t xml:space="preserve">و محلول 1/0 مولار از 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>CrCl</w:t>
      </w:r>
      <w:r w:rsidRPr="00323B0C">
        <w:rPr>
          <w:rFonts w:asciiTheme="majorBidi" w:eastAsiaTheme="minorHAnsi" w:hAnsiTheme="majorBidi" w:cstheme="majorBidi"/>
          <w:sz w:val="22"/>
          <w:szCs w:val="22"/>
          <w:vertAlign w:val="subscript"/>
        </w:rPr>
        <w:t>3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>.6H</w:t>
      </w:r>
      <w:r w:rsidRPr="00323B0C">
        <w:rPr>
          <w:rFonts w:asciiTheme="majorBidi" w:eastAsiaTheme="minorHAnsi" w:hAnsiTheme="majorBidi" w:cstheme="majorBidi"/>
          <w:sz w:val="22"/>
          <w:szCs w:val="22"/>
          <w:vertAlign w:val="subscript"/>
        </w:rPr>
        <w:t>2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>O</w:t>
      </w:r>
      <w:r w:rsidRPr="00323B0C">
        <w:rPr>
          <w:rFonts w:eastAsiaTheme="minorHAnsi" w:cs="B Nazanin" w:hint="cs"/>
          <w:rtl/>
        </w:rPr>
        <w:t xml:space="preserve"> آماده گردید و به آرامی و در حال هم زدن به هم اضافه می</w:t>
      </w:r>
      <w:r w:rsidRPr="00323B0C">
        <w:rPr>
          <w:rFonts w:eastAsiaTheme="minorHAnsi" w:cs="B Nazanin"/>
          <w:rtl/>
        </w:rPr>
        <w:softHyphen/>
      </w:r>
      <w:r w:rsidRPr="00323B0C">
        <w:rPr>
          <w:rFonts w:eastAsiaTheme="minorHAnsi" w:cs="B Nazanin" w:hint="cs"/>
          <w:rtl/>
        </w:rPr>
        <w:t xml:space="preserve">شود. یک محلول 2/0مولار از </w:t>
      </w:r>
      <w:proofErr w:type="spellStart"/>
      <w:r w:rsidRPr="00323B0C">
        <w:rPr>
          <w:rFonts w:asciiTheme="majorBidi" w:eastAsiaTheme="minorHAnsi" w:hAnsiTheme="majorBidi" w:cstheme="majorBidi"/>
          <w:sz w:val="22"/>
          <w:szCs w:val="22"/>
        </w:rPr>
        <w:t>NaOH</w:t>
      </w:r>
      <w:proofErr w:type="spellEnd"/>
      <w:r w:rsidRPr="00323B0C">
        <w:rPr>
          <w:rFonts w:eastAsiaTheme="minorHAnsi" w:cs="B Nazanin" w:hint="cs"/>
          <w:rtl/>
        </w:rPr>
        <w:t xml:space="preserve"> به آهستگی به مخلوط بالا (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>CrCl</w:t>
      </w:r>
      <w:r w:rsidRPr="00323B0C">
        <w:rPr>
          <w:rFonts w:asciiTheme="majorBidi" w:eastAsiaTheme="minorHAnsi" w:hAnsiTheme="majorBidi" w:cstheme="majorBidi"/>
          <w:sz w:val="22"/>
          <w:szCs w:val="22"/>
          <w:vertAlign w:val="subscript"/>
        </w:rPr>
        <w:t>3</w:t>
      </w:r>
      <w:r w:rsidRPr="00323B0C">
        <w:rPr>
          <w:rFonts w:eastAsiaTheme="minorHAnsi" w:cs="B Nazanin" w:hint="cs"/>
          <w:sz w:val="22"/>
          <w:szCs w:val="22"/>
          <w:rtl/>
        </w:rPr>
        <w:t>+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>AlCl</w:t>
      </w:r>
      <w:r w:rsidRPr="00323B0C">
        <w:rPr>
          <w:rFonts w:asciiTheme="majorBidi" w:eastAsiaTheme="minorHAnsi" w:hAnsiTheme="majorBidi" w:cstheme="majorBidi"/>
          <w:sz w:val="22"/>
          <w:szCs w:val="22"/>
          <w:vertAlign w:val="subscript"/>
        </w:rPr>
        <w:t>3</w:t>
      </w:r>
      <w:r w:rsidRPr="00323B0C">
        <w:rPr>
          <w:rFonts w:eastAsiaTheme="minorHAnsi" w:cs="B Nazanin" w:hint="cs"/>
          <w:rtl/>
        </w:rPr>
        <w:t>) اضافه می</w:t>
      </w:r>
      <w:r w:rsidRPr="00323B0C">
        <w:rPr>
          <w:rFonts w:eastAsiaTheme="minorHAnsi" w:cs="B Nazanin"/>
          <w:rtl/>
        </w:rPr>
        <w:softHyphen/>
      </w:r>
      <w:r w:rsidRPr="00323B0C">
        <w:rPr>
          <w:rFonts w:eastAsiaTheme="minorHAnsi" w:cs="B Nazanin" w:hint="cs"/>
          <w:rtl/>
        </w:rPr>
        <w:t>شود. سپس سوسپانسیون رس(</w:t>
      </w:r>
      <w:r w:rsidRPr="00323B0C">
        <w:rPr>
          <w:rFonts w:eastAsiaTheme="minorHAnsi" w:cs="B Nazanin"/>
          <w:lang w:bidi="fa-IR"/>
        </w:rPr>
        <w:t>gr</w:t>
      </w:r>
      <w:r w:rsidRPr="00323B0C">
        <w:rPr>
          <w:rFonts w:eastAsiaTheme="minorHAnsi" w:cs="B Nazanin" w:hint="cs"/>
          <w:rtl/>
          <w:lang w:bidi="fa-IR"/>
        </w:rPr>
        <w:t>5</w:t>
      </w:r>
      <w:r w:rsidRPr="00323B0C">
        <w:rPr>
          <w:rFonts w:eastAsiaTheme="minorHAnsi" w:cs="B Nazanin" w:hint="cs"/>
          <w:rtl/>
        </w:rPr>
        <w:t>) به مدت 2 ساعت در دمای</w:t>
      </w:r>
      <w:r w:rsidRPr="00323B0C">
        <w:rPr>
          <w:rFonts w:eastAsiaTheme="minorHAnsi" w:cs="B Nazanin"/>
          <w:sz w:val="20"/>
          <w:szCs w:val="20"/>
        </w:rPr>
        <w:t>C</w:t>
      </w:r>
      <w:r w:rsidRPr="00323B0C">
        <w:rPr>
          <w:rFonts w:eastAsiaTheme="minorHAnsi" w:cs="B Nazanin" w:hint="cs"/>
          <w:rtl/>
        </w:rPr>
        <w:t>80</w:t>
      </w:r>
      <w:r w:rsidRPr="00323B0C">
        <w:rPr>
          <w:rFonts w:eastAsiaTheme="minorHAnsi"/>
          <w:rtl/>
        </w:rPr>
        <w:t>º</w:t>
      </w:r>
      <w:r w:rsidRPr="00323B0C">
        <w:rPr>
          <w:rFonts w:eastAsiaTheme="minorHAnsi" w:cs="B Nazanin" w:hint="cs"/>
          <w:rtl/>
        </w:rPr>
        <w:t xml:space="preserve"> استیره شده و مخلوط بالا به آن افزوده می</w:t>
      </w:r>
      <w:r w:rsidRPr="00323B0C">
        <w:rPr>
          <w:rFonts w:eastAsiaTheme="minorHAnsi" w:cs="B Nazanin"/>
          <w:rtl/>
        </w:rPr>
        <w:softHyphen/>
      </w:r>
      <w:r w:rsidRPr="00323B0C">
        <w:rPr>
          <w:rFonts w:eastAsiaTheme="minorHAnsi" w:cs="B Nazanin" w:hint="cs"/>
          <w:rtl/>
        </w:rPr>
        <w:t>شود.</w:t>
      </w:r>
      <w:r w:rsidRPr="00323B0C">
        <w:rPr>
          <w:rFonts w:cs="B Nazanin" w:hint="cs"/>
          <w:color w:val="000000"/>
          <w:rtl/>
        </w:rPr>
        <w:t xml:space="preserve"> </w:t>
      </w:r>
      <w:r w:rsidRPr="00323B0C">
        <w:rPr>
          <w:rFonts w:eastAsiaTheme="minorHAnsi" w:cs="B Nazanin" w:hint="cs"/>
          <w:rtl/>
        </w:rPr>
        <w:t xml:space="preserve">در این آزمایش نسبت </w:t>
      </w:r>
      <w:r w:rsidRPr="00323B0C">
        <w:rPr>
          <w:rFonts w:asciiTheme="majorBidi" w:eastAsiaTheme="minorHAnsi" w:hAnsiTheme="majorBidi" w:cstheme="majorBidi"/>
          <w:sz w:val="22"/>
          <w:szCs w:val="22"/>
        </w:rPr>
        <w:t xml:space="preserve">OH/ </w:t>
      </w:r>
      <w:proofErr w:type="spellStart"/>
      <w:r w:rsidRPr="00323B0C">
        <w:rPr>
          <w:rFonts w:asciiTheme="majorBidi" w:eastAsiaTheme="minorHAnsi" w:hAnsiTheme="majorBidi" w:cstheme="majorBidi"/>
          <w:sz w:val="22"/>
          <w:szCs w:val="22"/>
        </w:rPr>
        <w:t>Al+Fe</w:t>
      </w:r>
      <w:proofErr w:type="spellEnd"/>
      <w:r w:rsidRPr="00323B0C">
        <w:rPr>
          <w:rFonts w:asciiTheme="majorBidi" w:eastAsiaTheme="minorHAnsi" w:hAnsiTheme="majorBidi" w:cstheme="majorBidi"/>
          <w:rtl/>
        </w:rPr>
        <w:t xml:space="preserve"> </w:t>
      </w:r>
      <w:r w:rsidRPr="00323B0C">
        <w:rPr>
          <w:rFonts w:eastAsiaTheme="minorHAnsi" w:cs="B Nazanin" w:hint="cs"/>
          <w:rtl/>
        </w:rPr>
        <w:t>برابر با 4/2 می</w:t>
      </w:r>
      <w:r w:rsidRPr="00323B0C">
        <w:rPr>
          <w:rFonts w:eastAsiaTheme="minorHAnsi" w:cs="B Nazanin"/>
          <w:rtl/>
        </w:rPr>
        <w:softHyphen/>
      </w:r>
      <w:r w:rsidRPr="00323B0C">
        <w:rPr>
          <w:rFonts w:eastAsiaTheme="minorHAnsi" w:cs="B Nazanin" w:hint="cs"/>
          <w:rtl/>
        </w:rPr>
        <w:t>باشد</w:t>
      </w:r>
      <w:r w:rsidRPr="00323B0C">
        <w:rPr>
          <w:rFonts w:cs="B Nazanin" w:hint="cs"/>
          <w:color w:val="000000"/>
          <w:rtl/>
        </w:rPr>
        <w:t xml:space="preserve">. </w:t>
      </w:r>
      <w:r w:rsidRPr="00323B0C">
        <w:rPr>
          <w:rFonts w:eastAsiaTheme="minorHAnsi" w:cs="B Nazanin" w:hint="cs"/>
          <w:rtl/>
        </w:rPr>
        <w:t>.</w:t>
      </w:r>
      <w:r w:rsidRPr="00323B0C">
        <w:rPr>
          <w:rFonts w:cs="B Nazanin" w:hint="cs"/>
          <w:color w:val="000000"/>
          <w:rtl/>
        </w:rPr>
        <w:t xml:space="preserve"> </w:t>
      </w:r>
      <w:r w:rsidRPr="00323B0C">
        <w:rPr>
          <w:rFonts w:eastAsiaTheme="minorHAnsi" w:cs="B Nazanin" w:hint="cs"/>
          <w:rtl/>
        </w:rPr>
        <w:t>مخلوط مورد نظر به مدت 12 ساعت در دمای 60</w:t>
      </w:r>
      <w:r w:rsidRPr="00323B0C">
        <w:rPr>
          <w:rFonts w:eastAsiaTheme="minorHAnsi"/>
          <w:rtl/>
        </w:rPr>
        <w:t>º</w:t>
      </w:r>
      <w:r w:rsidRPr="00323B0C">
        <w:rPr>
          <w:rFonts w:eastAsiaTheme="minorHAnsi" w:cs="B Nazanin" w:hint="cs"/>
          <w:rtl/>
        </w:rPr>
        <w:t xml:space="preserve"> استیره شده و سپس به مدت آن دو روز در دمای اتاق راکد ماند.</w:t>
      </w:r>
      <w:r w:rsidRPr="00323B0C">
        <w:rPr>
          <w:rFonts w:cs="B Nazanin" w:hint="cs"/>
          <w:color w:val="000000"/>
          <w:rtl/>
        </w:rPr>
        <w:t xml:space="preserve"> </w:t>
      </w:r>
      <w:r w:rsidRPr="00323B0C">
        <w:rPr>
          <w:rFonts w:eastAsiaTheme="minorHAnsi" w:cs="B Nazanin" w:hint="cs"/>
          <w:rtl/>
        </w:rPr>
        <w:t>مرحله بعد شامل شست</w:t>
      </w:r>
      <w:r w:rsidRPr="00323B0C">
        <w:rPr>
          <w:rFonts w:eastAsiaTheme="minorHAnsi" w:cs="B Nazanin" w:hint="cs"/>
          <w:rtl/>
          <w:lang w:bidi="fa-IR"/>
        </w:rPr>
        <w:t xml:space="preserve"> و </w:t>
      </w:r>
      <w:r w:rsidRPr="00323B0C">
        <w:rPr>
          <w:rFonts w:eastAsiaTheme="minorHAnsi" w:cs="B Nazanin" w:hint="cs"/>
          <w:rtl/>
        </w:rPr>
        <w:t>شو می</w:t>
      </w:r>
      <w:r w:rsidRPr="00323B0C">
        <w:rPr>
          <w:rFonts w:eastAsiaTheme="minorHAnsi" w:cs="B Nazanin"/>
          <w:rtl/>
        </w:rPr>
        <w:softHyphen/>
      </w:r>
      <w:r w:rsidRPr="00323B0C">
        <w:rPr>
          <w:rFonts w:eastAsiaTheme="minorHAnsi" w:cs="B Nazanin" w:hint="cs"/>
          <w:rtl/>
        </w:rPr>
        <w:t>باشد که 6 مرتبه تکرار شده و پس ازآن نمونه به مدت 24 ساعت در حرارت 105</w:t>
      </w:r>
      <w:r w:rsidRPr="00323B0C">
        <w:rPr>
          <w:rFonts w:eastAsiaTheme="minorHAnsi"/>
          <w:rtl/>
        </w:rPr>
        <w:t>º</w:t>
      </w:r>
      <w:r w:rsidRPr="00323B0C">
        <w:rPr>
          <w:rFonts w:eastAsiaTheme="minorHAnsi" w:cs="B Nazanin" w:hint="cs"/>
          <w:rtl/>
        </w:rPr>
        <w:t xml:space="preserve"> در آون خشک شود</w:t>
      </w:r>
      <w:r w:rsidRPr="00323B0C">
        <w:rPr>
          <w:rFonts w:cs="B Nazanin" w:hint="cs"/>
          <w:color w:val="000000"/>
          <w:rtl/>
        </w:rPr>
        <w:t>.</w:t>
      </w:r>
    </w:p>
    <w:p w:rsidR="00BE1097" w:rsidRDefault="00FA6BF7" w:rsidP="00BE1097">
      <w:pPr>
        <w:bidi/>
        <w:jc w:val="both"/>
        <w:rPr>
          <w:rFonts w:asciiTheme="majorBidi" w:hAnsiTheme="majorBidi" w:cs="B Nazanin"/>
          <w:b/>
          <w:bCs/>
          <w:color w:val="000000" w:themeColor="text1"/>
          <w:rtl/>
        </w:rPr>
      </w:pPr>
      <w:r w:rsidRPr="00F330AA">
        <w:rPr>
          <w:rFonts w:cs="B Nazanin"/>
          <w:b/>
          <w:bCs/>
          <w:rtl/>
          <w:lang w:bidi="fa-IR"/>
        </w:rPr>
        <w:t>3.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BE1097">
        <w:rPr>
          <w:rFonts w:asciiTheme="majorBidi" w:hAnsiTheme="majorBidi" w:cs="B Nazanin" w:hint="cs"/>
          <w:b/>
          <w:bCs/>
          <w:color w:val="000000" w:themeColor="text1"/>
          <w:rtl/>
        </w:rPr>
        <w:t>نتیجه و بحث</w:t>
      </w:r>
    </w:p>
    <w:p w:rsidR="00BE1097" w:rsidRDefault="00BE1097" w:rsidP="00BE1097">
      <w:pPr>
        <w:bidi/>
        <w:spacing w:after="160" w:line="360" w:lineRule="auto"/>
        <w:ind w:firstLine="397"/>
        <w:jc w:val="both"/>
        <w:rPr>
          <w:rFonts w:asciiTheme="minorHAnsi" w:eastAsiaTheme="minorHAnsi" w:hAnsiTheme="minorHAnsi" w:cs="B Nazanin"/>
          <w:b/>
          <w:bCs/>
          <w:color w:val="000000" w:themeColor="text1"/>
          <w:rtl/>
          <w:lang w:bidi="fa-IR"/>
        </w:rPr>
      </w:pPr>
      <w:r w:rsidRPr="00BE1097">
        <w:rPr>
          <w:rFonts w:asciiTheme="minorHAnsi" w:eastAsiaTheme="minorHAnsi" w:hAnsiTheme="minorHAnsi" w:cs="B Nazanin" w:hint="cs"/>
          <w:color w:val="000000" w:themeColor="text1"/>
          <w:rtl/>
          <w:lang w:bidi="fa-IR"/>
        </w:rPr>
        <w:lastRenderedPageBreak/>
        <w:t xml:space="preserve">بنتونیت مورد استفاده </w:t>
      </w:r>
      <w:r w:rsidRPr="00BE1097">
        <w:rPr>
          <w:rFonts w:asciiTheme="minorHAnsi" w:eastAsiaTheme="minorEastAsia" w:hAnsiTheme="minorHAnsi" w:cs="B Nazanin" w:hint="cs"/>
          <w:color w:val="000000" w:themeColor="text1"/>
          <w:rtl/>
          <w:lang w:bidi="fa-IR"/>
        </w:rPr>
        <w:t xml:space="preserve">متشکل از مقدار زیادی مونتموریلونیت، مقدار کمی کوارتز </w:t>
      </w:r>
      <w:r w:rsidRPr="00BE1097">
        <w:rPr>
          <w:rFonts w:asciiTheme="minorHAnsi" w:eastAsiaTheme="minorHAnsi" w:hAnsiTheme="minorHAnsi" w:cs="B Nazanin" w:hint="cs"/>
          <w:color w:val="000000" w:themeColor="text1"/>
          <w:rtl/>
          <w:lang w:bidi="fa-IR"/>
        </w:rPr>
        <w:t xml:space="preserve">و طبق آنالیز </w:t>
      </w:r>
      <w:r w:rsidRPr="00BE1097">
        <w:rPr>
          <w:rFonts w:asciiTheme="majorBidi" w:eastAsiaTheme="minorHAnsi" w:hAnsiTheme="majorBidi" w:cs="B Nazanin"/>
          <w:color w:val="000000" w:themeColor="text1"/>
          <w:sz w:val="22"/>
          <w:szCs w:val="22"/>
          <w:lang w:bidi="fa-IR"/>
        </w:rPr>
        <w:t>XRF</w:t>
      </w:r>
      <w:r w:rsidRPr="00BE1097">
        <w:rPr>
          <w:rFonts w:asciiTheme="minorHAnsi" w:eastAsiaTheme="minorHAnsi" w:hAnsiTheme="minorHAnsi" w:cs="B Nazanin" w:hint="cs"/>
          <w:color w:val="000000" w:themeColor="text1"/>
          <w:rtl/>
          <w:lang w:bidi="fa-IR"/>
        </w:rPr>
        <w:t xml:space="preserve"> (جدول </w:t>
      </w:r>
      <w:r>
        <w:rPr>
          <w:rFonts w:asciiTheme="minorHAnsi" w:eastAsiaTheme="minorHAnsi" w:hAnsiTheme="minorHAnsi" w:cs="B Nazanin" w:hint="cs"/>
          <w:color w:val="000000" w:themeColor="text1"/>
          <w:rtl/>
          <w:lang w:bidi="fa-IR"/>
        </w:rPr>
        <w:t>1</w:t>
      </w:r>
      <w:r w:rsidRPr="00BE1097">
        <w:rPr>
          <w:rFonts w:asciiTheme="minorHAnsi" w:eastAsiaTheme="minorHAnsi" w:hAnsiTheme="minorHAnsi" w:cs="B Nazanin" w:hint="cs"/>
          <w:color w:val="000000" w:themeColor="text1"/>
          <w:rtl/>
          <w:lang w:bidi="fa-IR"/>
        </w:rPr>
        <w:t>) شامل ترکیبات ذکر شده می</w:t>
      </w:r>
      <w:r w:rsidRPr="00BE1097">
        <w:rPr>
          <w:rFonts w:asciiTheme="minorHAnsi" w:eastAsiaTheme="minorHAnsi" w:hAnsiTheme="minorHAnsi" w:cs="B Nazanin"/>
          <w:color w:val="000000" w:themeColor="text1"/>
          <w:rtl/>
          <w:lang w:bidi="fa-IR"/>
        </w:rPr>
        <w:softHyphen/>
      </w:r>
      <w:r w:rsidRPr="00BE1097">
        <w:rPr>
          <w:rFonts w:asciiTheme="minorHAnsi" w:eastAsiaTheme="minorHAnsi" w:hAnsiTheme="minorHAnsi" w:cs="B Nazanin" w:hint="cs"/>
          <w:color w:val="000000" w:themeColor="text1"/>
          <w:rtl/>
          <w:lang w:bidi="fa-IR"/>
        </w:rPr>
        <w:t xml:space="preserve">باشد. هم چنین جدول </w:t>
      </w:r>
      <w:r>
        <w:rPr>
          <w:rFonts w:asciiTheme="minorHAnsi" w:eastAsiaTheme="minorHAnsi" w:hAnsiTheme="minorHAnsi" w:cs="B Nazanin" w:hint="cs"/>
          <w:color w:val="000000" w:themeColor="text1"/>
          <w:rtl/>
          <w:lang w:bidi="fa-IR"/>
        </w:rPr>
        <w:t>2</w:t>
      </w:r>
      <w:r w:rsidRPr="00BE1097">
        <w:rPr>
          <w:rFonts w:asciiTheme="minorHAnsi" w:eastAsiaTheme="minorHAnsi" w:hAnsiTheme="minorHAnsi" w:cs="B Nazanin" w:hint="cs"/>
          <w:color w:val="000000" w:themeColor="text1"/>
          <w:rtl/>
          <w:lang w:bidi="fa-IR"/>
        </w:rPr>
        <w:t xml:space="preserve"> آنالیز</w:t>
      </w:r>
      <w:r w:rsidRPr="00BE1097">
        <w:rPr>
          <w:rFonts w:asciiTheme="minorHAnsi" w:eastAsiaTheme="minorHAnsi" w:hAnsiTheme="minorHAnsi" w:cs="B Nazanin"/>
          <w:color w:val="000000" w:themeColor="text1"/>
          <w:lang w:bidi="fa-IR"/>
        </w:rPr>
        <w:t xml:space="preserve"> </w:t>
      </w:r>
      <w:r w:rsidRPr="00BE1097">
        <w:rPr>
          <w:rFonts w:asciiTheme="majorBidi" w:eastAsiaTheme="minorHAnsi" w:hAnsiTheme="majorBidi" w:cs="B Nazanin"/>
          <w:color w:val="000000" w:themeColor="text1"/>
          <w:sz w:val="22"/>
          <w:szCs w:val="22"/>
          <w:lang w:bidi="fa-IR"/>
        </w:rPr>
        <w:t>ICP</w:t>
      </w:r>
      <w:r w:rsidRPr="00BE1097">
        <w:rPr>
          <w:rFonts w:asciiTheme="minorHAnsi" w:eastAsiaTheme="minorHAnsi" w:hAnsiTheme="minorHAnsi" w:cs="B Nazanin" w:hint="cs"/>
          <w:color w:val="000000" w:themeColor="text1"/>
          <w:rtl/>
          <w:lang w:bidi="fa-IR"/>
        </w:rPr>
        <w:t>بوده که مقدار فلزات سنگین موجود در این نمونه را نشان می</w:t>
      </w:r>
      <w:r w:rsidRPr="00BE1097">
        <w:rPr>
          <w:rFonts w:asciiTheme="minorHAnsi" w:eastAsiaTheme="minorHAnsi" w:hAnsiTheme="minorHAnsi" w:cs="B Nazanin"/>
          <w:color w:val="000000" w:themeColor="text1"/>
          <w:rtl/>
          <w:lang w:bidi="fa-IR"/>
        </w:rPr>
        <w:softHyphen/>
      </w:r>
      <w:r w:rsidRPr="00BE1097">
        <w:rPr>
          <w:rFonts w:asciiTheme="minorHAnsi" w:eastAsiaTheme="minorHAnsi" w:hAnsiTheme="minorHAnsi" w:cs="B Nazanin" w:hint="cs"/>
          <w:color w:val="000000" w:themeColor="text1"/>
          <w:rtl/>
          <w:lang w:bidi="fa-IR"/>
        </w:rPr>
        <w:t xml:space="preserve">دهد. جدول </w:t>
      </w:r>
      <w:r>
        <w:rPr>
          <w:rFonts w:asciiTheme="minorHAnsi" w:eastAsiaTheme="minorHAnsi" w:hAnsiTheme="minorHAnsi" w:cs="B Nazanin" w:hint="cs"/>
          <w:color w:val="000000" w:themeColor="text1"/>
          <w:rtl/>
          <w:lang w:bidi="fa-IR"/>
        </w:rPr>
        <w:t>3</w:t>
      </w:r>
      <w:r w:rsidRPr="00BE1097">
        <w:rPr>
          <w:rFonts w:asciiTheme="minorHAnsi" w:eastAsiaTheme="minorHAnsi" w:hAnsiTheme="minorHAnsi" w:cs="B Nazanin" w:hint="cs"/>
          <w:color w:val="000000" w:themeColor="text1"/>
          <w:rtl/>
          <w:lang w:bidi="fa-IR"/>
        </w:rPr>
        <w:t xml:space="preserve"> برخی خواص و مشخصات نمونه رس را نشان می</w:t>
      </w:r>
      <w:r w:rsidRPr="00BE1097">
        <w:rPr>
          <w:rFonts w:asciiTheme="minorHAnsi" w:eastAsiaTheme="minorHAnsi" w:hAnsiTheme="minorHAnsi" w:cs="B Nazanin"/>
          <w:color w:val="000000" w:themeColor="text1"/>
          <w:rtl/>
          <w:lang w:bidi="fa-IR"/>
        </w:rPr>
        <w:softHyphen/>
      </w:r>
      <w:r w:rsidRPr="00BE1097">
        <w:rPr>
          <w:rFonts w:asciiTheme="minorHAnsi" w:eastAsiaTheme="minorHAnsi" w:hAnsiTheme="minorHAnsi" w:cs="B Nazanin" w:hint="cs"/>
          <w:color w:val="000000" w:themeColor="text1"/>
          <w:rtl/>
          <w:lang w:bidi="fa-IR"/>
        </w:rPr>
        <w:t>دهد.</w:t>
      </w:r>
      <w:r w:rsidRPr="00BE1097">
        <w:rPr>
          <w:rFonts w:asciiTheme="minorHAnsi" w:eastAsiaTheme="minorHAnsi" w:hAnsiTheme="minorHAnsi" w:cs="B Nazanin" w:hint="cs"/>
          <w:b/>
          <w:bCs/>
          <w:color w:val="000000" w:themeColor="text1"/>
          <w:rtl/>
          <w:lang w:bidi="fa-IR"/>
        </w:rPr>
        <w:t xml:space="preserve"> </w:t>
      </w:r>
    </w:p>
    <w:p w:rsidR="00DC28DC" w:rsidRPr="00470520" w:rsidRDefault="00DC28DC" w:rsidP="00DC28DC">
      <w:pPr>
        <w:bidi/>
        <w:spacing w:line="276" w:lineRule="auto"/>
        <w:ind w:firstLine="397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470520">
        <w:rPr>
          <w:rFonts w:cs="B Nazanin" w:hint="cs"/>
          <w:color w:val="000000" w:themeColor="text1"/>
          <w:rtl/>
          <w:lang w:bidi="fa-IR"/>
        </w:rPr>
        <w:t>امروزه انواع رس</w:t>
      </w:r>
      <w:r w:rsidRPr="00470520">
        <w:rPr>
          <w:rFonts w:cs="B Nazanin"/>
          <w:color w:val="000000" w:themeColor="text1"/>
          <w:rtl/>
          <w:lang w:bidi="fa-IR"/>
        </w:rPr>
        <w:softHyphen/>
      </w:r>
      <w:r w:rsidRPr="00470520">
        <w:rPr>
          <w:rFonts w:cs="B Nazanin" w:hint="cs"/>
          <w:color w:val="000000" w:themeColor="text1"/>
          <w:rtl/>
          <w:lang w:bidi="fa-IR"/>
        </w:rPr>
        <w:t>های پیلارد در صنعت به عنوان ژل، قوام دهنده و پر کننده استفاده می</w:t>
      </w:r>
      <w:r w:rsidRPr="00470520">
        <w:rPr>
          <w:rFonts w:cs="B Nazanin"/>
          <w:color w:val="000000" w:themeColor="text1"/>
          <w:rtl/>
          <w:lang w:bidi="fa-IR"/>
        </w:rPr>
        <w:softHyphen/>
      </w:r>
      <w:r w:rsidRPr="00470520">
        <w:rPr>
          <w:rFonts w:cs="B Nazanin" w:hint="cs"/>
          <w:color w:val="000000" w:themeColor="text1"/>
          <w:rtl/>
          <w:lang w:bidi="fa-IR"/>
        </w:rPr>
        <w:t>شوند</w:t>
      </w:r>
      <w:r w:rsidRPr="0028330B">
        <w:rPr>
          <w:rFonts w:cs="B Nazanin"/>
          <w:color w:val="000000" w:themeColor="text1"/>
          <w:sz w:val="22"/>
          <w:szCs w:val="22"/>
          <w:lang w:bidi="fa-IR"/>
        </w:rPr>
        <w:t>[3]</w:t>
      </w:r>
      <w:r w:rsidRPr="00470520">
        <w:rPr>
          <w:rFonts w:cs="B Nazanin" w:hint="cs"/>
          <w:color w:val="000000" w:themeColor="text1"/>
          <w:rtl/>
          <w:lang w:bidi="fa-IR"/>
        </w:rPr>
        <w:t>. علاوه بر این کاربرد</w:t>
      </w:r>
      <w:r w:rsidRPr="00470520">
        <w:rPr>
          <w:rFonts w:cs="B Nazanin"/>
          <w:color w:val="000000" w:themeColor="text1"/>
          <w:rtl/>
          <w:lang w:bidi="fa-IR"/>
        </w:rPr>
        <w:softHyphen/>
      </w:r>
      <w:r w:rsidRPr="00470520">
        <w:rPr>
          <w:rFonts w:cs="B Nazanin" w:hint="cs"/>
          <w:color w:val="000000" w:themeColor="text1"/>
          <w:rtl/>
          <w:lang w:bidi="fa-IR"/>
        </w:rPr>
        <w:t>های رس پیلارد در زمینه</w:t>
      </w:r>
      <w:r w:rsidRPr="00470520">
        <w:rPr>
          <w:rFonts w:cs="B Nazanin"/>
          <w:color w:val="000000" w:themeColor="text1"/>
          <w:rtl/>
          <w:lang w:bidi="fa-IR"/>
        </w:rPr>
        <w:softHyphen/>
      </w:r>
      <w:r w:rsidRPr="00470520">
        <w:rPr>
          <w:rFonts w:cs="B Nazanin" w:hint="cs"/>
          <w:color w:val="000000" w:themeColor="text1"/>
          <w:rtl/>
          <w:lang w:bidi="fa-IR"/>
        </w:rPr>
        <w:t>های محیط زیست، عایق حرارتی، رنگدانه، الکترود و غشا</w:t>
      </w:r>
      <w:r w:rsidRPr="00470520">
        <w:rPr>
          <w:rFonts w:cs="B Nazanin"/>
          <w:color w:val="000000" w:themeColor="text1"/>
          <w:rtl/>
          <w:lang w:bidi="fa-IR"/>
        </w:rPr>
        <w:softHyphen/>
      </w:r>
      <w:r w:rsidRPr="00470520">
        <w:rPr>
          <w:rFonts w:cs="B Nazanin" w:hint="cs"/>
          <w:color w:val="000000" w:themeColor="text1"/>
          <w:rtl/>
          <w:lang w:bidi="fa-IR"/>
        </w:rPr>
        <w:t>ها پیدا شده است.</w:t>
      </w:r>
    </w:p>
    <w:p w:rsidR="00DC28DC" w:rsidRPr="00470520" w:rsidRDefault="00DC28DC" w:rsidP="00DC28DC">
      <w:pPr>
        <w:bidi/>
        <w:spacing w:line="276" w:lineRule="auto"/>
        <w:jc w:val="both"/>
        <w:rPr>
          <w:rFonts w:cs="B Nazanin"/>
          <w:color w:val="000000" w:themeColor="text1"/>
          <w:lang w:bidi="fa-IR"/>
        </w:rPr>
      </w:pPr>
      <w:r w:rsidRPr="00470520">
        <w:rPr>
          <w:rFonts w:cs="B Nazanin" w:hint="cs"/>
          <w:color w:val="000000" w:themeColor="text1"/>
          <w:rtl/>
          <w:lang w:bidi="fa-IR"/>
        </w:rPr>
        <w:t>رس</w:t>
      </w:r>
      <w:r w:rsidRPr="00470520">
        <w:rPr>
          <w:rFonts w:cs="B Nazanin"/>
          <w:color w:val="000000" w:themeColor="text1"/>
          <w:rtl/>
          <w:lang w:bidi="fa-IR"/>
        </w:rPr>
        <w:softHyphen/>
      </w:r>
      <w:r w:rsidRPr="00470520">
        <w:rPr>
          <w:rFonts w:cs="B Nazanin" w:hint="cs"/>
          <w:color w:val="000000" w:themeColor="text1"/>
          <w:rtl/>
          <w:lang w:bidi="fa-IR"/>
        </w:rPr>
        <w:t xml:space="preserve">های پیلارد </w:t>
      </w:r>
      <w:r w:rsidRPr="00470520">
        <w:rPr>
          <w:rFonts w:asciiTheme="majorBidi" w:hAnsiTheme="majorBidi" w:cs="B Nazanin"/>
          <w:color w:val="000000" w:themeColor="text1"/>
          <w:sz w:val="22"/>
          <w:szCs w:val="22"/>
          <w:lang w:bidi="fa-IR"/>
        </w:rPr>
        <w:t>CEC</w:t>
      </w:r>
      <w:r w:rsidRPr="00470520">
        <w:rPr>
          <w:rFonts w:cs="B Nazanin" w:hint="cs"/>
          <w:color w:val="000000" w:themeColor="text1"/>
          <w:rtl/>
          <w:lang w:bidi="fa-IR"/>
        </w:rPr>
        <w:t xml:space="preserve"> قابل توجهی دارند. آن</w:t>
      </w:r>
      <w:r w:rsidRPr="00470520">
        <w:rPr>
          <w:rFonts w:cs="B Nazanin"/>
          <w:color w:val="000000" w:themeColor="text1"/>
          <w:rtl/>
          <w:lang w:bidi="fa-IR"/>
        </w:rPr>
        <w:softHyphen/>
      </w:r>
      <w:r w:rsidRPr="00470520">
        <w:rPr>
          <w:rFonts w:cs="B Nazanin" w:hint="cs"/>
          <w:color w:val="000000" w:themeColor="text1"/>
          <w:rtl/>
          <w:lang w:bidi="fa-IR"/>
        </w:rPr>
        <w:t>ها ممکن است برای حذف مواد رادیویی هسته از محیط</w:t>
      </w:r>
      <w:r w:rsidRPr="00470520">
        <w:rPr>
          <w:rFonts w:cs="B Nazanin"/>
          <w:color w:val="000000" w:themeColor="text1"/>
          <w:rtl/>
          <w:lang w:bidi="fa-IR"/>
        </w:rPr>
        <w:softHyphen/>
      </w:r>
      <w:r w:rsidRPr="00470520">
        <w:rPr>
          <w:rFonts w:cs="B Nazanin" w:hint="cs"/>
          <w:color w:val="000000" w:themeColor="text1"/>
          <w:rtl/>
          <w:lang w:bidi="fa-IR"/>
        </w:rPr>
        <w:t>های پیچیده مثل دستگاه گوارش انسان</w:t>
      </w:r>
      <w:r w:rsidRPr="00470520">
        <w:rPr>
          <w:rFonts w:cs="B Nazanin"/>
          <w:color w:val="000000" w:themeColor="text1"/>
          <w:rtl/>
          <w:lang w:bidi="fa-IR"/>
        </w:rPr>
        <w:softHyphen/>
      </w:r>
      <w:r w:rsidRPr="00470520">
        <w:rPr>
          <w:rFonts w:cs="B Nazanin" w:hint="cs"/>
          <w:color w:val="000000" w:themeColor="text1"/>
          <w:rtl/>
          <w:lang w:bidi="fa-IR"/>
        </w:rPr>
        <w:t>ها و حیوانات موثر باشند</w:t>
      </w:r>
      <w:r w:rsidRPr="0028330B">
        <w:rPr>
          <w:rFonts w:cs="B Nazanin"/>
          <w:color w:val="000000" w:themeColor="text1"/>
          <w:sz w:val="22"/>
          <w:szCs w:val="22"/>
          <w:lang w:bidi="fa-IR"/>
        </w:rPr>
        <w:t>[4]</w:t>
      </w:r>
      <w:r w:rsidRPr="00470520">
        <w:rPr>
          <w:rFonts w:ascii="Arial" w:hAnsi="Arial" w:cs="B Nazanin" w:hint="cs"/>
          <w:sz w:val="22"/>
          <w:szCs w:val="22"/>
          <w:rtl/>
          <w:lang w:bidi="fa-IR"/>
        </w:rPr>
        <w:t>.</w:t>
      </w:r>
      <w:r w:rsidRPr="00470520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</w:t>
      </w:r>
    </w:p>
    <w:p w:rsidR="00DC28DC" w:rsidRPr="00470520" w:rsidRDefault="00DC28DC" w:rsidP="00DC28DC">
      <w:pPr>
        <w:bidi/>
        <w:spacing w:line="276" w:lineRule="auto"/>
        <w:jc w:val="both"/>
        <w:rPr>
          <w:rFonts w:ascii="Arial" w:hAnsi="Arial" w:cs="B Nazanin"/>
          <w:rtl/>
          <w:lang w:bidi="fa-IR"/>
        </w:rPr>
      </w:pPr>
      <w:r w:rsidRPr="00470520">
        <w:rPr>
          <w:rFonts w:cs="B Nazanin" w:hint="cs"/>
          <w:color w:val="000000" w:themeColor="text1"/>
          <w:rtl/>
          <w:lang w:bidi="fa-IR"/>
        </w:rPr>
        <w:t>یکی دیگر از کاربرد</w:t>
      </w:r>
      <w:r w:rsidRPr="00470520">
        <w:rPr>
          <w:rFonts w:cs="B Nazanin"/>
          <w:color w:val="000000" w:themeColor="text1"/>
          <w:rtl/>
          <w:lang w:bidi="fa-IR"/>
        </w:rPr>
        <w:softHyphen/>
      </w:r>
      <w:r w:rsidRPr="00470520">
        <w:rPr>
          <w:rFonts w:cs="B Nazanin" w:hint="cs"/>
          <w:color w:val="000000" w:themeColor="text1"/>
          <w:rtl/>
          <w:lang w:bidi="fa-IR"/>
        </w:rPr>
        <w:t>های رس پیلارد در فاز بخار واکنش</w:t>
      </w:r>
      <w:r w:rsidRPr="00470520">
        <w:rPr>
          <w:rFonts w:cs="B Nazanin"/>
          <w:color w:val="000000" w:themeColor="text1"/>
          <w:rtl/>
          <w:lang w:bidi="fa-IR"/>
        </w:rPr>
        <w:softHyphen/>
      </w:r>
      <w:r w:rsidRPr="00470520">
        <w:rPr>
          <w:rFonts w:cs="B Nazanin" w:hint="cs"/>
          <w:color w:val="000000" w:themeColor="text1"/>
          <w:rtl/>
          <w:lang w:bidi="fa-IR"/>
        </w:rPr>
        <w:t>هاست که انجام آن</w:t>
      </w:r>
      <w:r w:rsidRPr="00470520">
        <w:rPr>
          <w:rFonts w:cs="B Nazanin"/>
          <w:color w:val="000000" w:themeColor="text1"/>
          <w:rtl/>
          <w:lang w:bidi="fa-IR"/>
        </w:rPr>
        <w:softHyphen/>
      </w:r>
      <w:r w:rsidRPr="00470520">
        <w:rPr>
          <w:rFonts w:cs="B Nazanin" w:hint="cs"/>
          <w:color w:val="000000" w:themeColor="text1"/>
          <w:rtl/>
          <w:lang w:bidi="fa-IR"/>
        </w:rPr>
        <w:t>ها با مونتموریلونیت امکان پذیر نیست .هم چنین در ترک خوردگی بخش سنگین نفت یا نفت سنگین به کار می</w:t>
      </w:r>
      <w:r w:rsidRPr="00470520">
        <w:rPr>
          <w:rFonts w:cs="B Nazanin"/>
          <w:color w:val="000000" w:themeColor="text1"/>
          <w:rtl/>
          <w:lang w:bidi="fa-IR"/>
        </w:rPr>
        <w:softHyphen/>
      </w:r>
      <w:r>
        <w:rPr>
          <w:rFonts w:cs="B Nazanin" w:hint="cs"/>
          <w:color w:val="000000" w:themeColor="text1"/>
          <w:rtl/>
          <w:lang w:bidi="fa-IR"/>
        </w:rPr>
        <w:t>رود</w:t>
      </w:r>
      <w:r w:rsidR="003B345C">
        <w:rPr>
          <w:rFonts w:cs="B Nazanin" w:hint="cs"/>
          <w:color w:val="000000" w:themeColor="text1"/>
          <w:rtl/>
          <w:lang w:bidi="fa-IR"/>
        </w:rPr>
        <w:t xml:space="preserve"> </w:t>
      </w:r>
      <w:r w:rsidRPr="0028330B">
        <w:rPr>
          <w:rFonts w:cs="B Nazanin"/>
          <w:color w:val="000000" w:themeColor="text1"/>
          <w:sz w:val="22"/>
          <w:szCs w:val="22"/>
          <w:lang w:bidi="fa-IR"/>
        </w:rPr>
        <w:t>[5]</w:t>
      </w:r>
      <w:r w:rsidRPr="00470520">
        <w:rPr>
          <w:rFonts w:ascii="Arial" w:hAnsi="Arial" w:cs="B Nazanin" w:hint="cs"/>
          <w:rtl/>
          <w:lang w:bidi="fa-IR"/>
        </w:rPr>
        <w:t xml:space="preserve">. </w:t>
      </w:r>
    </w:p>
    <w:p w:rsidR="00DC28DC" w:rsidRPr="00BE1097" w:rsidRDefault="00DC28DC" w:rsidP="00DC28DC">
      <w:pPr>
        <w:bidi/>
        <w:spacing w:after="160" w:line="360" w:lineRule="auto"/>
        <w:ind w:firstLine="397"/>
        <w:jc w:val="both"/>
        <w:rPr>
          <w:rFonts w:eastAsiaTheme="minorEastAsia" w:cs="B Nazanin"/>
          <w:color w:val="000000" w:themeColor="text1"/>
          <w:rtl/>
          <w:lang w:bidi="fa-IR"/>
        </w:rPr>
      </w:pPr>
    </w:p>
    <w:p w:rsidR="00FA6BF7" w:rsidRPr="00091C0D" w:rsidRDefault="00990429" w:rsidP="00091C0D">
      <w:pPr>
        <w:pStyle w:val="BodyText"/>
        <w:tabs>
          <w:tab w:val="right" w:pos="282"/>
          <w:tab w:val="right" w:pos="573"/>
        </w:tabs>
        <w:bidi/>
        <w:spacing w:after="240"/>
        <w:jc w:val="center"/>
        <w:rPr>
          <w:rFonts w:cs="B Nazanin"/>
        </w:rPr>
      </w:pPr>
      <w:r w:rsidRPr="00CF3FF3">
        <w:rPr>
          <w:rFonts w:asciiTheme="minorHAnsi" w:hAnsiTheme="minorHAnsi" w:cs="B Nazanin" w:hint="cs"/>
          <w:b/>
          <w:bCs/>
          <w:rtl/>
        </w:rPr>
        <w:t xml:space="preserve">جدول </w:t>
      </w:r>
      <w:r>
        <w:rPr>
          <w:rFonts w:asciiTheme="minorHAnsi" w:hAnsiTheme="minorHAnsi" w:cs="B Nazanin" w:hint="cs"/>
          <w:b/>
          <w:bCs/>
          <w:rtl/>
        </w:rPr>
        <w:t>1</w:t>
      </w:r>
      <w:r w:rsidRPr="00CF3FF3">
        <w:rPr>
          <w:rFonts w:asciiTheme="minorHAnsi" w:hAnsiTheme="minorHAnsi" w:cs="B Nazanin" w:hint="cs"/>
          <w:b/>
          <w:bCs/>
          <w:rtl/>
        </w:rPr>
        <w:t xml:space="preserve">- آنالیز </w:t>
      </w:r>
      <w:r w:rsidRPr="00CF3FF3">
        <w:rPr>
          <w:rFonts w:asciiTheme="majorBidi" w:hAnsiTheme="majorBidi" w:cs="B Nazanin"/>
          <w:b/>
          <w:bCs/>
          <w:sz w:val="22"/>
          <w:szCs w:val="22"/>
        </w:rPr>
        <w:t>XRF</w:t>
      </w:r>
      <w:r w:rsidRPr="00CF3FF3">
        <w:rPr>
          <w:rFonts w:asciiTheme="minorHAnsi" w:hAnsiTheme="minorHAnsi" w:cs="B Nazanin" w:hint="cs"/>
          <w:b/>
          <w:bCs/>
          <w:rtl/>
        </w:rPr>
        <w:t xml:space="preserve"> نمونه مونتموریلونیت</w:t>
      </w:r>
    </w:p>
    <w:tbl>
      <w:tblPr>
        <w:bidiVisual/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41"/>
        <w:gridCol w:w="840"/>
        <w:gridCol w:w="849"/>
        <w:gridCol w:w="680"/>
        <w:gridCol w:w="783"/>
        <w:gridCol w:w="682"/>
        <w:gridCol w:w="730"/>
        <w:gridCol w:w="716"/>
        <w:gridCol w:w="744"/>
        <w:gridCol w:w="744"/>
        <w:gridCol w:w="655"/>
        <w:gridCol w:w="660"/>
      </w:tblGrid>
      <w:tr w:rsidR="00091C0D" w:rsidRPr="00091C0D" w:rsidTr="00C42B2E">
        <w:tc>
          <w:tcPr>
            <w:tcW w:w="810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both"/>
              <w:rPr>
                <w:rFonts w:asciiTheme="majorBidi" w:hAnsiTheme="majorBidi" w:cs="B Nazanin"/>
                <w:color w:val="000000"/>
                <w:rtl/>
                <w:lang w:bidi="fa-IR"/>
              </w:rPr>
            </w:pPr>
            <w:r w:rsidRPr="00091C0D">
              <w:rPr>
                <w:rFonts w:asciiTheme="majorBidi" w:hAnsiTheme="majorBidi" w:cs="B Nazanin"/>
                <w:color w:val="000000"/>
                <w:rtl/>
                <w:lang w:bidi="fa-IR"/>
              </w:rPr>
              <w:t>نمونه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fa-IR"/>
              </w:rPr>
            </w:pP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lang w:bidi="fa-IR"/>
              </w:rPr>
              <w:t>SiO</w:t>
            </w: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vertAlign w:val="subscript"/>
                <w:lang w:bidi="fa-IR"/>
              </w:rPr>
              <w:t>2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fa-IR"/>
              </w:rPr>
            </w:pP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lang w:bidi="fa-IR"/>
              </w:rPr>
              <w:t>Al</w:t>
            </w: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vertAlign w:val="subscript"/>
                <w:lang w:bidi="fa-IR"/>
              </w:rPr>
              <w:t>2</w:t>
            </w: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lang w:bidi="fa-IR"/>
              </w:rPr>
              <w:t>O</w:t>
            </w: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vertAlign w:val="subscript"/>
                <w:lang w:bidi="fa-IR"/>
              </w:rPr>
              <w:t>3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fa-IR"/>
              </w:rPr>
            </w:pP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lang w:bidi="fa-IR"/>
              </w:rPr>
              <w:t>Fe</w:t>
            </w: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vertAlign w:val="subscript"/>
                <w:lang w:bidi="fa-IR"/>
              </w:rPr>
              <w:t>2</w:t>
            </w: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lang w:bidi="fa-IR"/>
              </w:rPr>
              <w:t>O</w:t>
            </w: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vertAlign w:val="subscript"/>
                <w:lang w:bidi="fa-IR"/>
              </w:rPr>
              <w:t>3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fa-IR"/>
              </w:rPr>
            </w:pPr>
            <w:proofErr w:type="spellStart"/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lang w:bidi="fa-IR"/>
              </w:rPr>
              <w:t>CaO</w:t>
            </w:r>
            <w:proofErr w:type="spellEnd"/>
          </w:p>
        </w:tc>
        <w:tc>
          <w:tcPr>
            <w:tcW w:w="816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fa-IR"/>
              </w:rPr>
            </w:pP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lang w:bidi="fa-IR"/>
              </w:rPr>
              <w:t>Na</w:t>
            </w: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vertAlign w:val="subscript"/>
                <w:lang w:bidi="fa-IR"/>
              </w:rPr>
              <w:t>2</w:t>
            </w: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lang w:bidi="fa-IR"/>
              </w:rPr>
              <w:t>O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fa-IR"/>
              </w:rPr>
            </w:pP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lang w:bidi="fa-IR"/>
              </w:rPr>
              <w:t>K</w:t>
            </w: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vertAlign w:val="subscript"/>
                <w:lang w:bidi="fa-IR"/>
              </w:rPr>
              <w:t>2</w:t>
            </w: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lang w:bidi="fa-IR"/>
              </w:rPr>
              <w:t>O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fa-IR"/>
              </w:rPr>
            </w:pPr>
            <w:proofErr w:type="spellStart"/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lang w:bidi="fa-IR"/>
              </w:rPr>
              <w:t>MgO</w:t>
            </w:r>
            <w:proofErr w:type="spellEnd"/>
          </w:p>
        </w:tc>
        <w:tc>
          <w:tcPr>
            <w:tcW w:w="704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fa-IR"/>
              </w:rPr>
            </w:pP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lang w:bidi="fa-IR"/>
              </w:rPr>
              <w:t>TiO</w:t>
            </w: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vertAlign w:val="subscript"/>
                <w:lang w:bidi="fa-IR"/>
              </w:rPr>
              <w:t>2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fa-IR"/>
              </w:rPr>
            </w:pPr>
            <w:proofErr w:type="spellStart"/>
            <w:r w:rsidRPr="00091C0D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MnO</w:t>
            </w:r>
            <w:proofErr w:type="spellEnd"/>
          </w:p>
        </w:tc>
        <w:tc>
          <w:tcPr>
            <w:tcW w:w="756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091C0D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P</w:t>
            </w:r>
            <w:r w:rsidRPr="00091C0D">
              <w:rPr>
                <w:rFonts w:asciiTheme="majorBidi" w:hAnsiTheme="majorBidi" w:cstheme="majorBidi"/>
                <w:color w:val="000000"/>
                <w:sz w:val="22"/>
                <w:szCs w:val="22"/>
                <w:vertAlign w:val="subscript"/>
                <w:lang w:bidi="fa-IR"/>
              </w:rPr>
              <w:t>2</w:t>
            </w:r>
            <w:r w:rsidRPr="00091C0D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O</w:t>
            </w:r>
            <w:r w:rsidRPr="00091C0D">
              <w:rPr>
                <w:rFonts w:asciiTheme="majorBidi" w:hAnsiTheme="majorBidi" w:cstheme="majorBidi"/>
                <w:color w:val="000000"/>
                <w:sz w:val="22"/>
                <w:szCs w:val="22"/>
                <w:vertAlign w:val="subscript"/>
                <w:lang w:bidi="fa-IR"/>
              </w:rPr>
              <w:t>5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091C0D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S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fa-IR"/>
              </w:rPr>
            </w:pPr>
            <w:r w:rsidRPr="00091C0D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lang w:bidi="fa-IR"/>
              </w:rPr>
              <w:t>LOI</w:t>
            </w:r>
          </w:p>
        </w:tc>
      </w:tr>
      <w:tr w:rsidR="00091C0D" w:rsidRPr="00091C0D" w:rsidTr="00C42B2E">
        <w:trPr>
          <w:trHeight w:val="530"/>
        </w:trPr>
        <w:tc>
          <w:tcPr>
            <w:tcW w:w="810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both"/>
              <w:rPr>
                <w:rFonts w:asciiTheme="minorHAnsi" w:hAnsiTheme="minorHAnsi" w:cs="B Nazanin"/>
                <w:color w:val="000000"/>
                <w:rtl/>
                <w:lang w:bidi="fa-IR"/>
              </w:rPr>
            </w:pPr>
            <w:r w:rsidRPr="00091C0D">
              <w:rPr>
                <w:rFonts w:asciiTheme="minorHAnsi" w:hAnsiTheme="minorHAnsi" w:cs="B Nazanin" w:hint="cs"/>
                <w:color w:val="000000"/>
                <w:rtl/>
                <w:lang w:bidi="fa-IR"/>
              </w:rPr>
              <w:t>درصد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inorHAnsi" w:hAnsiTheme="minorHAnsi" w:cs="B Nazanin"/>
                <w:color w:val="000000"/>
                <w:rtl/>
                <w:lang w:bidi="fa-IR"/>
              </w:rPr>
            </w:pPr>
            <w:r w:rsidRPr="00091C0D">
              <w:rPr>
                <w:rFonts w:asciiTheme="minorHAnsi" w:hAnsiTheme="minorHAnsi" w:cs="B Nazanin" w:hint="cs"/>
                <w:color w:val="000000"/>
                <w:rtl/>
                <w:lang w:bidi="fa-IR"/>
              </w:rPr>
              <w:t>63/56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inorHAnsi" w:hAnsiTheme="minorHAnsi" w:cs="B Nazanin"/>
                <w:color w:val="000000"/>
                <w:rtl/>
                <w:lang w:bidi="fa-IR"/>
              </w:rPr>
            </w:pPr>
            <w:r w:rsidRPr="00091C0D">
              <w:rPr>
                <w:rFonts w:asciiTheme="minorHAnsi" w:hAnsiTheme="minorHAnsi" w:cs="B Nazanin" w:hint="cs"/>
                <w:color w:val="000000"/>
                <w:rtl/>
                <w:lang w:bidi="fa-IR"/>
              </w:rPr>
              <w:t>63/17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inorHAnsi" w:hAnsiTheme="minorHAnsi" w:cs="B Nazanin"/>
                <w:color w:val="000000"/>
                <w:rtl/>
                <w:lang w:bidi="fa-IR"/>
              </w:rPr>
            </w:pPr>
            <w:r w:rsidRPr="00091C0D">
              <w:rPr>
                <w:rFonts w:asciiTheme="minorHAnsi" w:hAnsiTheme="minorHAnsi" w:cs="B Nazanin" w:hint="cs"/>
                <w:color w:val="000000"/>
                <w:rtl/>
                <w:lang w:bidi="fa-IR"/>
              </w:rPr>
              <w:t>50/3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inorHAnsi" w:hAnsiTheme="minorHAnsi" w:cs="B Nazanin"/>
                <w:color w:val="000000"/>
                <w:rtl/>
                <w:lang w:bidi="fa-IR"/>
              </w:rPr>
            </w:pPr>
            <w:r w:rsidRPr="00091C0D">
              <w:rPr>
                <w:rFonts w:asciiTheme="minorHAnsi" w:hAnsiTheme="minorHAnsi" w:cs="B Nazanin" w:hint="cs"/>
                <w:color w:val="000000"/>
                <w:rtl/>
                <w:lang w:bidi="fa-IR"/>
              </w:rPr>
              <w:t>78/0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inorHAnsi" w:hAnsiTheme="minorHAnsi" w:cs="B Nazanin"/>
                <w:color w:val="000000"/>
                <w:rtl/>
                <w:lang w:bidi="fa-IR"/>
              </w:rPr>
            </w:pPr>
            <w:r w:rsidRPr="00091C0D">
              <w:rPr>
                <w:rFonts w:asciiTheme="minorHAnsi" w:hAnsiTheme="minorHAnsi" w:cs="B Nazanin" w:hint="cs"/>
                <w:color w:val="000000"/>
                <w:rtl/>
                <w:lang w:bidi="fa-IR"/>
              </w:rPr>
              <w:t>21/2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inorHAnsi" w:hAnsiTheme="minorHAnsi" w:cs="B Nazanin"/>
                <w:color w:val="000000"/>
                <w:rtl/>
                <w:lang w:bidi="fa-IR"/>
              </w:rPr>
            </w:pPr>
            <w:r w:rsidRPr="00091C0D">
              <w:rPr>
                <w:rFonts w:asciiTheme="minorHAnsi" w:hAnsiTheme="minorHAnsi" w:cs="B Nazanin" w:hint="cs"/>
                <w:color w:val="000000"/>
                <w:rtl/>
                <w:lang w:bidi="fa-IR"/>
              </w:rPr>
              <w:t>58/0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inorHAnsi" w:hAnsiTheme="minorHAnsi" w:cs="B Nazanin"/>
                <w:color w:val="000000"/>
                <w:rtl/>
                <w:lang w:bidi="fa-IR"/>
              </w:rPr>
            </w:pPr>
            <w:r w:rsidRPr="00091C0D">
              <w:rPr>
                <w:rFonts w:asciiTheme="minorHAnsi" w:hAnsiTheme="minorHAnsi" w:cs="B Nazanin" w:hint="cs"/>
                <w:color w:val="000000"/>
                <w:rtl/>
                <w:lang w:bidi="fa-IR"/>
              </w:rPr>
              <w:t>86/3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inorHAnsi" w:hAnsiTheme="minorHAnsi" w:cs="B Nazanin"/>
                <w:color w:val="000000"/>
                <w:rtl/>
                <w:lang w:bidi="fa-IR"/>
              </w:rPr>
            </w:pPr>
            <w:r w:rsidRPr="00091C0D">
              <w:rPr>
                <w:rFonts w:asciiTheme="minorHAnsi" w:hAnsiTheme="minorHAnsi" w:cs="B Nazanin" w:hint="cs"/>
                <w:color w:val="000000"/>
                <w:rtl/>
                <w:lang w:bidi="fa-IR"/>
              </w:rPr>
              <w:t>487/0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inorHAnsi" w:hAnsiTheme="minorHAnsi" w:cs="B Nazanin"/>
                <w:color w:val="000000"/>
                <w:rtl/>
                <w:lang w:bidi="fa-IR"/>
              </w:rPr>
            </w:pPr>
            <w:r w:rsidRPr="00091C0D">
              <w:rPr>
                <w:rFonts w:asciiTheme="minorHAnsi" w:hAnsiTheme="minorHAnsi" w:cs="B Nazanin" w:hint="cs"/>
                <w:color w:val="000000"/>
                <w:rtl/>
                <w:lang w:bidi="fa-IR"/>
              </w:rPr>
              <w:t>008/0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inorHAnsi" w:hAnsiTheme="minorHAnsi" w:cs="B Nazanin"/>
                <w:color w:val="000000"/>
                <w:rtl/>
                <w:lang w:bidi="fa-IR"/>
              </w:rPr>
            </w:pPr>
            <w:r w:rsidRPr="00091C0D">
              <w:rPr>
                <w:rFonts w:asciiTheme="minorHAnsi" w:hAnsiTheme="minorHAnsi" w:cs="B Nazanin" w:hint="cs"/>
                <w:color w:val="000000"/>
                <w:rtl/>
                <w:lang w:bidi="fa-IR"/>
              </w:rPr>
              <w:t>009/0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inorHAnsi" w:hAnsiTheme="minorHAnsi" w:cs="B Nazanin"/>
                <w:color w:val="000000"/>
                <w:rtl/>
                <w:lang w:bidi="fa-IR"/>
              </w:rPr>
            </w:pPr>
            <w:r w:rsidRPr="00091C0D">
              <w:rPr>
                <w:rFonts w:asciiTheme="minorHAnsi" w:hAnsiTheme="minorHAnsi" w:cs="B Nazanin" w:hint="cs"/>
                <w:color w:val="000000"/>
                <w:rtl/>
                <w:lang w:bidi="fa-IR"/>
              </w:rPr>
              <w:t>06/0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091C0D" w:rsidRPr="00091C0D" w:rsidRDefault="00091C0D" w:rsidP="00091C0D">
            <w:pPr>
              <w:bidi/>
              <w:spacing w:after="160" w:line="259" w:lineRule="auto"/>
              <w:jc w:val="center"/>
              <w:rPr>
                <w:rFonts w:asciiTheme="minorHAnsi" w:hAnsiTheme="minorHAnsi" w:cs="B Nazanin"/>
                <w:color w:val="000000"/>
                <w:rtl/>
                <w:lang w:bidi="fa-IR"/>
              </w:rPr>
            </w:pPr>
            <w:r w:rsidRPr="00091C0D">
              <w:rPr>
                <w:rFonts w:asciiTheme="minorHAnsi" w:hAnsiTheme="minorHAnsi" w:cs="B Nazanin"/>
                <w:color w:val="000000"/>
                <w:rtl/>
                <w:lang w:bidi="fa-IR"/>
              </w:rPr>
              <w:t>14</w:t>
            </w:r>
          </w:p>
        </w:tc>
      </w:tr>
    </w:tbl>
    <w:p w:rsidR="00FA6BF7" w:rsidRPr="00F330AA" w:rsidRDefault="00FA6BF7" w:rsidP="00FA6BF7">
      <w:pPr>
        <w:tabs>
          <w:tab w:val="right" w:pos="282"/>
        </w:tabs>
        <w:bidi/>
        <w:rPr>
          <w:rFonts w:cs="B Nazanin"/>
          <w:b/>
          <w:bCs/>
        </w:rPr>
      </w:pPr>
    </w:p>
    <w:p w:rsidR="002B3BE4" w:rsidRPr="002B3BE4" w:rsidRDefault="002B3BE4" w:rsidP="002B3BE4">
      <w:pPr>
        <w:bidi/>
        <w:spacing w:after="160" w:line="259" w:lineRule="auto"/>
        <w:jc w:val="center"/>
        <w:rPr>
          <w:rFonts w:asciiTheme="minorHAnsi" w:hAnsiTheme="minorHAnsi" w:cs="B Nazanin"/>
          <w:b/>
          <w:bCs/>
          <w:rtl/>
          <w:lang w:bidi="fa-IR"/>
        </w:rPr>
      </w:pPr>
      <w:r w:rsidRPr="002B3BE4">
        <w:rPr>
          <w:rFonts w:asciiTheme="minorHAnsi" w:hAnsiTheme="minorHAnsi" w:cs="B Nazanin" w:hint="cs"/>
          <w:b/>
          <w:bCs/>
          <w:rtl/>
          <w:lang w:bidi="fa-IR"/>
        </w:rPr>
        <w:t>جدول 2- میزان فلزات سنگین موجود در نمونه مونتموریلونیت خام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276"/>
        <w:gridCol w:w="1418"/>
        <w:gridCol w:w="1425"/>
        <w:gridCol w:w="1203"/>
        <w:gridCol w:w="1908"/>
      </w:tblGrid>
      <w:tr w:rsidR="002B3BE4" w:rsidRPr="002B3BE4" w:rsidTr="002B3BE4">
        <w:trPr>
          <w:trHeight w:val="215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2B3BE4" w:rsidRPr="002B3BE4" w:rsidRDefault="002B3BE4" w:rsidP="002B3BE4">
            <w:pPr>
              <w:bidi/>
              <w:spacing w:after="160"/>
              <w:rPr>
                <w:rFonts w:asciiTheme="minorHAnsi" w:hAnsiTheme="minorHAnsi" w:cs="B Nazanin"/>
                <w:rtl/>
                <w:lang w:bidi="fa-IR"/>
              </w:rPr>
            </w:pPr>
            <w:r w:rsidRPr="002B3BE4">
              <w:rPr>
                <w:rFonts w:asciiTheme="minorHAnsi" w:hAnsiTheme="minorHAnsi" w:cs="B Nazanin" w:hint="cs"/>
                <w:rtl/>
                <w:lang w:bidi="fa-IR"/>
              </w:rPr>
              <w:t>نوع فلز سنگین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3BE4" w:rsidRPr="002B3BE4" w:rsidRDefault="002B3BE4" w:rsidP="002B3BE4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2B3BE4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3BE4" w:rsidRPr="002B3BE4" w:rsidRDefault="002B3BE4" w:rsidP="002B3BE4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2B3BE4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Cd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B3BE4" w:rsidRPr="002B3BE4" w:rsidRDefault="002B3BE4" w:rsidP="002B3BE4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2B3BE4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Cr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3BE4" w:rsidRPr="002B3BE4" w:rsidRDefault="002B3BE4" w:rsidP="002B3BE4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proofErr w:type="spellStart"/>
            <w:r w:rsidRPr="002B3BE4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Pb</w:t>
            </w:r>
            <w:proofErr w:type="spellEnd"/>
          </w:p>
        </w:tc>
        <w:tc>
          <w:tcPr>
            <w:tcW w:w="1908" w:type="dxa"/>
            <w:shd w:val="clear" w:color="auto" w:fill="auto"/>
            <w:vAlign w:val="center"/>
          </w:tcPr>
          <w:p w:rsidR="002B3BE4" w:rsidRPr="002B3BE4" w:rsidRDefault="002B3BE4" w:rsidP="002B3BE4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2B3BE4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Hg</w:t>
            </w:r>
          </w:p>
        </w:tc>
      </w:tr>
      <w:tr w:rsidR="002B3BE4" w:rsidRPr="002B3BE4" w:rsidTr="002B3BE4">
        <w:trPr>
          <w:trHeight w:val="525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2B3BE4" w:rsidRPr="002B3BE4" w:rsidRDefault="002B3BE4" w:rsidP="002B3BE4">
            <w:pPr>
              <w:bidi/>
              <w:rPr>
                <w:rFonts w:asciiTheme="majorBidi" w:eastAsiaTheme="minorHAnsi" w:hAnsiTheme="majorBidi" w:cs="B Nazanin"/>
                <w:lang w:bidi="fa-IR"/>
              </w:rPr>
            </w:pPr>
            <w:r w:rsidRPr="002B3BE4">
              <w:rPr>
                <w:rFonts w:asciiTheme="majorBidi" w:hAnsiTheme="majorBidi" w:cs="B Nazanin"/>
                <w:rtl/>
                <w:lang w:bidi="fa-IR"/>
              </w:rPr>
              <w:t xml:space="preserve">مقدار بر حسب </w:t>
            </w:r>
            <w:r w:rsidRPr="002B3BE4">
              <w:rPr>
                <w:rFonts w:asciiTheme="majorBidi" w:hAnsiTheme="majorBidi" w:cs="B Nazanin"/>
                <w:sz w:val="22"/>
                <w:szCs w:val="22"/>
                <w:lang w:bidi="fa-IR"/>
              </w:rPr>
              <w:t>ppm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3BE4" w:rsidRPr="002B3BE4" w:rsidRDefault="002B3BE4" w:rsidP="002B3BE4">
            <w:pPr>
              <w:bidi/>
              <w:spacing w:after="160" w:line="259" w:lineRule="auto"/>
              <w:jc w:val="center"/>
              <w:rPr>
                <w:rFonts w:asciiTheme="majorBidi" w:hAnsiTheme="majorBidi" w:cs="B Nazanin"/>
                <w:sz w:val="22"/>
                <w:rtl/>
                <w:lang w:bidi="fa-IR"/>
              </w:rPr>
            </w:pPr>
            <w:r w:rsidRPr="002B3BE4">
              <w:rPr>
                <w:rFonts w:asciiTheme="majorBidi" w:hAnsiTheme="majorBidi" w:cs="B Nazanin" w:hint="cs"/>
                <w:sz w:val="22"/>
                <w:rtl/>
                <w:lang w:bidi="fa-IR"/>
              </w:rPr>
              <w:t>478/109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3BE4" w:rsidRPr="002B3BE4" w:rsidRDefault="002B3BE4" w:rsidP="002B3BE4">
            <w:pPr>
              <w:bidi/>
              <w:spacing w:after="160" w:line="259" w:lineRule="auto"/>
              <w:jc w:val="center"/>
              <w:rPr>
                <w:rFonts w:asciiTheme="majorBidi" w:hAnsiTheme="majorBidi" w:cs="B Nazanin"/>
                <w:sz w:val="22"/>
                <w:lang w:bidi="fa-IR"/>
              </w:rPr>
            </w:pPr>
            <w:r w:rsidRPr="002B3BE4">
              <w:rPr>
                <w:rFonts w:asciiTheme="majorBidi" w:hAnsiTheme="majorBidi" w:cs="B Nazanin"/>
                <w:sz w:val="22"/>
                <w:rtl/>
                <w:lang w:bidi="fa-IR"/>
              </w:rPr>
              <w:t>995/137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B3BE4" w:rsidRPr="002B3BE4" w:rsidRDefault="002B3BE4" w:rsidP="002B3BE4">
            <w:pPr>
              <w:bidi/>
              <w:spacing w:after="160" w:line="259" w:lineRule="auto"/>
              <w:jc w:val="center"/>
              <w:rPr>
                <w:rFonts w:asciiTheme="majorBidi" w:hAnsiTheme="majorBidi" w:cs="B Nazanin"/>
                <w:sz w:val="22"/>
                <w:lang w:bidi="fa-IR"/>
              </w:rPr>
            </w:pPr>
            <w:r w:rsidRPr="002B3BE4">
              <w:rPr>
                <w:rFonts w:asciiTheme="majorBidi" w:hAnsiTheme="majorBidi" w:cs="B Nazanin"/>
                <w:sz w:val="22"/>
                <w:rtl/>
                <w:lang w:bidi="fa-IR"/>
              </w:rPr>
              <w:t>557/48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3BE4" w:rsidRPr="002B3BE4" w:rsidRDefault="002B3BE4" w:rsidP="002B3BE4">
            <w:pPr>
              <w:bidi/>
              <w:spacing w:after="160" w:line="259" w:lineRule="auto"/>
              <w:jc w:val="center"/>
              <w:rPr>
                <w:rFonts w:asciiTheme="majorBidi" w:hAnsiTheme="majorBidi" w:cs="B Nazanin"/>
                <w:sz w:val="22"/>
                <w:rtl/>
                <w:lang w:bidi="fa-IR"/>
              </w:rPr>
            </w:pPr>
            <w:r w:rsidRPr="002B3BE4">
              <w:rPr>
                <w:rFonts w:asciiTheme="majorBidi" w:hAnsiTheme="majorBidi" w:cs="B Nazanin"/>
                <w:sz w:val="22"/>
                <w:rtl/>
                <w:lang w:bidi="fa-IR"/>
              </w:rPr>
              <w:t>063/1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B3BE4" w:rsidRPr="002B3BE4" w:rsidRDefault="002B3BE4" w:rsidP="002B3BE4">
            <w:pPr>
              <w:bidi/>
              <w:spacing w:after="160" w:line="259" w:lineRule="auto"/>
              <w:jc w:val="center"/>
              <w:rPr>
                <w:rFonts w:asciiTheme="majorBidi" w:hAnsiTheme="majorBidi" w:cs="B Nazanin"/>
                <w:sz w:val="22"/>
                <w:rtl/>
                <w:lang w:bidi="fa-IR"/>
              </w:rPr>
            </w:pPr>
            <w:r w:rsidRPr="002B3BE4">
              <w:rPr>
                <w:rFonts w:asciiTheme="majorBidi" w:hAnsiTheme="majorBidi" w:cs="B Nazanin"/>
                <w:sz w:val="22"/>
                <w:rtl/>
                <w:lang w:bidi="fa-IR"/>
              </w:rPr>
              <w:t>338/8</w:t>
            </w:r>
          </w:p>
        </w:tc>
      </w:tr>
    </w:tbl>
    <w:p w:rsidR="00FA6BF7" w:rsidRDefault="00FA6BF7" w:rsidP="00FA6BF7">
      <w:pPr>
        <w:bidi/>
        <w:rPr>
          <w:lang w:bidi="fa-IR"/>
        </w:rPr>
      </w:pPr>
    </w:p>
    <w:p w:rsidR="00990CD7" w:rsidRPr="00990CD7" w:rsidRDefault="00990CD7" w:rsidP="003B345C">
      <w:pPr>
        <w:bidi/>
        <w:spacing w:after="160" w:line="360" w:lineRule="auto"/>
        <w:jc w:val="center"/>
        <w:rPr>
          <w:rFonts w:asciiTheme="minorHAnsi" w:eastAsiaTheme="minorHAnsi" w:hAnsiTheme="minorHAnsi" w:cs="B Nazanin"/>
          <w:b/>
          <w:bCs/>
          <w:rtl/>
          <w:lang w:bidi="fa-IR"/>
        </w:rPr>
      </w:pPr>
      <w:r w:rsidRPr="00990CD7">
        <w:rPr>
          <w:rFonts w:asciiTheme="minorHAnsi" w:eastAsiaTheme="minorHAnsi" w:hAnsiTheme="minorHAnsi" w:cs="B Nazanin" w:hint="cs"/>
          <w:b/>
          <w:bCs/>
          <w:rtl/>
          <w:lang w:bidi="fa-IR"/>
        </w:rPr>
        <w:t xml:space="preserve">جدول3- خواص و مشخصات نمونه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88"/>
        <w:gridCol w:w="510"/>
        <w:gridCol w:w="1264"/>
        <w:gridCol w:w="1843"/>
        <w:gridCol w:w="2126"/>
        <w:gridCol w:w="1134"/>
        <w:gridCol w:w="851"/>
      </w:tblGrid>
      <w:tr w:rsidR="00990CD7" w:rsidRPr="00990CD7" w:rsidTr="00990CD7">
        <w:tc>
          <w:tcPr>
            <w:tcW w:w="1288" w:type="dxa"/>
          </w:tcPr>
          <w:p w:rsidR="00990CD7" w:rsidRPr="00990CD7" w:rsidRDefault="00990CD7" w:rsidP="00990CD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90CD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نمونه</w:t>
            </w:r>
          </w:p>
        </w:tc>
        <w:tc>
          <w:tcPr>
            <w:tcW w:w="510" w:type="dxa"/>
          </w:tcPr>
          <w:p w:rsidR="00990CD7" w:rsidRPr="00990CD7" w:rsidRDefault="00990CD7" w:rsidP="00990CD7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990CD7">
              <w:rPr>
                <w:rFonts w:asciiTheme="majorBidi" w:hAnsiTheme="majorBidi" w:cs="B Nazanin"/>
                <w:color w:val="000000" w:themeColor="text1"/>
                <w:sz w:val="22"/>
                <w:szCs w:val="22"/>
                <w:lang w:bidi="fa-IR"/>
              </w:rPr>
              <w:t>pH</w:t>
            </w:r>
          </w:p>
        </w:tc>
        <w:tc>
          <w:tcPr>
            <w:tcW w:w="1264" w:type="dxa"/>
          </w:tcPr>
          <w:p w:rsidR="00990CD7" w:rsidRPr="00990CD7" w:rsidRDefault="00990CD7" w:rsidP="00990CD7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90CD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تبادل کاتیونی</w:t>
            </w:r>
          </w:p>
        </w:tc>
        <w:tc>
          <w:tcPr>
            <w:tcW w:w="1843" w:type="dxa"/>
          </w:tcPr>
          <w:p w:rsidR="00990CD7" w:rsidRPr="00990CD7" w:rsidRDefault="00741F57" w:rsidP="00990CD7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 xml:space="preserve">جذب </w:t>
            </w:r>
            <w:r w:rsidR="00990CD7" w:rsidRPr="00990CD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آب در دوساعت</w:t>
            </w:r>
            <w:r w:rsidR="00990CD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(%)</w:t>
            </w:r>
          </w:p>
        </w:tc>
        <w:tc>
          <w:tcPr>
            <w:tcW w:w="2126" w:type="dxa"/>
          </w:tcPr>
          <w:p w:rsidR="00990CD7" w:rsidRPr="00990CD7" w:rsidRDefault="00990CD7" w:rsidP="00990CD7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90CD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جذب آب در 24 ساعت</w:t>
            </w:r>
            <w:r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(%)</w:t>
            </w:r>
          </w:p>
        </w:tc>
        <w:tc>
          <w:tcPr>
            <w:tcW w:w="1134" w:type="dxa"/>
          </w:tcPr>
          <w:p w:rsidR="00990CD7" w:rsidRPr="00990CD7" w:rsidRDefault="00990CD7" w:rsidP="00990CD7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90CD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اندیس تورم</w:t>
            </w:r>
          </w:p>
        </w:tc>
        <w:tc>
          <w:tcPr>
            <w:tcW w:w="851" w:type="dxa"/>
          </w:tcPr>
          <w:p w:rsidR="00990CD7" w:rsidRPr="00990CD7" w:rsidRDefault="00990CD7" w:rsidP="00990CD7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90CD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ماده آلی</w:t>
            </w:r>
          </w:p>
        </w:tc>
      </w:tr>
      <w:tr w:rsidR="00990CD7" w:rsidRPr="00990CD7" w:rsidTr="00990CD7">
        <w:tc>
          <w:tcPr>
            <w:tcW w:w="1288" w:type="dxa"/>
          </w:tcPr>
          <w:p w:rsidR="00990CD7" w:rsidRPr="00990CD7" w:rsidRDefault="00990CD7" w:rsidP="00990CD7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90CD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مونتموریلونیت</w:t>
            </w:r>
          </w:p>
        </w:tc>
        <w:tc>
          <w:tcPr>
            <w:tcW w:w="510" w:type="dxa"/>
          </w:tcPr>
          <w:p w:rsidR="00990CD7" w:rsidRPr="00990CD7" w:rsidRDefault="00990CD7" w:rsidP="00990CD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90CD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264" w:type="dxa"/>
          </w:tcPr>
          <w:p w:rsidR="00990CD7" w:rsidRPr="00990CD7" w:rsidRDefault="00990CD7" w:rsidP="00990CD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90CD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46</w:t>
            </w:r>
          </w:p>
        </w:tc>
        <w:tc>
          <w:tcPr>
            <w:tcW w:w="1843" w:type="dxa"/>
          </w:tcPr>
          <w:p w:rsidR="00990CD7" w:rsidRPr="00990CD7" w:rsidRDefault="00990CD7" w:rsidP="00990CD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90CD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5/228</w:t>
            </w:r>
          </w:p>
        </w:tc>
        <w:tc>
          <w:tcPr>
            <w:tcW w:w="2126" w:type="dxa"/>
          </w:tcPr>
          <w:p w:rsidR="00990CD7" w:rsidRPr="00990CD7" w:rsidRDefault="00990CD7" w:rsidP="00990CD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90CD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61/246</w:t>
            </w:r>
          </w:p>
        </w:tc>
        <w:tc>
          <w:tcPr>
            <w:tcW w:w="1134" w:type="dxa"/>
          </w:tcPr>
          <w:p w:rsidR="00990CD7" w:rsidRPr="00990CD7" w:rsidRDefault="00990CD7" w:rsidP="00990CD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90CD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11</w:t>
            </w:r>
          </w:p>
        </w:tc>
        <w:tc>
          <w:tcPr>
            <w:tcW w:w="851" w:type="dxa"/>
          </w:tcPr>
          <w:p w:rsidR="00990CD7" w:rsidRPr="00990CD7" w:rsidRDefault="00990CD7" w:rsidP="00990CD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90CD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47/0</w:t>
            </w:r>
          </w:p>
        </w:tc>
      </w:tr>
    </w:tbl>
    <w:p w:rsidR="00FA6BF7" w:rsidRPr="00F330AA" w:rsidRDefault="00FA6BF7" w:rsidP="00FA6BF7">
      <w:pPr>
        <w:tabs>
          <w:tab w:val="right" w:pos="282"/>
        </w:tabs>
        <w:bidi/>
        <w:rPr>
          <w:rFonts w:cs="B Nazanin"/>
          <w:b/>
          <w:bCs/>
          <w:lang w:bidi="fa-IR"/>
        </w:rPr>
      </w:pPr>
    </w:p>
    <w:p w:rsidR="00FA6BF7" w:rsidRPr="00F330AA" w:rsidRDefault="00EE6520" w:rsidP="00EE6520">
      <w:pPr>
        <w:tabs>
          <w:tab w:val="right" w:pos="282"/>
        </w:tabs>
        <w:bidi/>
        <w:jc w:val="center"/>
        <w:rPr>
          <w:rFonts w:cs="B Nazanin"/>
          <w:b/>
          <w:bCs/>
        </w:rPr>
      </w:pPr>
      <w:r>
        <w:rPr>
          <w:noProof/>
          <w:lang w:bidi="fa-IR"/>
        </w:rPr>
        <w:lastRenderedPageBreak/>
        <w:drawing>
          <wp:inline distT="0" distB="0" distL="0" distR="0" wp14:anchorId="4B26050F" wp14:editId="0C9CE50C">
            <wp:extent cx="4502150" cy="1595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651" r="1696" b="3281"/>
                    <a:stretch/>
                  </pic:blipFill>
                  <pic:spPr bwMode="auto">
                    <a:xfrm>
                      <a:off x="0" y="0"/>
                      <a:ext cx="4649310" cy="1647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520" w:rsidRPr="00EE6520" w:rsidRDefault="00FA6BF7" w:rsidP="00EE6520">
      <w:pPr>
        <w:pStyle w:val="BodyText"/>
        <w:tabs>
          <w:tab w:val="right" w:pos="282"/>
        </w:tabs>
        <w:bidi/>
        <w:spacing w:before="40" w:after="240"/>
        <w:jc w:val="left"/>
        <w:rPr>
          <w:rFonts w:cs="B Nazanin"/>
          <w:b/>
          <w:bCs/>
          <w:rtl/>
          <w:lang w:val="en-GB" w:bidi="fa-IR"/>
        </w:rPr>
      </w:pPr>
      <w:r w:rsidRPr="00EE6520">
        <w:rPr>
          <w:rFonts w:cs="B Nazanin"/>
          <w:b/>
          <w:bCs/>
          <w:rtl/>
        </w:rPr>
        <w:t>.</w:t>
      </w:r>
      <w:r w:rsidR="00EE6520" w:rsidRPr="00EE6520">
        <w:rPr>
          <w:rFonts w:cs="B Nazanin"/>
          <w:b/>
          <w:bCs/>
          <w:rtl/>
          <w:lang w:val="en-GB" w:bidi="fa-IR"/>
        </w:rPr>
        <w:t xml:space="preserve">شکل 4- </w:t>
      </w:r>
      <w:r w:rsidR="00EE6520" w:rsidRPr="00EE6520">
        <w:rPr>
          <w:rFonts w:cs="B Nazanin"/>
          <w:b/>
          <w:bCs/>
          <w:rtl/>
        </w:rPr>
        <w:t>نگاره</w:t>
      </w:r>
      <w:r w:rsidR="00EE6520" w:rsidRPr="00EE6520">
        <w:rPr>
          <w:rFonts w:cs="B Nazanin"/>
          <w:b/>
          <w:bCs/>
          <w:rtl/>
        </w:rPr>
        <w:softHyphen/>
        <w:t>ی نمونه بنتونیت خام منطقه</w:t>
      </w:r>
      <w:r w:rsidR="00EE6520" w:rsidRPr="00EE6520">
        <w:rPr>
          <w:rFonts w:cs="B Nazanin"/>
          <w:b/>
          <w:bCs/>
          <w:rtl/>
        </w:rPr>
        <w:softHyphen/>
        <w:t>ی درگز، کانی غالب در این نمونه مونتموریلونیت (</w:t>
      </w:r>
      <w:r w:rsidR="00EE6520" w:rsidRPr="00EE6520">
        <w:rPr>
          <w:rFonts w:cs="B Nazanin"/>
          <w:b/>
          <w:bCs/>
          <w:sz w:val="22"/>
          <w:szCs w:val="22"/>
        </w:rPr>
        <w:t>Mo</w:t>
      </w:r>
      <w:r w:rsidR="00EE6520" w:rsidRPr="00EE6520">
        <w:rPr>
          <w:rFonts w:cs="B Nazanin"/>
          <w:b/>
          <w:bCs/>
          <w:rtl/>
        </w:rPr>
        <w:t>) می</w:t>
      </w:r>
      <w:r w:rsidR="00EE6520" w:rsidRPr="00EE6520">
        <w:rPr>
          <w:rFonts w:cs="B Nazanin"/>
          <w:b/>
          <w:bCs/>
          <w:rtl/>
        </w:rPr>
        <w:softHyphen/>
        <w:t xml:space="preserve">باشد. در این آنالیز کانی در23/7= </w:t>
      </w:r>
      <w:r w:rsidR="00EE6520" w:rsidRPr="00EE6520">
        <w:rPr>
          <w:rFonts w:ascii="Cambria" w:hAnsi="Cambria" w:cs="Cambria" w:hint="cs"/>
          <w:b/>
          <w:bCs/>
          <w:rtl/>
        </w:rPr>
        <w:t>ϴ</w:t>
      </w:r>
      <w:r w:rsidR="00EE6520" w:rsidRPr="00EE6520">
        <w:rPr>
          <w:rFonts w:cs="B Nazanin"/>
          <w:b/>
          <w:bCs/>
          <w:rtl/>
        </w:rPr>
        <w:t xml:space="preserve"> 2، در صفحه</w:t>
      </w:r>
      <w:r w:rsidR="00EE6520" w:rsidRPr="00EE6520">
        <w:rPr>
          <w:rFonts w:cs="B Nazanin"/>
          <w:b/>
          <w:bCs/>
          <w:rtl/>
        </w:rPr>
        <w:softHyphen/>
        <w:t>ی (</w:t>
      </w:r>
      <w:r w:rsidR="00EE6520" w:rsidRPr="00EE6520">
        <w:rPr>
          <w:rFonts w:cs="B Nazanin"/>
          <w:b/>
          <w:bCs/>
          <w:sz w:val="22"/>
          <w:szCs w:val="22"/>
        </w:rPr>
        <w:t>001</w:t>
      </w:r>
      <w:r w:rsidR="00EE6520" w:rsidRPr="00EE6520">
        <w:rPr>
          <w:rFonts w:cs="B Nazanin"/>
          <w:b/>
          <w:bCs/>
          <w:rtl/>
        </w:rPr>
        <w:t>) بیشترین ارتفاع پیک را با فاصله</w:t>
      </w:r>
      <w:r w:rsidR="00EE6520" w:rsidRPr="00EE6520">
        <w:rPr>
          <w:rFonts w:cs="B Nazanin"/>
          <w:b/>
          <w:bCs/>
          <w:rtl/>
        </w:rPr>
        <w:softHyphen/>
        <w:t>ی بین لایه</w:t>
      </w:r>
      <w:r w:rsidR="00EE6520" w:rsidRPr="00EE6520">
        <w:rPr>
          <w:rFonts w:cs="B Nazanin"/>
          <w:b/>
          <w:bCs/>
          <w:rtl/>
        </w:rPr>
        <w:softHyphen/>
        <w:t xml:space="preserve">ای </w:t>
      </w:r>
      <w:r w:rsidR="00EE6520" w:rsidRPr="00EE6520">
        <w:rPr>
          <w:rFonts w:cs="B Nazanin"/>
          <w:b/>
          <w:bCs/>
          <w:sz w:val="22"/>
          <w:szCs w:val="22"/>
        </w:rPr>
        <w:t>A°</w:t>
      </w:r>
      <w:r w:rsidR="00EE6520" w:rsidRPr="00EE6520">
        <w:rPr>
          <w:rFonts w:cs="B Nazanin"/>
          <w:b/>
          <w:bCs/>
          <w:rtl/>
        </w:rPr>
        <w:t>21/12نشان می</w:t>
      </w:r>
      <w:r w:rsidR="00EE6520" w:rsidRPr="00EE6520">
        <w:rPr>
          <w:rFonts w:cs="B Nazanin"/>
          <w:b/>
          <w:bCs/>
          <w:rtl/>
        </w:rPr>
        <w:softHyphen/>
        <w:t>دهد</w:t>
      </w:r>
      <w:r w:rsidR="00EE6520">
        <w:rPr>
          <w:rFonts w:cs="B Nazanin" w:hint="cs"/>
          <w:b/>
          <w:bCs/>
          <w:rtl/>
          <w:lang w:val="en-GB" w:bidi="fa-IR"/>
        </w:rPr>
        <w:t>.</w:t>
      </w:r>
    </w:p>
    <w:p w:rsidR="00FA6BF7" w:rsidRPr="00F330AA" w:rsidRDefault="00AE2C4B" w:rsidP="00AE2C4B">
      <w:pPr>
        <w:pStyle w:val="BlockText"/>
        <w:tabs>
          <w:tab w:val="right" w:pos="282"/>
          <w:tab w:val="right" w:pos="8787"/>
        </w:tabs>
        <w:bidi/>
        <w:ind w:left="0" w:right="0"/>
        <w:jc w:val="center"/>
        <w:rPr>
          <w:rFonts w:cs="B Nazanin"/>
          <w:sz w:val="24"/>
          <w:rtl/>
          <w:lang w:val="en-GB" w:bidi="fa-IR"/>
        </w:rPr>
      </w:pPr>
      <w:r>
        <w:rPr>
          <w:noProof/>
          <w:lang w:bidi="fa-IR"/>
        </w:rPr>
        <w:drawing>
          <wp:inline distT="0" distB="0" distL="0" distR="0" wp14:anchorId="5B463CA7" wp14:editId="3091BA25">
            <wp:extent cx="4437613" cy="158916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937" r="4204" b="2079"/>
                    <a:stretch/>
                  </pic:blipFill>
                  <pic:spPr bwMode="auto">
                    <a:xfrm>
                      <a:off x="0" y="0"/>
                      <a:ext cx="4554745" cy="163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BF7" w:rsidRPr="00AE2C4B" w:rsidRDefault="00AE2C4B" w:rsidP="00AE2C4B">
      <w:pPr>
        <w:pStyle w:val="BodyText"/>
        <w:tabs>
          <w:tab w:val="right" w:pos="282"/>
        </w:tabs>
        <w:bidi/>
        <w:jc w:val="left"/>
        <w:rPr>
          <w:rFonts w:cs="B Nazanin"/>
          <w:b/>
          <w:bCs/>
        </w:rPr>
      </w:pPr>
      <w:r w:rsidRPr="00AE2C4B">
        <w:rPr>
          <w:rFonts w:asciiTheme="majorBidi" w:eastAsiaTheme="minorHAnsi" w:hAnsiTheme="majorBidi" w:cs="B Nazanin" w:hint="cs"/>
          <w:b/>
          <w:bCs/>
          <w:rtl/>
        </w:rPr>
        <w:t>شکل5- نگاره</w:t>
      </w:r>
      <w:r w:rsidRPr="00AE2C4B">
        <w:rPr>
          <w:rFonts w:asciiTheme="majorBidi" w:eastAsiaTheme="minorHAnsi" w:hAnsiTheme="majorBidi" w:cs="B Nazanin"/>
          <w:b/>
          <w:bCs/>
          <w:rtl/>
        </w:rPr>
        <w:softHyphen/>
      </w:r>
      <w:r w:rsidRPr="00AE2C4B">
        <w:rPr>
          <w:rFonts w:asciiTheme="majorBidi" w:eastAsiaTheme="minorHAnsi" w:hAnsiTheme="majorBidi" w:cs="B Nazanin" w:hint="cs"/>
          <w:b/>
          <w:bCs/>
          <w:rtl/>
        </w:rPr>
        <w:t xml:space="preserve">ی نمونه مونتموریلونیت پیلارد شده با پلی کاتیون </w:t>
      </w:r>
      <w:r w:rsidRPr="00AE2C4B">
        <w:rPr>
          <w:rFonts w:asciiTheme="majorBidi" w:eastAsiaTheme="minorHAnsi" w:hAnsiTheme="majorBidi" w:cs="B Nazanin"/>
          <w:b/>
          <w:bCs/>
          <w:sz w:val="22"/>
          <w:szCs w:val="22"/>
        </w:rPr>
        <w:t>Al-Cr</w:t>
      </w:r>
      <w:r w:rsidRPr="00AE2C4B">
        <w:rPr>
          <w:rFonts w:asciiTheme="majorBidi" w:eastAsiaTheme="minorHAnsi" w:hAnsiTheme="majorBidi" w:cs="B Nazanin" w:hint="cs"/>
          <w:b/>
          <w:bCs/>
          <w:rtl/>
        </w:rPr>
        <w:t>، کانی غالب در این نمونه مونتموریلونیت (</w:t>
      </w:r>
      <w:r w:rsidRPr="00AE2C4B">
        <w:rPr>
          <w:rFonts w:asciiTheme="majorBidi" w:eastAsiaTheme="minorHAnsi" w:hAnsiTheme="majorBidi" w:cs="B Nazanin"/>
          <w:b/>
          <w:bCs/>
          <w:sz w:val="22"/>
          <w:szCs w:val="22"/>
        </w:rPr>
        <w:t>Mo</w:t>
      </w:r>
      <w:r w:rsidRPr="00AE2C4B">
        <w:rPr>
          <w:rFonts w:asciiTheme="majorBidi" w:eastAsiaTheme="minorHAnsi" w:hAnsiTheme="majorBidi" w:cs="B Nazanin" w:hint="cs"/>
          <w:b/>
          <w:bCs/>
          <w:rtl/>
        </w:rPr>
        <w:t>) می</w:t>
      </w:r>
      <w:r w:rsidRPr="00AE2C4B">
        <w:rPr>
          <w:rFonts w:asciiTheme="majorBidi" w:eastAsiaTheme="minorHAnsi" w:hAnsiTheme="majorBidi" w:cs="B Nazanin"/>
          <w:b/>
          <w:bCs/>
          <w:rtl/>
        </w:rPr>
        <w:softHyphen/>
      </w:r>
      <w:r w:rsidRPr="00AE2C4B">
        <w:rPr>
          <w:rFonts w:asciiTheme="majorBidi" w:eastAsiaTheme="minorHAnsi" w:hAnsiTheme="majorBidi" w:cs="B Nazanin" w:hint="cs"/>
          <w:b/>
          <w:bCs/>
          <w:rtl/>
        </w:rPr>
        <w:t>باشد. در این آنالیز کانی در28/6=</w:t>
      </w:r>
      <w:r w:rsidRPr="00AE2C4B">
        <w:rPr>
          <w:rFonts w:asciiTheme="majorBidi" w:eastAsiaTheme="minorHAnsi" w:hAnsiTheme="majorBidi" w:cs="B Nazanin"/>
          <w:b/>
          <w:bCs/>
          <w:rtl/>
        </w:rPr>
        <w:t xml:space="preserve"> </w:t>
      </w:r>
      <w:r w:rsidRPr="00AE2C4B">
        <w:rPr>
          <w:rFonts w:ascii="Cambria" w:eastAsiaTheme="minorHAnsi" w:hAnsi="Cambria" w:cs="Cambria" w:hint="cs"/>
          <w:b/>
          <w:bCs/>
          <w:rtl/>
        </w:rPr>
        <w:t>ϴ</w:t>
      </w:r>
      <w:r w:rsidRPr="00AE2C4B">
        <w:rPr>
          <w:rFonts w:asciiTheme="minorHAnsi" w:eastAsiaTheme="minorHAnsi" w:hAnsiTheme="minorHAnsi" w:cs="B Nazanin" w:hint="cs"/>
          <w:b/>
          <w:bCs/>
          <w:rtl/>
        </w:rPr>
        <w:t xml:space="preserve"> 2، در صفحه</w:t>
      </w:r>
      <w:r w:rsidRPr="00AE2C4B">
        <w:rPr>
          <w:rFonts w:asciiTheme="minorHAnsi" w:eastAsiaTheme="minorHAnsi" w:hAnsiTheme="minorHAnsi" w:cs="B Nazanin"/>
          <w:b/>
          <w:bCs/>
          <w:rtl/>
        </w:rPr>
        <w:softHyphen/>
      </w:r>
      <w:r w:rsidRPr="00AE2C4B">
        <w:rPr>
          <w:rFonts w:asciiTheme="minorHAnsi" w:eastAsiaTheme="minorHAnsi" w:hAnsiTheme="minorHAnsi" w:cs="B Nazanin" w:hint="cs"/>
          <w:b/>
          <w:bCs/>
          <w:rtl/>
        </w:rPr>
        <w:t>ی (</w:t>
      </w:r>
      <w:r w:rsidRPr="00AE2C4B">
        <w:rPr>
          <w:rFonts w:eastAsiaTheme="minorHAnsi" w:cs="B Nazanin"/>
          <w:b/>
          <w:bCs/>
          <w:sz w:val="22"/>
          <w:szCs w:val="22"/>
        </w:rPr>
        <w:t>001</w:t>
      </w:r>
      <w:r w:rsidRPr="00AE2C4B">
        <w:rPr>
          <w:rFonts w:asciiTheme="minorHAnsi" w:eastAsiaTheme="minorHAnsi" w:hAnsiTheme="minorHAnsi" w:cs="B Nazanin" w:hint="cs"/>
          <w:b/>
          <w:bCs/>
          <w:rtl/>
        </w:rPr>
        <w:t>) بیشترین ارتفاع پیک را با فاصله</w:t>
      </w:r>
      <w:r w:rsidRPr="00AE2C4B">
        <w:rPr>
          <w:rFonts w:asciiTheme="minorHAnsi" w:eastAsiaTheme="minorHAnsi" w:hAnsiTheme="minorHAnsi" w:cs="B Nazanin"/>
          <w:b/>
          <w:bCs/>
          <w:rtl/>
        </w:rPr>
        <w:softHyphen/>
      </w:r>
      <w:r w:rsidRPr="00AE2C4B">
        <w:rPr>
          <w:rFonts w:asciiTheme="minorHAnsi" w:eastAsiaTheme="minorHAnsi" w:hAnsiTheme="minorHAnsi" w:cs="B Nazanin" w:hint="cs"/>
          <w:b/>
          <w:bCs/>
          <w:rtl/>
        </w:rPr>
        <w:t>ی بین لایه</w:t>
      </w:r>
      <w:r w:rsidRPr="00AE2C4B">
        <w:rPr>
          <w:rFonts w:asciiTheme="minorHAnsi" w:eastAsiaTheme="minorHAnsi" w:hAnsiTheme="minorHAnsi" w:cs="B Nazanin"/>
          <w:b/>
          <w:bCs/>
          <w:rtl/>
        </w:rPr>
        <w:softHyphen/>
      </w:r>
      <w:r w:rsidRPr="00AE2C4B">
        <w:rPr>
          <w:rFonts w:asciiTheme="minorHAnsi" w:eastAsiaTheme="minorHAnsi" w:hAnsiTheme="minorHAnsi" w:cs="B Nazanin" w:hint="cs"/>
          <w:b/>
          <w:bCs/>
          <w:rtl/>
        </w:rPr>
        <w:t xml:space="preserve">ای </w:t>
      </w:r>
      <w:r w:rsidRPr="00AE2C4B">
        <w:rPr>
          <w:rFonts w:asciiTheme="majorBidi" w:eastAsiaTheme="minorHAnsi" w:hAnsiTheme="majorBidi" w:cs="B Nazanin"/>
          <w:b/>
          <w:bCs/>
          <w:sz w:val="22"/>
          <w:szCs w:val="22"/>
        </w:rPr>
        <w:t>A°</w:t>
      </w:r>
      <w:r w:rsidRPr="00AE2C4B">
        <w:rPr>
          <w:rFonts w:asciiTheme="majorBidi" w:eastAsiaTheme="minorHAnsi" w:hAnsiTheme="majorBidi" w:cs="B Nazanin" w:hint="cs"/>
          <w:b/>
          <w:bCs/>
          <w:rtl/>
        </w:rPr>
        <w:t xml:space="preserve">06/14 </w:t>
      </w:r>
      <w:r w:rsidRPr="00AE2C4B">
        <w:rPr>
          <w:rFonts w:asciiTheme="minorHAnsi" w:eastAsiaTheme="minorHAnsi" w:hAnsiTheme="minorHAnsi" w:cs="B Nazanin" w:hint="cs"/>
          <w:b/>
          <w:bCs/>
          <w:rtl/>
        </w:rPr>
        <w:t>نشان می</w:t>
      </w:r>
      <w:r w:rsidRPr="00AE2C4B">
        <w:rPr>
          <w:rFonts w:asciiTheme="minorHAnsi" w:eastAsiaTheme="minorHAnsi" w:hAnsiTheme="minorHAnsi" w:cs="B Nazanin"/>
          <w:b/>
          <w:bCs/>
          <w:rtl/>
        </w:rPr>
        <w:softHyphen/>
      </w:r>
      <w:r w:rsidRPr="00AE2C4B">
        <w:rPr>
          <w:rFonts w:asciiTheme="minorHAnsi" w:eastAsiaTheme="minorHAnsi" w:hAnsiTheme="minorHAnsi" w:cs="B Nazanin" w:hint="cs"/>
          <w:b/>
          <w:bCs/>
          <w:rtl/>
        </w:rPr>
        <w:t>دهد</w:t>
      </w:r>
      <w:r w:rsidR="00770FBD">
        <w:rPr>
          <w:rFonts w:cs="B Nazanin" w:hint="cs"/>
          <w:b/>
          <w:bCs/>
          <w:rtl/>
        </w:rPr>
        <w:t>.</w:t>
      </w:r>
    </w:p>
    <w:p w:rsidR="00FA6BF7" w:rsidRDefault="00A53E42" w:rsidP="00A53E42">
      <w:pPr>
        <w:bidi/>
        <w:jc w:val="center"/>
        <w:rPr>
          <w:lang w:bidi="fa-IR"/>
        </w:rPr>
      </w:pPr>
      <w:r>
        <w:rPr>
          <w:noProof/>
          <w:lang w:bidi="fa-IR"/>
        </w:rPr>
        <w:drawing>
          <wp:inline distT="0" distB="0" distL="0" distR="0" wp14:anchorId="42FEFE37" wp14:editId="06BCC2D8">
            <wp:extent cx="4212546" cy="1746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8354" cy="17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F7" w:rsidRDefault="00FA6BF7" w:rsidP="00FA6BF7">
      <w:pPr>
        <w:bidi/>
        <w:rPr>
          <w:lang w:bidi="fa-IR"/>
        </w:rPr>
      </w:pPr>
    </w:p>
    <w:p w:rsidR="00470520" w:rsidRPr="00276D0B" w:rsidRDefault="00470520" w:rsidP="00276D0B">
      <w:pPr>
        <w:bidi/>
        <w:spacing w:after="160" w:line="360" w:lineRule="auto"/>
        <w:rPr>
          <w:rFonts w:asciiTheme="minorHAnsi" w:eastAsiaTheme="minorHAnsi" w:hAnsiTheme="minorHAnsi" w:cs="B Nazanin"/>
          <w:b/>
          <w:bCs/>
          <w:rtl/>
          <w:lang w:bidi="fa-IR"/>
        </w:rPr>
      </w:pPr>
      <w:r w:rsidRPr="00470520">
        <w:rPr>
          <w:rFonts w:asciiTheme="majorBidi" w:eastAsiaTheme="minorHAnsi" w:hAnsiTheme="majorBidi" w:cs="B Nazanin" w:hint="cs"/>
          <w:b/>
          <w:bCs/>
          <w:rtl/>
          <w:lang w:bidi="fa-IR"/>
        </w:rPr>
        <w:t>شکل6- نگاره</w:t>
      </w:r>
      <w:r w:rsidRPr="00470520">
        <w:rPr>
          <w:rFonts w:asciiTheme="majorBidi" w:eastAsiaTheme="minorHAnsi" w:hAnsiTheme="majorBidi" w:cs="B Nazanin"/>
          <w:b/>
          <w:bCs/>
          <w:rtl/>
          <w:lang w:bidi="fa-IR"/>
        </w:rPr>
        <w:softHyphen/>
      </w:r>
      <w:r w:rsidRPr="00470520">
        <w:rPr>
          <w:rFonts w:asciiTheme="majorBidi" w:eastAsiaTheme="minorHAnsi" w:hAnsiTheme="majorBidi" w:cs="B Nazanin" w:hint="cs"/>
          <w:b/>
          <w:bCs/>
          <w:rtl/>
          <w:lang w:bidi="fa-IR"/>
        </w:rPr>
        <w:t xml:space="preserve">ی نمونه مونتموریلونیت پیلارد شده با پلی کاتیون </w:t>
      </w:r>
      <w:r w:rsidRPr="00470520">
        <w:rPr>
          <w:rFonts w:asciiTheme="majorBidi" w:eastAsiaTheme="minorHAnsi" w:hAnsiTheme="majorBidi" w:cs="B Nazanin"/>
          <w:b/>
          <w:bCs/>
          <w:sz w:val="22"/>
          <w:szCs w:val="22"/>
          <w:lang w:bidi="fa-IR"/>
        </w:rPr>
        <w:t>Al-Fe</w:t>
      </w:r>
      <w:r w:rsidRPr="00470520">
        <w:rPr>
          <w:rFonts w:asciiTheme="majorBidi" w:eastAsiaTheme="minorHAnsi" w:hAnsiTheme="majorBidi" w:cs="B Nazanin" w:hint="cs"/>
          <w:b/>
          <w:bCs/>
          <w:rtl/>
          <w:lang w:bidi="fa-IR"/>
        </w:rPr>
        <w:t xml:space="preserve">، کانی غالب در این نمونه مونتموریلونیت </w:t>
      </w:r>
      <w:r w:rsidRPr="00470520">
        <w:rPr>
          <w:rFonts w:asciiTheme="majorBidi" w:eastAsiaTheme="minorHAnsi" w:hAnsiTheme="majorBidi" w:cs="B Nazanin" w:hint="cs"/>
          <w:b/>
          <w:bCs/>
          <w:sz w:val="22"/>
          <w:szCs w:val="22"/>
          <w:rtl/>
          <w:lang w:bidi="fa-IR"/>
        </w:rPr>
        <w:t>(</w:t>
      </w:r>
      <w:r w:rsidRPr="00470520">
        <w:rPr>
          <w:rFonts w:asciiTheme="majorBidi" w:eastAsiaTheme="minorHAnsi" w:hAnsiTheme="majorBidi" w:cs="B Nazanin"/>
          <w:b/>
          <w:bCs/>
          <w:sz w:val="22"/>
          <w:szCs w:val="22"/>
          <w:lang w:bidi="fa-IR"/>
        </w:rPr>
        <w:t>Mo</w:t>
      </w:r>
      <w:r w:rsidRPr="00470520">
        <w:rPr>
          <w:rFonts w:asciiTheme="majorBidi" w:eastAsiaTheme="minorHAnsi" w:hAnsiTheme="majorBidi" w:cs="B Nazanin" w:hint="cs"/>
          <w:b/>
          <w:bCs/>
          <w:rtl/>
          <w:lang w:bidi="fa-IR"/>
        </w:rPr>
        <w:t>) می</w:t>
      </w:r>
      <w:r w:rsidRPr="00470520">
        <w:rPr>
          <w:rFonts w:asciiTheme="majorBidi" w:eastAsiaTheme="minorHAnsi" w:hAnsiTheme="majorBidi" w:cs="B Nazanin"/>
          <w:b/>
          <w:bCs/>
          <w:rtl/>
          <w:lang w:bidi="fa-IR"/>
        </w:rPr>
        <w:softHyphen/>
      </w:r>
      <w:r w:rsidRPr="00470520">
        <w:rPr>
          <w:rFonts w:asciiTheme="majorBidi" w:eastAsiaTheme="minorHAnsi" w:hAnsiTheme="majorBidi" w:cs="B Nazanin" w:hint="cs"/>
          <w:b/>
          <w:bCs/>
          <w:rtl/>
          <w:lang w:bidi="fa-IR"/>
        </w:rPr>
        <w:t>باشد. در این آنالیز کانی در36/6=</w:t>
      </w:r>
      <w:r w:rsidRPr="00470520">
        <w:rPr>
          <w:rFonts w:asciiTheme="majorBidi" w:eastAsiaTheme="minorHAnsi" w:hAnsiTheme="majorBidi" w:cs="B Nazanin"/>
          <w:b/>
          <w:bCs/>
          <w:rtl/>
          <w:lang w:bidi="fa-IR"/>
        </w:rPr>
        <w:t xml:space="preserve"> </w:t>
      </w:r>
      <w:r w:rsidRPr="00470520">
        <w:rPr>
          <w:rFonts w:ascii="Cambria" w:eastAsiaTheme="minorHAnsi" w:hAnsi="Cambria" w:cs="Cambria" w:hint="cs"/>
          <w:b/>
          <w:bCs/>
          <w:rtl/>
          <w:lang w:bidi="fa-IR"/>
        </w:rPr>
        <w:t>ϴ</w:t>
      </w:r>
      <w:r w:rsidRPr="00470520">
        <w:rPr>
          <w:rFonts w:asciiTheme="minorHAnsi" w:eastAsiaTheme="minorHAnsi" w:hAnsiTheme="minorHAnsi" w:cs="B Nazanin" w:hint="cs"/>
          <w:b/>
          <w:bCs/>
          <w:rtl/>
          <w:lang w:bidi="fa-IR"/>
        </w:rPr>
        <w:t xml:space="preserve"> 2، در صفحه</w:t>
      </w:r>
      <w:r w:rsidRPr="00470520">
        <w:rPr>
          <w:rFonts w:asciiTheme="minorHAnsi" w:eastAsiaTheme="minorHAnsi" w:hAnsiTheme="minorHAnsi" w:cs="B Nazanin"/>
          <w:b/>
          <w:bCs/>
          <w:rtl/>
          <w:lang w:bidi="fa-IR"/>
        </w:rPr>
        <w:softHyphen/>
      </w:r>
      <w:r w:rsidRPr="00470520">
        <w:rPr>
          <w:rFonts w:asciiTheme="minorHAnsi" w:eastAsiaTheme="minorHAnsi" w:hAnsiTheme="minorHAnsi" w:cs="B Nazanin" w:hint="cs"/>
          <w:b/>
          <w:bCs/>
          <w:rtl/>
          <w:lang w:bidi="fa-IR"/>
        </w:rPr>
        <w:t>ی (</w:t>
      </w:r>
      <w:r w:rsidRPr="00470520">
        <w:rPr>
          <w:rFonts w:eastAsiaTheme="minorHAnsi" w:cs="B Nazanin"/>
          <w:b/>
          <w:bCs/>
          <w:sz w:val="22"/>
          <w:szCs w:val="22"/>
          <w:lang w:bidi="fa-IR"/>
        </w:rPr>
        <w:t>001</w:t>
      </w:r>
      <w:r w:rsidRPr="00470520">
        <w:rPr>
          <w:rFonts w:asciiTheme="minorHAnsi" w:eastAsiaTheme="minorHAnsi" w:hAnsiTheme="minorHAnsi" w:cs="B Nazanin" w:hint="cs"/>
          <w:b/>
          <w:bCs/>
          <w:rtl/>
          <w:lang w:bidi="fa-IR"/>
        </w:rPr>
        <w:t>) بیشترین ارتفاع پیک را با فاصله</w:t>
      </w:r>
      <w:r w:rsidRPr="00470520">
        <w:rPr>
          <w:rFonts w:asciiTheme="minorHAnsi" w:eastAsiaTheme="minorHAnsi" w:hAnsiTheme="minorHAnsi" w:cs="B Nazanin"/>
          <w:b/>
          <w:bCs/>
          <w:rtl/>
          <w:lang w:bidi="fa-IR"/>
        </w:rPr>
        <w:softHyphen/>
      </w:r>
      <w:r w:rsidRPr="00470520">
        <w:rPr>
          <w:rFonts w:asciiTheme="minorHAnsi" w:eastAsiaTheme="minorHAnsi" w:hAnsiTheme="minorHAnsi" w:cs="B Nazanin" w:hint="cs"/>
          <w:b/>
          <w:bCs/>
          <w:rtl/>
          <w:lang w:bidi="fa-IR"/>
        </w:rPr>
        <w:t>ی بین لایه</w:t>
      </w:r>
      <w:r w:rsidRPr="00470520">
        <w:rPr>
          <w:rFonts w:asciiTheme="minorHAnsi" w:eastAsiaTheme="minorHAnsi" w:hAnsiTheme="minorHAnsi" w:cs="B Nazanin"/>
          <w:b/>
          <w:bCs/>
          <w:rtl/>
          <w:lang w:bidi="fa-IR"/>
        </w:rPr>
        <w:softHyphen/>
      </w:r>
      <w:r w:rsidRPr="00470520">
        <w:rPr>
          <w:rFonts w:asciiTheme="minorHAnsi" w:eastAsiaTheme="minorHAnsi" w:hAnsiTheme="minorHAnsi" w:cs="B Nazanin" w:hint="cs"/>
          <w:b/>
          <w:bCs/>
          <w:rtl/>
          <w:lang w:bidi="fa-IR"/>
        </w:rPr>
        <w:t xml:space="preserve">ای </w:t>
      </w:r>
      <w:r w:rsidRPr="00470520">
        <w:rPr>
          <w:rFonts w:asciiTheme="majorBidi" w:eastAsiaTheme="minorHAnsi" w:hAnsiTheme="majorBidi" w:cs="B Nazanin"/>
          <w:b/>
          <w:bCs/>
          <w:sz w:val="22"/>
          <w:szCs w:val="22"/>
          <w:lang w:bidi="fa-IR"/>
        </w:rPr>
        <w:t>A°</w:t>
      </w:r>
      <w:r w:rsidR="00767B0B">
        <w:rPr>
          <w:rFonts w:asciiTheme="majorBidi" w:eastAsiaTheme="minorHAnsi" w:hAnsiTheme="majorBidi" w:cs="B Nazanin" w:hint="cs"/>
          <w:b/>
          <w:bCs/>
          <w:rtl/>
          <w:lang w:bidi="fa-IR"/>
        </w:rPr>
        <w:t>35/18</w:t>
      </w:r>
      <w:r w:rsidRPr="00470520">
        <w:rPr>
          <w:rFonts w:asciiTheme="majorBidi" w:eastAsiaTheme="minorHAnsi" w:hAnsiTheme="majorBidi" w:cs="B Nazanin" w:hint="cs"/>
          <w:b/>
          <w:bCs/>
          <w:rtl/>
          <w:lang w:bidi="fa-IR"/>
        </w:rPr>
        <w:t xml:space="preserve"> </w:t>
      </w:r>
      <w:r w:rsidRPr="00470520">
        <w:rPr>
          <w:rFonts w:asciiTheme="minorHAnsi" w:eastAsiaTheme="minorHAnsi" w:hAnsiTheme="minorHAnsi" w:cs="B Nazanin" w:hint="cs"/>
          <w:b/>
          <w:bCs/>
          <w:rtl/>
          <w:lang w:bidi="fa-IR"/>
        </w:rPr>
        <w:t>نشان می</w:t>
      </w:r>
      <w:r w:rsidRPr="00470520">
        <w:rPr>
          <w:rFonts w:asciiTheme="minorHAnsi" w:eastAsiaTheme="minorHAnsi" w:hAnsiTheme="minorHAnsi" w:cs="B Nazanin"/>
          <w:b/>
          <w:bCs/>
          <w:rtl/>
          <w:lang w:bidi="fa-IR"/>
        </w:rPr>
        <w:softHyphen/>
      </w:r>
      <w:r w:rsidRPr="00470520">
        <w:rPr>
          <w:rFonts w:asciiTheme="minorHAnsi" w:eastAsiaTheme="minorHAnsi" w:hAnsiTheme="minorHAnsi" w:cs="B Nazanin" w:hint="cs"/>
          <w:b/>
          <w:bCs/>
          <w:rtl/>
          <w:lang w:bidi="fa-IR"/>
        </w:rPr>
        <w:t>دهد.</w:t>
      </w:r>
    </w:p>
    <w:p w:rsidR="00470520" w:rsidRDefault="00470520" w:rsidP="00DF2DE6">
      <w:pPr>
        <w:bidi/>
        <w:spacing w:line="276" w:lineRule="auto"/>
        <w:ind w:firstLine="397"/>
        <w:jc w:val="both"/>
        <w:rPr>
          <w:rFonts w:asciiTheme="majorBidi" w:hAnsiTheme="majorBidi" w:cs="B Nazanin"/>
          <w:color w:val="000000" w:themeColor="text1"/>
          <w:rtl/>
          <w:lang w:bidi="fa-IR"/>
        </w:rPr>
      </w:pPr>
      <w:r w:rsidRPr="00470520">
        <w:rPr>
          <w:rFonts w:cs="B Nazanin" w:hint="cs"/>
          <w:sz w:val="28"/>
          <w:rtl/>
          <w:lang w:bidi="fa-IR"/>
        </w:rPr>
        <w:lastRenderedPageBreak/>
        <w:t>اگرچه رس</w:t>
      </w:r>
      <w:r w:rsidRPr="00470520">
        <w:rPr>
          <w:rFonts w:cs="B Nazanin"/>
          <w:sz w:val="28"/>
          <w:rtl/>
          <w:lang w:bidi="fa-IR"/>
        </w:rPr>
        <w:softHyphen/>
      </w:r>
      <w:r w:rsidRPr="00470520">
        <w:rPr>
          <w:rFonts w:cs="B Nazanin" w:hint="cs"/>
          <w:sz w:val="28"/>
          <w:rtl/>
          <w:lang w:bidi="fa-IR"/>
        </w:rPr>
        <w:t>ها برای مصارف زیادی در زمینه</w:t>
      </w:r>
      <w:r w:rsidRPr="00470520">
        <w:rPr>
          <w:rFonts w:cs="B Nazanin"/>
          <w:sz w:val="28"/>
          <w:rtl/>
          <w:lang w:bidi="fa-IR"/>
        </w:rPr>
        <w:softHyphen/>
      </w:r>
      <w:r w:rsidRPr="00470520">
        <w:rPr>
          <w:rFonts w:cs="B Nazanin" w:hint="cs"/>
          <w:sz w:val="28"/>
          <w:rtl/>
          <w:lang w:bidi="fa-IR"/>
        </w:rPr>
        <w:t>ی جذب، کاتالیز و تبادل یونی و غیره به کار می</w:t>
      </w:r>
      <w:r w:rsidRPr="00470520">
        <w:rPr>
          <w:rFonts w:cs="B Nazanin"/>
          <w:sz w:val="28"/>
          <w:rtl/>
          <w:lang w:bidi="fa-IR"/>
        </w:rPr>
        <w:softHyphen/>
      </w:r>
      <w:r w:rsidRPr="00470520">
        <w:rPr>
          <w:rFonts w:cs="B Nazanin" w:hint="cs"/>
          <w:sz w:val="28"/>
          <w:rtl/>
          <w:lang w:bidi="fa-IR"/>
        </w:rPr>
        <w:t>روند، اما یکی از نقاط ضعف اصلی آن</w:t>
      </w:r>
      <w:r w:rsidRPr="00470520">
        <w:rPr>
          <w:rFonts w:cs="B Nazanin"/>
          <w:sz w:val="28"/>
          <w:rtl/>
          <w:lang w:bidi="fa-IR"/>
        </w:rPr>
        <w:softHyphen/>
      </w:r>
      <w:r w:rsidRPr="00470520">
        <w:rPr>
          <w:rFonts w:cs="B Nazanin" w:hint="cs"/>
          <w:sz w:val="28"/>
          <w:rtl/>
          <w:lang w:bidi="fa-IR"/>
        </w:rPr>
        <w:t>ها عدم تخلخل دائمی است. اسمکتیت</w:t>
      </w:r>
      <w:r w:rsidRPr="00470520">
        <w:rPr>
          <w:rFonts w:cs="B Nazanin"/>
          <w:sz w:val="28"/>
          <w:rtl/>
          <w:lang w:bidi="fa-IR"/>
        </w:rPr>
        <w:softHyphen/>
      </w:r>
      <w:r w:rsidRPr="00470520">
        <w:rPr>
          <w:rFonts w:cs="B Nazanin" w:hint="cs"/>
          <w:sz w:val="28"/>
          <w:rtl/>
          <w:lang w:bidi="fa-IR"/>
        </w:rPr>
        <w:t>ها بر اثر هیدراسیون متورم شده اما با از دست دادن شدید آب لایه</w:t>
      </w:r>
      <w:r w:rsidRPr="00470520">
        <w:rPr>
          <w:rFonts w:cs="B Nazanin"/>
          <w:sz w:val="28"/>
          <w:rtl/>
          <w:lang w:bidi="fa-IR"/>
        </w:rPr>
        <w:softHyphen/>
      </w:r>
      <w:r w:rsidRPr="00470520">
        <w:rPr>
          <w:rFonts w:cs="B Nazanin" w:hint="cs"/>
          <w:sz w:val="28"/>
          <w:rtl/>
          <w:lang w:bidi="fa-IR"/>
        </w:rPr>
        <w:t>های آن از هم فروپاشیده و سطح بین لایه</w:t>
      </w:r>
      <w:r w:rsidRPr="00470520">
        <w:rPr>
          <w:rFonts w:cs="B Nazanin"/>
          <w:sz w:val="28"/>
          <w:rtl/>
          <w:lang w:bidi="fa-IR"/>
        </w:rPr>
        <w:softHyphen/>
      </w:r>
      <w:r w:rsidRPr="00470520">
        <w:rPr>
          <w:rFonts w:cs="B Nazanin" w:hint="cs"/>
          <w:sz w:val="28"/>
          <w:rtl/>
          <w:lang w:bidi="fa-IR"/>
        </w:rPr>
        <w:t>ها برای دسترسی طولانی مدت مواد شیمیایی کافی نمی</w:t>
      </w:r>
      <w:r w:rsidRPr="00470520">
        <w:rPr>
          <w:rFonts w:cs="B Nazanin"/>
          <w:sz w:val="28"/>
          <w:rtl/>
          <w:lang w:bidi="fa-IR"/>
        </w:rPr>
        <w:softHyphen/>
      </w:r>
      <w:r w:rsidRPr="00470520">
        <w:rPr>
          <w:rFonts w:cs="B Nazanin" w:hint="cs"/>
          <w:sz w:val="28"/>
          <w:rtl/>
          <w:lang w:bidi="fa-IR"/>
        </w:rPr>
        <w:t>باشد</w:t>
      </w:r>
      <w:r w:rsidRPr="00470520">
        <w:rPr>
          <w:rFonts w:asciiTheme="majorBidi" w:hAnsiTheme="majorBidi" w:cs="B Nazanin" w:hint="cs"/>
          <w:color w:val="000000" w:themeColor="text1"/>
          <w:rtl/>
          <w:lang w:bidi="fa-IR"/>
        </w:rPr>
        <w:t>. با عمل پیلارینگ با ایجاد ستون در داخل لایه</w:t>
      </w:r>
      <w:r w:rsidR="007C2D53">
        <w:rPr>
          <w:rFonts w:asciiTheme="majorBidi" w:hAnsiTheme="majorBidi" w:cs="B Nazanin"/>
          <w:color w:val="000000" w:themeColor="text1"/>
          <w:rtl/>
          <w:lang w:bidi="fa-IR"/>
        </w:rPr>
        <w:softHyphen/>
      </w:r>
      <w:r w:rsidRPr="00470520">
        <w:rPr>
          <w:rFonts w:asciiTheme="majorBidi" w:hAnsiTheme="majorBidi" w:cs="B Nazanin" w:hint="cs"/>
          <w:color w:val="000000" w:themeColor="text1"/>
          <w:rtl/>
          <w:lang w:bidi="fa-IR"/>
        </w:rPr>
        <w:t>های رس علاوه بر افزایش تخلخل، این ویژگی نیز می</w:t>
      </w:r>
      <w:r w:rsidR="007C2D53">
        <w:rPr>
          <w:rFonts w:asciiTheme="majorBidi" w:hAnsiTheme="majorBidi" w:cs="B Nazanin"/>
          <w:color w:val="000000" w:themeColor="text1"/>
          <w:rtl/>
          <w:lang w:bidi="fa-IR"/>
        </w:rPr>
        <w:softHyphen/>
      </w:r>
      <w:r w:rsidRPr="00470520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تواند ثابت بماند. </w:t>
      </w:r>
      <w:r w:rsidR="00181D70">
        <w:rPr>
          <w:rFonts w:asciiTheme="majorBidi" w:hAnsiTheme="majorBidi" w:cs="B Nazanin" w:hint="cs"/>
          <w:color w:val="000000" w:themeColor="text1"/>
          <w:rtl/>
          <w:lang w:bidi="fa-IR"/>
        </w:rPr>
        <w:t>در این تحقیق پس از انجام فرآیند</w:t>
      </w:r>
      <w:r w:rsidR="00A733DD">
        <w:rPr>
          <w:rFonts w:asciiTheme="majorBidi" w:hAnsiTheme="majorBidi" w:cs="B Nazanin"/>
          <w:color w:val="000000" w:themeColor="text1"/>
          <w:rtl/>
          <w:lang w:bidi="fa-IR"/>
        </w:rPr>
        <w:softHyphen/>
      </w:r>
      <w:r w:rsidR="00181D70">
        <w:rPr>
          <w:rFonts w:asciiTheme="majorBidi" w:hAnsiTheme="majorBidi" w:cs="B Nazanin" w:hint="cs"/>
          <w:color w:val="000000" w:themeColor="text1"/>
          <w:rtl/>
          <w:lang w:bidi="fa-IR"/>
        </w:rPr>
        <w:t>های مختلف مانند جدا کردن سیلت از رس، اسیدشویی، سدیم دار کردن و درنهایت فرآیند اصلی یعنی پیلارینگ که خود دارای مراحل پیچیده ای می</w:t>
      </w:r>
      <w:r w:rsidR="00DF2DE6">
        <w:rPr>
          <w:rFonts w:asciiTheme="majorBidi" w:hAnsiTheme="majorBidi" w:cs="B Nazanin"/>
          <w:color w:val="000000" w:themeColor="text1"/>
          <w:rtl/>
          <w:lang w:bidi="fa-IR"/>
        </w:rPr>
        <w:softHyphen/>
      </w:r>
      <w:r w:rsidR="00181D70">
        <w:rPr>
          <w:rFonts w:asciiTheme="majorBidi" w:hAnsiTheme="majorBidi" w:cs="B Nazanin" w:hint="cs"/>
          <w:color w:val="000000" w:themeColor="text1"/>
          <w:rtl/>
          <w:lang w:bidi="fa-IR"/>
        </w:rPr>
        <w:t>باشد میزان فاصله</w:t>
      </w:r>
      <w:r w:rsidR="00DF2DE6">
        <w:rPr>
          <w:rFonts w:asciiTheme="majorBidi" w:hAnsiTheme="majorBidi" w:cs="B Nazanin"/>
          <w:color w:val="000000" w:themeColor="text1"/>
          <w:rtl/>
          <w:lang w:bidi="fa-IR"/>
        </w:rPr>
        <w:softHyphen/>
      </w:r>
      <w:r w:rsidR="00181D70">
        <w:rPr>
          <w:rFonts w:asciiTheme="majorBidi" w:hAnsiTheme="majorBidi" w:cs="B Nazanin" w:hint="cs"/>
          <w:color w:val="000000" w:themeColor="text1"/>
          <w:rtl/>
          <w:lang w:bidi="fa-IR"/>
        </w:rPr>
        <w:t>ی بین لایه</w:t>
      </w:r>
      <w:r w:rsidR="00DF2DE6">
        <w:rPr>
          <w:rFonts w:asciiTheme="majorBidi" w:hAnsiTheme="majorBidi" w:cs="B Nazanin"/>
          <w:color w:val="000000" w:themeColor="text1"/>
          <w:rtl/>
          <w:lang w:bidi="fa-IR"/>
        </w:rPr>
        <w:softHyphen/>
      </w:r>
      <w:r w:rsidR="00181D70">
        <w:rPr>
          <w:rFonts w:asciiTheme="majorBidi" w:hAnsiTheme="majorBidi" w:cs="B Nazanin" w:hint="cs"/>
          <w:color w:val="000000" w:themeColor="text1"/>
          <w:rtl/>
          <w:lang w:bidi="fa-IR"/>
        </w:rPr>
        <w:t>ای افزایش یافت.</w:t>
      </w:r>
      <w:r w:rsidR="003E2660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</w:t>
      </w:r>
      <w:r w:rsidR="00751B8D">
        <w:rPr>
          <w:rFonts w:asciiTheme="majorBidi" w:hAnsiTheme="majorBidi" w:cs="B Nazanin" w:hint="cs"/>
          <w:color w:val="000000" w:themeColor="text1"/>
          <w:rtl/>
          <w:lang w:bidi="fa-IR"/>
        </w:rPr>
        <w:t>این عمل بوسیله</w:t>
      </w:r>
      <w:r w:rsidR="00DF2DE6">
        <w:rPr>
          <w:rFonts w:asciiTheme="majorBidi" w:hAnsiTheme="majorBidi" w:cs="B Nazanin"/>
          <w:color w:val="000000" w:themeColor="text1"/>
          <w:rtl/>
          <w:lang w:bidi="fa-IR"/>
        </w:rPr>
        <w:softHyphen/>
      </w:r>
      <w:r w:rsidR="00751B8D">
        <w:rPr>
          <w:rFonts w:asciiTheme="majorBidi" w:hAnsiTheme="majorBidi" w:cs="B Nazanin" w:hint="cs"/>
          <w:color w:val="000000" w:themeColor="text1"/>
          <w:rtl/>
          <w:lang w:bidi="fa-IR"/>
        </w:rPr>
        <w:t>ی پلی کاتیون</w:t>
      </w:r>
      <w:r w:rsidR="00DF2DE6">
        <w:rPr>
          <w:rFonts w:asciiTheme="majorBidi" w:hAnsiTheme="majorBidi" w:cs="B Nazanin"/>
          <w:color w:val="000000" w:themeColor="text1"/>
          <w:rtl/>
          <w:lang w:bidi="fa-IR"/>
        </w:rPr>
        <w:softHyphen/>
      </w:r>
      <w:r w:rsidR="00751B8D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های فلزی انجام شد </w:t>
      </w:r>
      <w:r w:rsidR="00DF2DE6">
        <w:rPr>
          <w:rFonts w:asciiTheme="majorBidi" w:hAnsiTheme="majorBidi" w:cs="B Nazanin" w:hint="cs"/>
          <w:color w:val="000000" w:themeColor="text1"/>
          <w:rtl/>
          <w:lang w:bidi="fa-IR"/>
        </w:rPr>
        <w:t>که توانست تا حد قابل ملاحظه ای ظ</w:t>
      </w:r>
      <w:r w:rsidR="00751B8D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رفیت جذب را ارتقا دهد. عوامل زیادی مانند </w:t>
      </w:r>
      <w:r w:rsidR="00751B8D" w:rsidRPr="00632FC6">
        <w:rPr>
          <w:rFonts w:asciiTheme="majorBidi" w:hAnsiTheme="majorBidi" w:cs="B Nazanin"/>
          <w:color w:val="000000" w:themeColor="text1"/>
          <w:sz w:val="22"/>
          <w:szCs w:val="22"/>
          <w:lang w:bidi="fa-IR"/>
        </w:rPr>
        <w:t>pH</w:t>
      </w:r>
      <w:r w:rsidR="00751B8D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، دما، زمان واکنش و ... در فرآیند پیلارد کردن تاثیر دارد که تحت شرایط خاص انجام شده است.</w:t>
      </w:r>
      <w:r w:rsidR="00DF2DE6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هم</w:t>
      </w:r>
      <w:r w:rsidR="00AA39FF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چنین نوع </w:t>
      </w:r>
      <w:r w:rsidR="00840611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کانی </w:t>
      </w:r>
      <w:r w:rsidR="00AA39FF">
        <w:rPr>
          <w:rFonts w:asciiTheme="majorBidi" w:hAnsiTheme="majorBidi" w:cs="B Nazanin" w:hint="cs"/>
          <w:color w:val="000000" w:themeColor="text1"/>
          <w:rtl/>
          <w:lang w:bidi="fa-IR"/>
        </w:rPr>
        <w:t>رس</w:t>
      </w:r>
      <w:r w:rsidR="00840611">
        <w:rPr>
          <w:rFonts w:asciiTheme="majorBidi" w:hAnsiTheme="majorBidi" w:cs="B Nazanin" w:hint="cs"/>
          <w:color w:val="000000" w:themeColor="text1"/>
          <w:rtl/>
          <w:lang w:bidi="fa-IR"/>
        </w:rPr>
        <w:t>ی</w:t>
      </w:r>
      <w:r w:rsidR="00AA39FF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مورد استفاده بسیار مهم است که در اینجا از مونتموریلونیت استفاده شده است که ویژگی</w:t>
      </w:r>
      <w:r w:rsidR="00DF2DE6">
        <w:rPr>
          <w:rFonts w:asciiTheme="majorBidi" w:hAnsiTheme="majorBidi" w:cs="B Nazanin"/>
          <w:color w:val="000000" w:themeColor="text1"/>
          <w:rtl/>
          <w:lang w:bidi="fa-IR"/>
        </w:rPr>
        <w:softHyphen/>
      </w:r>
      <w:r w:rsidR="00AA39FF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های کامل آن قب</w:t>
      </w:r>
      <w:r w:rsidR="002A3011">
        <w:rPr>
          <w:rFonts w:asciiTheme="majorBidi" w:hAnsiTheme="majorBidi" w:cs="B Nazanin" w:hint="cs"/>
          <w:color w:val="000000" w:themeColor="text1"/>
          <w:rtl/>
          <w:lang w:bidi="fa-IR"/>
        </w:rPr>
        <w:t>ی</w:t>
      </w:r>
      <w:r w:rsidR="00AA39FF">
        <w:rPr>
          <w:rFonts w:asciiTheme="majorBidi" w:hAnsiTheme="majorBidi" w:cs="B Nazanin" w:hint="cs"/>
          <w:color w:val="000000" w:themeColor="text1"/>
          <w:rtl/>
          <w:lang w:bidi="fa-IR"/>
        </w:rPr>
        <w:t>ل از انجام آزمایش مورد بررسی قرارگرفته است.</w:t>
      </w:r>
      <w:r w:rsidR="00035827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از زس</w:t>
      </w:r>
      <w:r w:rsidR="00DF2DE6">
        <w:rPr>
          <w:rFonts w:asciiTheme="majorBidi" w:hAnsiTheme="majorBidi" w:cs="B Nazanin"/>
          <w:color w:val="000000" w:themeColor="text1"/>
          <w:rtl/>
          <w:lang w:bidi="fa-IR"/>
        </w:rPr>
        <w:softHyphen/>
      </w:r>
      <w:r w:rsidR="00035827">
        <w:rPr>
          <w:rFonts w:asciiTheme="majorBidi" w:hAnsiTheme="majorBidi" w:cs="B Nazanin" w:hint="cs"/>
          <w:color w:val="000000" w:themeColor="text1"/>
          <w:rtl/>
          <w:lang w:bidi="fa-IR"/>
        </w:rPr>
        <w:t>های پیلارد برای حدف سموم و قارچی و همچنین حذف ارسنیک از آب استفاده شده است</w:t>
      </w:r>
      <w:r w:rsidR="00DF2DE6">
        <w:rPr>
          <w:rFonts w:asciiTheme="majorBidi" w:hAnsiTheme="majorBidi" w:cs="B Nazanin" w:hint="cs"/>
          <w:color w:val="000000" w:themeColor="text1"/>
          <w:rtl/>
          <w:lang w:bidi="fa-IR"/>
        </w:rPr>
        <w:t>.</w:t>
      </w:r>
    </w:p>
    <w:p w:rsidR="0036226C" w:rsidRPr="00F330AA" w:rsidRDefault="0036226C" w:rsidP="0036226C">
      <w:pPr>
        <w:tabs>
          <w:tab w:val="right" w:pos="282"/>
        </w:tabs>
        <w:bidi/>
        <w:rPr>
          <w:rFonts w:cs="B Nazanin"/>
          <w:b/>
          <w:bCs/>
          <w:lang w:bidi="fa-IR"/>
        </w:rPr>
      </w:pPr>
    </w:p>
    <w:p w:rsidR="00FA6BF7" w:rsidRPr="00F330AA" w:rsidRDefault="00AA7B21" w:rsidP="00AA7B21">
      <w:pPr>
        <w:pStyle w:val="BodyText"/>
        <w:tabs>
          <w:tab w:val="right" w:pos="282"/>
        </w:tabs>
        <w:bidi/>
        <w:spacing w:after="240"/>
        <w:jc w:val="left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</w:rPr>
        <w:t>5-</w:t>
      </w:r>
      <w:r w:rsidR="00FA6BF7">
        <w:rPr>
          <w:rFonts w:cs="B Nazanin" w:hint="cs"/>
          <w:b/>
          <w:bCs/>
          <w:rtl/>
        </w:rPr>
        <w:t xml:space="preserve">  </w:t>
      </w:r>
      <w:r w:rsidR="00FA6BF7" w:rsidRPr="00F330AA">
        <w:rPr>
          <w:rFonts w:cs="B Nazanin"/>
          <w:b/>
          <w:bCs/>
          <w:rtl/>
        </w:rPr>
        <w:t>مراجع</w:t>
      </w:r>
    </w:p>
    <w:p w:rsidR="00AA7B21" w:rsidRDefault="00AA7B21" w:rsidP="00AA7B21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color w:val="222222"/>
        </w:rPr>
      </w:pPr>
      <w:r>
        <w:rPr>
          <w:lang w:bidi="fa-IR"/>
        </w:rPr>
        <w:t>1.</w:t>
      </w:r>
      <w:r w:rsidRPr="00AA7B21">
        <w:rPr>
          <w:rFonts w:asciiTheme="majorBidi" w:eastAsiaTheme="minorHAnsi" w:hAnsiTheme="majorBidi" w:cstheme="majorBidi"/>
          <w:color w:val="222222"/>
        </w:rPr>
        <w:t xml:space="preserve"> </w:t>
      </w:r>
      <w:proofErr w:type="spellStart"/>
      <w:r w:rsidRPr="00AA7B21">
        <w:rPr>
          <w:rFonts w:asciiTheme="majorBidi" w:eastAsiaTheme="minorHAnsi" w:hAnsiTheme="majorBidi" w:cstheme="majorBidi"/>
          <w:color w:val="222222"/>
        </w:rPr>
        <w:t>Bergaya</w:t>
      </w:r>
      <w:proofErr w:type="spellEnd"/>
      <w:r w:rsidRPr="00AA7B21">
        <w:rPr>
          <w:rFonts w:asciiTheme="majorBidi" w:eastAsiaTheme="minorHAnsi" w:hAnsiTheme="majorBidi" w:cstheme="majorBidi"/>
          <w:color w:val="222222"/>
        </w:rPr>
        <w:t xml:space="preserve">, F., </w:t>
      </w:r>
      <w:proofErr w:type="spellStart"/>
      <w:r w:rsidRPr="00AA7B21">
        <w:rPr>
          <w:rFonts w:asciiTheme="majorBidi" w:eastAsiaTheme="minorHAnsi" w:hAnsiTheme="majorBidi" w:cstheme="majorBidi"/>
          <w:color w:val="222222"/>
        </w:rPr>
        <w:t>Aouad</w:t>
      </w:r>
      <w:proofErr w:type="spellEnd"/>
      <w:r w:rsidRPr="00AA7B21">
        <w:rPr>
          <w:rFonts w:asciiTheme="majorBidi" w:eastAsiaTheme="minorHAnsi" w:hAnsiTheme="majorBidi" w:cstheme="majorBidi"/>
          <w:color w:val="222222"/>
        </w:rPr>
        <w:t xml:space="preserve">, A., &amp; </w:t>
      </w:r>
      <w:proofErr w:type="spellStart"/>
      <w:r w:rsidRPr="00AA7B21">
        <w:rPr>
          <w:rFonts w:asciiTheme="majorBidi" w:eastAsiaTheme="minorHAnsi" w:hAnsiTheme="majorBidi" w:cstheme="majorBidi"/>
          <w:color w:val="222222"/>
        </w:rPr>
        <w:t>Mandalia</w:t>
      </w:r>
      <w:proofErr w:type="spellEnd"/>
      <w:r w:rsidRPr="00AA7B21">
        <w:rPr>
          <w:rFonts w:asciiTheme="majorBidi" w:eastAsiaTheme="minorHAnsi" w:hAnsiTheme="majorBidi" w:cstheme="majorBidi"/>
          <w:color w:val="222222"/>
        </w:rPr>
        <w:t>, T. (2006). .5 Pillared Clays and Clay Minerals. Developments in Clay Science, 1, 393-421.</w:t>
      </w:r>
      <w:r w:rsidRPr="00AA7B21">
        <w:rPr>
          <w:rFonts w:asciiTheme="majorBidi" w:eastAsiaTheme="minorHAnsi" w:hAnsiTheme="majorBidi" w:cstheme="majorBidi"/>
          <w:color w:val="222222"/>
          <w:rtl/>
        </w:rPr>
        <w:t>‏</w:t>
      </w:r>
    </w:p>
    <w:p w:rsidR="00AA7B21" w:rsidRPr="00AA7B21" w:rsidRDefault="00AA7B21" w:rsidP="00AA7B21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color w:val="222222"/>
        </w:rPr>
      </w:pPr>
    </w:p>
    <w:p w:rsidR="00AA7B21" w:rsidRPr="00AA7B21" w:rsidRDefault="00AA7B21" w:rsidP="00AA7B21">
      <w:p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color w:val="000000" w:themeColor="text1"/>
          <w:lang w:bidi="fa-IR"/>
        </w:rPr>
      </w:pPr>
      <w:r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2. </w:t>
      </w:r>
      <w:r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>Mitchell IV (1990) Pillared layered structures: current trends and applications. Elsevier,</w:t>
      </w:r>
    </w:p>
    <w:p w:rsidR="00AA7B21" w:rsidRPr="00AA7B21" w:rsidRDefault="00AA7B21" w:rsidP="00AA7B21">
      <w:pPr>
        <w:autoSpaceDE w:val="0"/>
        <w:autoSpaceDN w:val="0"/>
        <w:bidi/>
        <w:adjustRightInd w:val="0"/>
        <w:spacing w:line="276" w:lineRule="auto"/>
        <w:jc w:val="right"/>
        <w:rPr>
          <w:rFonts w:asciiTheme="majorBidi" w:eastAsiaTheme="minorHAnsi" w:hAnsiTheme="majorBidi" w:cstheme="majorBidi"/>
          <w:color w:val="000000" w:themeColor="text1"/>
          <w:lang w:bidi="fa-IR"/>
        </w:rPr>
      </w:pPr>
      <w:r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London </w:t>
      </w:r>
      <w:proofErr w:type="spellStart"/>
      <w:r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>Unusan</w:t>
      </w:r>
      <w:proofErr w:type="spellEnd"/>
      <w:r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 N. Occurrence of aflatoxin M1 in UHT milk </w:t>
      </w:r>
      <w:proofErr w:type="spellStart"/>
      <w:r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>inTurkey</w:t>
      </w:r>
      <w:proofErr w:type="spellEnd"/>
      <w:r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. Food </w:t>
      </w:r>
      <w:proofErr w:type="spellStart"/>
      <w:r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>Chem</w:t>
      </w:r>
      <w:proofErr w:type="spellEnd"/>
      <w:r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 </w:t>
      </w:r>
      <w:proofErr w:type="spellStart"/>
      <w:r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>Toxicol</w:t>
      </w:r>
      <w:proofErr w:type="spellEnd"/>
      <w:r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>. 2006</w:t>
      </w:r>
      <w:proofErr w:type="gramStart"/>
      <w:r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>;44</w:t>
      </w:r>
      <w:proofErr w:type="gramEnd"/>
      <w:r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>(11):1897-900.</w:t>
      </w:r>
    </w:p>
    <w:p w:rsidR="00AA7B21" w:rsidRPr="00AA7B21" w:rsidRDefault="00AA7B21" w:rsidP="00AA7B21">
      <w:pPr>
        <w:autoSpaceDE w:val="0"/>
        <w:autoSpaceDN w:val="0"/>
        <w:adjustRightInd w:val="0"/>
        <w:spacing w:line="276" w:lineRule="auto"/>
        <w:rPr>
          <w:rFonts w:ascii="Times-Roman" w:eastAsiaTheme="minorHAnsi" w:hAnsi="Times-Roman" w:cs="Times-Roman"/>
          <w:color w:val="000000" w:themeColor="text1"/>
          <w:lang w:bidi="fa-IR"/>
        </w:rPr>
      </w:pPr>
    </w:p>
    <w:p w:rsidR="00AA7B21" w:rsidRPr="00AA7B21" w:rsidRDefault="004260A0" w:rsidP="00AA7B21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fa-IR"/>
        </w:rPr>
      </w:pPr>
      <w:r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3. </w:t>
      </w:r>
      <w:proofErr w:type="spellStart"/>
      <w:r w:rsidR="00AA7B21"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>Schoonheydt</w:t>
      </w:r>
      <w:proofErr w:type="spellEnd"/>
      <w:r w:rsidR="00AA7B21"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, R. A., Van den </w:t>
      </w:r>
      <w:proofErr w:type="spellStart"/>
      <w:r w:rsidR="00AA7B21"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>Eynde</w:t>
      </w:r>
      <w:proofErr w:type="spellEnd"/>
      <w:r w:rsidR="00AA7B21"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, J., </w:t>
      </w:r>
      <w:proofErr w:type="spellStart"/>
      <w:r w:rsidR="00AA7B21"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>Tubbax</w:t>
      </w:r>
      <w:proofErr w:type="spellEnd"/>
      <w:r w:rsidR="00AA7B21"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, H., Leeman, H., </w:t>
      </w:r>
      <w:proofErr w:type="spellStart"/>
      <w:r w:rsidR="00AA7B21"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>Stuyckens</w:t>
      </w:r>
      <w:proofErr w:type="spellEnd"/>
      <w:r w:rsidR="00AA7B21"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, M., </w:t>
      </w:r>
      <w:proofErr w:type="spellStart"/>
      <w:r w:rsidR="00AA7B21"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>Lenotte</w:t>
      </w:r>
      <w:proofErr w:type="spellEnd"/>
      <w:r w:rsidR="00AA7B21"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, I., &amp; Stone, W. E. E. (1993). The A1 pillaring of clays. Part I. </w:t>
      </w:r>
      <w:proofErr w:type="gramStart"/>
      <w:r w:rsidR="00AA7B21"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>Pillaring</w:t>
      </w:r>
      <w:proofErr w:type="gramEnd"/>
      <w:r w:rsidR="00AA7B21" w:rsidRPr="00AA7B21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 with dilute and concentrated A1 solutions. Clays Clay Miner, 41(5), 598-607.</w:t>
      </w:r>
      <w:r w:rsidR="00AA7B21" w:rsidRPr="00AA7B21">
        <w:rPr>
          <w:rFonts w:asciiTheme="majorBidi" w:eastAsiaTheme="minorHAnsi" w:hAnsiTheme="majorBidi" w:cstheme="majorBidi"/>
          <w:color w:val="000000" w:themeColor="text1"/>
          <w:rtl/>
          <w:lang w:bidi="fa-IR"/>
        </w:rPr>
        <w:t>‏</w:t>
      </w:r>
    </w:p>
    <w:p w:rsidR="006E7999" w:rsidRPr="006E7999" w:rsidRDefault="006E7999" w:rsidP="006E7999">
      <w:p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color w:val="000000" w:themeColor="text1"/>
          <w:sz w:val="27"/>
          <w:szCs w:val="27"/>
          <w:lang w:bidi="fa-IR"/>
        </w:rPr>
      </w:pPr>
      <w:r>
        <w:rPr>
          <w:lang w:bidi="fa-IR"/>
        </w:rPr>
        <w:t>4.</w:t>
      </w:r>
      <w:r w:rsidRPr="006E7999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 </w:t>
      </w:r>
      <w:proofErr w:type="spellStart"/>
      <w:r w:rsidRPr="006E7999">
        <w:rPr>
          <w:rFonts w:asciiTheme="majorBidi" w:eastAsiaTheme="minorHAnsi" w:hAnsiTheme="majorBidi" w:cstheme="majorBidi"/>
          <w:color w:val="000000" w:themeColor="text1"/>
          <w:lang w:bidi="fa-IR"/>
        </w:rPr>
        <w:t>Karamanis</w:t>
      </w:r>
      <w:proofErr w:type="spellEnd"/>
      <w:r w:rsidRPr="006E7999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, D. T., </w:t>
      </w:r>
      <w:proofErr w:type="spellStart"/>
      <w:r w:rsidRPr="006E7999">
        <w:rPr>
          <w:rFonts w:asciiTheme="majorBidi" w:eastAsiaTheme="minorHAnsi" w:hAnsiTheme="majorBidi" w:cstheme="majorBidi"/>
          <w:color w:val="000000" w:themeColor="text1"/>
          <w:lang w:bidi="fa-IR"/>
        </w:rPr>
        <w:t>Aslanoglou</w:t>
      </w:r>
      <w:proofErr w:type="spellEnd"/>
      <w:r w:rsidRPr="006E7999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, X. A., </w:t>
      </w:r>
      <w:proofErr w:type="spellStart"/>
      <w:r w:rsidRPr="006E7999">
        <w:rPr>
          <w:rFonts w:asciiTheme="majorBidi" w:eastAsiaTheme="minorHAnsi" w:hAnsiTheme="majorBidi" w:cstheme="majorBidi"/>
          <w:color w:val="000000" w:themeColor="text1"/>
          <w:lang w:bidi="fa-IR"/>
        </w:rPr>
        <w:t>Assimakopoulos</w:t>
      </w:r>
      <w:proofErr w:type="spellEnd"/>
      <w:r w:rsidRPr="006E7999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, P. A., </w:t>
      </w:r>
      <w:proofErr w:type="spellStart"/>
      <w:r w:rsidRPr="006E7999">
        <w:rPr>
          <w:rFonts w:asciiTheme="majorBidi" w:eastAsiaTheme="minorHAnsi" w:hAnsiTheme="majorBidi" w:cstheme="majorBidi"/>
          <w:color w:val="000000" w:themeColor="text1"/>
          <w:lang w:bidi="fa-IR"/>
        </w:rPr>
        <w:t>Gangas</w:t>
      </w:r>
      <w:proofErr w:type="spellEnd"/>
      <w:r w:rsidRPr="006E7999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, N. H., </w:t>
      </w:r>
      <w:proofErr w:type="spellStart"/>
      <w:r w:rsidRPr="006E7999">
        <w:rPr>
          <w:rFonts w:asciiTheme="majorBidi" w:eastAsiaTheme="minorHAnsi" w:hAnsiTheme="majorBidi" w:cstheme="majorBidi"/>
          <w:color w:val="000000" w:themeColor="text1"/>
          <w:lang w:bidi="fa-IR"/>
        </w:rPr>
        <w:t>Pakou</w:t>
      </w:r>
      <w:proofErr w:type="spellEnd"/>
      <w:r w:rsidRPr="006E7999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, A. A., &amp; </w:t>
      </w:r>
      <w:proofErr w:type="spellStart"/>
      <w:r w:rsidRPr="006E7999">
        <w:rPr>
          <w:rFonts w:asciiTheme="majorBidi" w:eastAsiaTheme="minorHAnsi" w:hAnsiTheme="majorBidi" w:cstheme="majorBidi"/>
          <w:color w:val="000000" w:themeColor="text1"/>
          <w:lang w:bidi="fa-IR"/>
        </w:rPr>
        <w:t>Papayannakos</w:t>
      </w:r>
      <w:proofErr w:type="spellEnd"/>
      <w:r w:rsidRPr="006E7999">
        <w:rPr>
          <w:rFonts w:asciiTheme="majorBidi" w:eastAsiaTheme="minorHAnsi" w:hAnsiTheme="majorBidi" w:cstheme="majorBidi"/>
          <w:color w:val="000000" w:themeColor="text1"/>
          <w:lang w:bidi="fa-IR"/>
        </w:rPr>
        <w:t>, N. G. (1997). An aluminum pillared montmorillonite with fast uptake of strontium and cesium from aqueous solutions</w:t>
      </w:r>
    </w:p>
    <w:p w:rsidR="009B65E8" w:rsidRDefault="009B65E8" w:rsidP="006E7999">
      <w:pPr>
        <w:jc w:val="right"/>
        <w:rPr>
          <w:lang w:bidi="fa-IR"/>
        </w:rPr>
      </w:pPr>
    </w:p>
    <w:p w:rsidR="009B65E8" w:rsidRPr="009B65E8" w:rsidRDefault="009B65E8" w:rsidP="009B65E8">
      <w:p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color w:val="000000" w:themeColor="text1"/>
          <w:lang w:bidi="fa-IR"/>
        </w:rPr>
      </w:pPr>
      <w:r>
        <w:rPr>
          <w:lang w:bidi="fa-IR"/>
        </w:rPr>
        <w:t xml:space="preserve">5. </w:t>
      </w:r>
      <w:r w:rsidR="006E7999">
        <w:rPr>
          <w:lang w:bidi="fa-IR"/>
        </w:rPr>
        <w:t xml:space="preserve"> </w:t>
      </w:r>
      <w:r w:rsidRPr="009B65E8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Gonzalez, C. </w:t>
      </w:r>
      <w:proofErr w:type="spellStart"/>
      <w:r w:rsidRPr="009B65E8">
        <w:rPr>
          <w:rFonts w:asciiTheme="majorBidi" w:eastAsiaTheme="minorHAnsi" w:hAnsiTheme="majorBidi" w:cstheme="majorBidi"/>
          <w:color w:val="000000" w:themeColor="text1"/>
          <w:lang w:bidi="fa-IR"/>
        </w:rPr>
        <w:t>Pesquera</w:t>
      </w:r>
      <w:proofErr w:type="spellEnd"/>
      <w:r w:rsidRPr="009B65E8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, I. Benito, E. Herrero, C. </w:t>
      </w:r>
      <w:proofErr w:type="spellStart"/>
      <w:r w:rsidRPr="009B65E8">
        <w:rPr>
          <w:rFonts w:asciiTheme="majorBidi" w:eastAsiaTheme="minorHAnsi" w:hAnsiTheme="majorBidi" w:cstheme="majorBidi"/>
          <w:color w:val="000000" w:themeColor="text1"/>
          <w:lang w:bidi="fa-IR"/>
        </w:rPr>
        <w:t>Panico</w:t>
      </w:r>
      <w:proofErr w:type="spellEnd"/>
      <w:r w:rsidRPr="009B65E8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 </w:t>
      </w:r>
      <w:proofErr w:type="spellStart"/>
      <w:r w:rsidRPr="009B65E8">
        <w:rPr>
          <w:rFonts w:asciiTheme="majorBidi" w:eastAsiaTheme="minorHAnsi" w:hAnsiTheme="majorBidi" w:cstheme="majorBidi"/>
          <w:color w:val="000000" w:themeColor="text1"/>
          <w:lang w:bidi="fa-IR"/>
        </w:rPr>
        <w:t>andS</w:t>
      </w:r>
      <w:proofErr w:type="spellEnd"/>
      <w:r w:rsidRPr="009B65E8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. </w:t>
      </w:r>
      <w:proofErr w:type="spellStart"/>
      <w:r w:rsidRPr="009B65E8">
        <w:rPr>
          <w:rFonts w:asciiTheme="majorBidi" w:eastAsiaTheme="minorHAnsi" w:hAnsiTheme="majorBidi" w:cstheme="majorBidi"/>
          <w:color w:val="000000" w:themeColor="text1"/>
          <w:lang w:bidi="fa-IR"/>
        </w:rPr>
        <w:t>Casuscelli</w:t>
      </w:r>
      <w:proofErr w:type="spellEnd"/>
      <w:r w:rsidRPr="009B65E8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, "Pillared Clay in Cracking of Heavy Oil </w:t>
      </w:r>
      <w:proofErr w:type="spellStart"/>
      <w:r w:rsidRPr="009B65E8">
        <w:rPr>
          <w:rFonts w:asciiTheme="majorBidi" w:eastAsiaTheme="minorHAnsi" w:hAnsiTheme="majorBidi" w:cstheme="majorBidi"/>
          <w:color w:val="000000" w:themeColor="text1"/>
          <w:lang w:bidi="fa-IR"/>
        </w:rPr>
        <w:t>Fractions,"Applied</w:t>
      </w:r>
      <w:proofErr w:type="spellEnd"/>
      <w:r w:rsidRPr="009B65E8">
        <w:rPr>
          <w:rFonts w:asciiTheme="majorBidi" w:eastAsiaTheme="minorHAnsi" w:hAnsiTheme="majorBidi" w:cstheme="majorBidi"/>
          <w:color w:val="000000" w:themeColor="text1"/>
          <w:lang w:bidi="fa-IR"/>
        </w:rPr>
        <w:t xml:space="preserve"> Catalysis</w:t>
      </w:r>
      <w:r w:rsidRPr="009B65E8">
        <w:rPr>
          <w:rFonts w:asciiTheme="majorBidi" w:eastAsiaTheme="minorHAnsi" w:hAnsiTheme="majorBidi" w:cstheme="majorBidi"/>
          <w:i/>
          <w:iCs/>
          <w:color w:val="000000" w:themeColor="text1"/>
          <w:lang w:bidi="fa-IR"/>
        </w:rPr>
        <w:t xml:space="preserve">, </w:t>
      </w:r>
      <w:proofErr w:type="gramStart"/>
      <w:r w:rsidRPr="009B65E8">
        <w:rPr>
          <w:rFonts w:asciiTheme="majorBidi" w:eastAsiaTheme="minorHAnsi" w:hAnsiTheme="majorBidi" w:cstheme="majorBidi"/>
          <w:color w:val="000000" w:themeColor="text1"/>
          <w:lang w:bidi="fa-IR"/>
        </w:rPr>
        <w:t>A</w:t>
      </w:r>
      <w:proofErr w:type="gramEnd"/>
      <w:r w:rsidRPr="009B65E8">
        <w:rPr>
          <w:rFonts w:asciiTheme="majorBidi" w:eastAsiaTheme="minorHAnsi" w:hAnsiTheme="majorBidi" w:cstheme="majorBidi"/>
          <w:color w:val="000000" w:themeColor="text1"/>
          <w:lang w:bidi="fa-IR"/>
        </w:rPr>
        <w:t>: General181, 71-76 (1999).</w:t>
      </w:r>
    </w:p>
    <w:p w:rsidR="00FA6BF7" w:rsidRDefault="00FA6BF7" w:rsidP="009B65E8">
      <w:pPr>
        <w:rPr>
          <w:lang w:bidi="fa-IR"/>
        </w:rPr>
      </w:pPr>
    </w:p>
    <w:sectPr w:rsidR="00FA6BF7" w:rsidSect="00AE2D44">
      <w:headerReference w:type="default" r:id="rId10"/>
      <w:footerReference w:type="default" r:id="rId11"/>
      <w:pgSz w:w="11906" w:h="16838"/>
      <w:pgMar w:top="238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6C" w:rsidRDefault="0059146C" w:rsidP="00FA6BF7">
      <w:r>
        <w:separator/>
      </w:r>
    </w:p>
  </w:endnote>
  <w:endnote w:type="continuationSeparator" w:id="0">
    <w:p w:rsidR="0059146C" w:rsidRDefault="0059146C" w:rsidP="00FA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970869"/>
      <w:docPartObj>
        <w:docPartGallery w:val="Page Numbers (Bottom of Page)"/>
        <w:docPartUnique/>
      </w:docPartObj>
    </w:sdtPr>
    <w:sdtEndPr/>
    <w:sdtContent>
      <w:p w:rsidR="005F3E10" w:rsidRDefault="005F3E1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7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3E10" w:rsidRDefault="005F3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6C" w:rsidRDefault="0059146C" w:rsidP="00FA6BF7">
      <w:r>
        <w:separator/>
      </w:r>
    </w:p>
  </w:footnote>
  <w:footnote w:type="continuationSeparator" w:id="0">
    <w:p w:rsidR="0059146C" w:rsidRDefault="0059146C" w:rsidP="00FA6BF7">
      <w:r>
        <w:continuationSeparator/>
      </w:r>
    </w:p>
  </w:footnote>
  <w:footnote w:id="1">
    <w:p w:rsidR="00A940CE" w:rsidRDefault="00A940CE" w:rsidP="000E1AC8">
      <w:pPr>
        <w:pStyle w:val="FootnoteText"/>
        <w:rPr>
          <w:rFonts w:asciiTheme="majorBidi" w:hAnsiTheme="majorBidi" w:cstheme="majorBidi"/>
          <w:b/>
          <w:bCs/>
          <w:sz w:val="16"/>
          <w:szCs w:val="16"/>
        </w:rPr>
      </w:pPr>
      <w:r w:rsidRPr="000E1AC8">
        <w:rPr>
          <w:rStyle w:val="FootnoteReference"/>
          <w:rFonts w:asciiTheme="majorBidi" w:hAnsiTheme="majorBidi" w:cstheme="majorBidi"/>
          <w:vertAlign w:val="baseline"/>
        </w:rPr>
        <w:t>1</w:t>
      </w:r>
      <w:r>
        <w:t>.</w:t>
      </w:r>
      <w:r w:rsidRPr="00750FED">
        <w:rPr>
          <w:b/>
          <w:bCs/>
          <w:sz w:val="18"/>
          <w:szCs w:val="18"/>
        </w:rPr>
        <w:t xml:space="preserve"> </w:t>
      </w:r>
      <w:r w:rsidRPr="00750FED">
        <w:rPr>
          <w:rFonts w:asciiTheme="majorBidi" w:hAnsiTheme="majorBidi" w:cstheme="majorBidi"/>
          <w:b/>
          <w:bCs/>
          <w:sz w:val="18"/>
          <w:szCs w:val="18"/>
        </w:rPr>
        <w:t>Corresponding author</w:t>
      </w:r>
      <w:r>
        <w:rPr>
          <w:rFonts w:asciiTheme="majorBidi" w:hAnsiTheme="majorBidi" w:cstheme="majorBidi"/>
          <w:b/>
          <w:bCs/>
          <w:sz w:val="18"/>
          <w:szCs w:val="18"/>
        </w:rPr>
        <w:t>:</w:t>
      </w:r>
      <w:r w:rsidRPr="00750FED">
        <w:rPr>
          <w:rFonts w:asciiTheme="majorBidi" w:hAnsiTheme="majorBidi" w:cstheme="majorBidi"/>
          <w:i/>
          <w:iCs/>
          <w:color w:val="222222"/>
          <w:lang w:val="en"/>
        </w:rPr>
        <w:t xml:space="preserve"> </w:t>
      </w:r>
      <w:r w:rsidRPr="0070370A">
        <w:rPr>
          <w:rFonts w:asciiTheme="majorBidi" w:hAnsiTheme="majorBidi" w:cstheme="majorBidi"/>
          <w:color w:val="000000" w:themeColor="text1"/>
          <w:sz w:val="18"/>
          <w:szCs w:val="18"/>
          <w:lang w:val="en"/>
        </w:rPr>
        <w:t>Master's degree in Environmental Geology, Department of Geology, Faculty of Science, Ferdowsi University of Mashhad</w:t>
      </w:r>
    </w:p>
    <w:p w:rsidR="00A940CE" w:rsidRPr="00003AD1" w:rsidRDefault="00A940CE" w:rsidP="000E1AC8">
      <w:pPr>
        <w:pStyle w:val="FootnoteText"/>
        <w:rPr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Email:</w:t>
      </w:r>
      <w:r w:rsidRPr="00C96368">
        <w:rPr>
          <w:rFonts w:asciiTheme="majorBidi" w:hAnsiTheme="majorBidi" w:cstheme="majorBidi"/>
          <w:color w:val="000000" w:themeColor="text1"/>
        </w:rPr>
        <w:t xml:space="preserve"> </w:t>
      </w:r>
      <w:hyperlink r:id="rId1" w:history="1">
        <w:r w:rsidRPr="00C96368">
          <w:rPr>
            <w:rStyle w:val="Hyperlink"/>
            <w:rFonts w:asciiTheme="majorBidi" w:hAnsiTheme="majorBidi" w:cstheme="majorBidi"/>
            <w:color w:val="000000" w:themeColor="text1"/>
            <w:sz w:val="18"/>
            <w:szCs w:val="18"/>
          </w:rPr>
          <w:t>f.shahreki1369@gmail.com</w:t>
        </w:r>
      </w:hyperlink>
      <w:r w:rsidRPr="00C96368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D9" w:rsidRDefault="00993AD9">
    <w:pPr>
      <w:pStyle w:val="Header"/>
    </w:pP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 wp14:anchorId="2FA2AA26" wp14:editId="0E663FEF">
          <wp:simplePos x="0" y="0"/>
          <wp:positionH relativeFrom="column">
            <wp:posOffset>152400</wp:posOffset>
          </wp:positionH>
          <wp:positionV relativeFrom="paragraph">
            <wp:posOffset>-137160</wp:posOffset>
          </wp:positionV>
          <wp:extent cx="5120640" cy="1158240"/>
          <wp:effectExtent l="0" t="0" r="3810" b="3810"/>
          <wp:wrapSquare wrapText="bothSides"/>
          <wp:docPr id="8" name="Picture 8" descr="C:\Users\MRSH\Downloads\Telegram Desktop\photo_۲۰۱۷-۰۶-۰۹_۱۹-۰۵-۳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RSH\Downloads\Telegram Desktop\photo_۲۰۱۷-۰۶-۰۹_۱۹-۰۵-۳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70379"/>
    <w:multiLevelType w:val="hybridMultilevel"/>
    <w:tmpl w:val="1EE69F3E"/>
    <w:lvl w:ilvl="0" w:tplc="A4828120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E9"/>
    <w:rsid w:val="00035827"/>
    <w:rsid w:val="000604D3"/>
    <w:rsid w:val="00091C0D"/>
    <w:rsid w:val="000A0153"/>
    <w:rsid w:val="000A71F2"/>
    <w:rsid w:val="000D54BD"/>
    <w:rsid w:val="000E1AC8"/>
    <w:rsid w:val="000F16BD"/>
    <w:rsid w:val="001027E8"/>
    <w:rsid w:val="00141DC5"/>
    <w:rsid w:val="00174D01"/>
    <w:rsid w:val="00181D70"/>
    <w:rsid w:val="001A658D"/>
    <w:rsid w:val="001F568E"/>
    <w:rsid w:val="002531D1"/>
    <w:rsid w:val="00275DCA"/>
    <w:rsid w:val="00276D0B"/>
    <w:rsid w:val="0028330B"/>
    <w:rsid w:val="002A3011"/>
    <w:rsid w:val="002B3BE4"/>
    <w:rsid w:val="002D5333"/>
    <w:rsid w:val="002E275B"/>
    <w:rsid w:val="002E3F3B"/>
    <w:rsid w:val="00302F78"/>
    <w:rsid w:val="00314FC0"/>
    <w:rsid w:val="00323B0C"/>
    <w:rsid w:val="0034053D"/>
    <w:rsid w:val="00351200"/>
    <w:rsid w:val="0036226C"/>
    <w:rsid w:val="00364070"/>
    <w:rsid w:val="00364676"/>
    <w:rsid w:val="00372E89"/>
    <w:rsid w:val="00394313"/>
    <w:rsid w:val="003B345C"/>
    <w:rsid w:val="003E2660"/>
    <w:rsid w:val="003E50A5"/>
    <w:rsid w:val="00411E1F"/>
    <w:rsid w:val="004260A0"/>
    <w:rsid w:val="00441E19"/>
    <w:rsid w:val="00444B4E"/>
    <w:rsid w:val="0045757C"/>
    <w:rsid w:val="004579FD"/>
    <w:rsid w:val="00470520"/>
    <w:rsid w:val="004763C5"/>
    <w:rsid w:val="004C0219"/>
    <w:rsid w:val="004D2D28"/>
    <w:rsid w:val="004D42F2"/>
    <w:rsid w:val="004F0A60"/>
    <w:rsid w:val="005467B3"/>
    <w:rsid w:val="00551404"/>
    <w:rsid w:val="00556EB1"/>
    <w:rsid w:val="005577B8"/>
    <w:rsid w:val="005813B4"/>
    <w:rsid w:val="0059146C"/>
    <w:rsid w:val="005C19A7"/>
    <w:rsid w:val="005C2130"/>
    <w:rsid w:val="005D54E1"/>
    <w:rsid w:val="005E514F"/>
    <w:rsid w:val="005F3E10"/>
    <w:rsid w:val="00602269"/>
    <w:rsid w:val="006045BE"/>
    <w:rsid w:val="00623BB2"/>
    <w:rsid w:val="00632FC6"/>
    <w:rsid w:val="006960DC"/>
    <w:rsid w:val="006A14A6"/>
    <w:rsid w:val="006D66C7"/>
    <w:rsid w:val="006E7999"/>
    <w:rsid w:val="00736953"/>
    <w:rsid w:val="00741F57"/>
    <w:rsid w:val="00751B8D"/>
    <w:rsid w:val="00767B0B"/>
    <w:rsid w:val="00770FBD"/>
    <w:rsid w:val="007717A2"/>
    <w:rsid w:val="00780D77"/>
    <w:rsid w:val="00786A73"/>
    <w:rsid w:val="007C2D53"/>
    <w:rsid w:val="00840611"/>
    <w:rsid w:val="008652C8"/>
    <w:rsid w:val="00870572"/>
    <w:rsid w:val="008A5AEE"/>
    <w:rsid w:val="008C545A"/>
    <w:rsid w:val="008F4E3A"/>
    <w:rsid w:val="00952776"/>
    <w:rsid w:val="00990429"/>
    <w:rsid w:val="00990CD7"/>
    <w:rsid w:val="00993AD9"/>
    <w:rsid w:val="009A2B7E"/>
    <w:rsid w:val="009B65E8"/>
    <w:rsid w:val="009D3998"/>
    <w:rsid w:val="009E026B"/>
    <w:rsid w:val="009E40DB"/>
    <w:rsid w:val="009F0AF0"/>
    <w:rsid w:val="00A22BE5"/>
    <w:rsid w:val="00A261F5"/>
    <w:rsid w:val="00A46E0A"/>
    <w:rsid w:val="00A53E42"/>
    <w:rsid w:val="00A733DD"/>
    <w:rsid w:val="00A83A46"/>
    <w:rsid w:val="00A940CE"/>
    <w:rsid w:val="00AA39FF"/>
    <w:rsid w:val="00AA7B21"/>
    <w:rsid w:val="00AE2C4B"/>
    <w:rsid w:val="00AE2D44"/>
    <w:rsid w:val="00AF238E"/>
    <w:rsid w:val="00B7313E"/>
    <w:rsid w:val="00B962FE"/>
    <w:rsid w:val="00BD5CBF"/>
    <w:rsid w:val="00BD7653"/>
    <w:rsid w:val="00BD773D"/>
    <w:rsid w:val="00BE1097"/>
    <w:rsid w:val="00BE40E9"/>
    <w:rsid w:val="00BE4356"/>
    <w:rsid w:val="00C03104"/>
    <w:rsid w:val="00C6348F"/>
    <w:rsid w:val="00C7636A"/>
    <w:rsid w:val="00C85696"/>
    <w:rsid w:val="00CA1818"/>
    <w:rsid w:val="00CB2601"/>
    <w:rsid w:val="00D0162C"/>
    <w:rsid w:val="00D371A7"/>
    <w:rsid w:val="00D6209C"/>
    <w:rsid w:val="00D71444"/>
    <w:rsid w:val="00DC28DC"/>
    <w:rsid w:val="00DF0F0E"/>
    <w:rsid w:val="00DF2DE6"/>
    <w:rsid w:val="00E10C2F"/>
    <w:rsid w:val="00E25D4D"/>
    <w:rsid w:val="00E32C3B"/>
    <w:rsid w:val="00E5372A"/>
    <w:rsid w:val="00E62764"/>
    <w:rsid w:val="00E97DA5"/>
    <w:rsid w:val="00EE6520"/>
    <w:rsid w:val="00F057D5"/>
    <w:rsid w:val="00F807C7"/>
    <w:rsid w:val="00F92FCC"/>
    <w:rsid w:val="00FA340E"/>
    <w:rsid w:val="00F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/"/>
  <w:listSeparator w:val="؛"/>
  <w15:docId w15:val="{E0B3B9A8-221E-424F-AEA4-1087313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A6BF7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FA6BF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FootnoteText">
    <w:name w:val="footnote text"/>
    <w:basedOn w:val="Normal"/>
    <w:link w:val="FootnoteTextChar"/>
    <w:uiPriority w:val="99"/>
    <w:rsid w:val="00FA6BF7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6BF7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FootnoteReference">
    <w:name w:val="footnote reference"/>
    <w:aliases w:val="شماره زيرنويس"/>
    <w:uiPriority w:val="99"/>
    <w:rsid w:val="00FA6BF7"/>
    <w:rPr>
      <w:rFonts w:cs="Times New Roman"/>
      <w:vertAlign w:val="superscript"/>
    </w:rPr>
  </w:style>
  <w:style w:type="paragraph" w:styleId="Date">
    <w:name w:val="Date"/>
    <w:basedOn w:val="Normal"/>
    <w:next w:val="Normal"/>
    <w:link w:val="DateChar"/>
    <w:uiPriority w:val="99"/>
    <w:rsid w:val="00FA6BF7"/>
    <w:rPr>
      <w:lang w:val="x-none" w:eastAsia="x-none"/>
    </w:rPr>
  </w:style>
  <w:style w:type="character" w:customStyle="1" w:styleId="DateChar">
    <w:name w:val="Date Char"/>
    <w:basedOn w:val="DefaultParagraphFont"/>
    <w:link w:val="Date"/>
    <w:uiPriority w:val="99"/>
    <w:rsid w:val="00FA6BF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BodyText2">
    <w:name w:val="Body Text 2"/>
    <w:basedOn w:val="Normal"/>
    <w:link w:val="BodyText2Char"/>
    <w:uiPriority w:val="99"/>
    <w:rsid w:val="00FA6BF7"/>
    <w:pPr>
      <w:jc w:val="center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A6BF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BlockText">
    <w:name w:val="Block Text"/>
    <w:basedOn w:val="Normal"/>
    <w:uiPriority w:val="99"/>
    <w:rsid w:val="00FA6BF7"/>
    <w:pPr>
      <w:ind w:left="567" w:right="567"/>
      <w:jc w:val="both"/>
    </w:pPr>
    <w:rPr>
      <w:sz w:val="18"/>
    </w:rPr>
  </w:style>
  <w:style w:type="paragraph" w:styleId="ListParagraph">
    <w:name w:val="List Paragraph"/>
    <w:basedOn w:val="Normal"/>
    <w:uiPriority w:val="34"/>
    <w:qFormat/>
    <w:rsid w:val="00FA6BF7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6B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6BF7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Hyperlink">
    <w:name w:val="Hyperlink"/>
    <w:uiPriority w:val="99"/>
    <w:rsid w:val="00FA6BF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AD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3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AD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aperTitle">
    <w:name w:val="Paper Title"/>
    <w:rsid w:val="005F3E10"/>
    <w:rPr>
      <w:rFonts w:ascii="Times New Roman" w:hAnsi="Times New Roman"/>
      <w:b/>
      <w:sz w:val="32"/>
    </w:rPr>
  </w:style>
  <w:style w:type="character" w:customStyle="1" w:styleId="Authorsname">
    <w:name w:val="Authors name"/>
    <w:rsid w:val="005F3E10"/>
    <w:rPr>
      <w:rFonts w:ascii="Times New Roman" w:hAnsi="Times New Roman"/>
      <w:sz w:val="20"/>
    </w:rPr>
  </w:style>
  <w:style w:type="character" w:customStyle="1" w:styleId="Abstract">
    <w:name w:val="Abstract"/>
    <w:rsid w:val="005F3E10"/>
    <w:rPr>
      <w:rFonts w:ascii="Times New Roman" w:hAnsi="Times New Roman"/>
      <w:i/>
      <w:sz w:val="20"/>
    </w:rPr>
  </w:style>
  <w:style w:type="table" w:styleId="TableGrid">
    <w:name w:val="Table Grid"/>
    <w:basedOn w:val="TableNormal"/>
    <w:uiPriority w:val="39"/>
    <w:rsid w:val="0099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DC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horttext">
    <w:name w:val="short_text"/>
    <w:basedOn w:val="DefaultParagraphFont"/>
    <w:rsid w:val="00E5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.shahreki136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Alef Co</Company>
  <LinksUpToDate>false</LinksUpToDate>
  <CharactersWithSpaces>10357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WIN 10 MZN</cp:lastModifiedBy>
  <cp:revision>70</cp:revision>
  <dcterms:created xsi:type="dcterms:W3CDTF">2017-08-08T08:09:00Z</dcterms:created>
  <dcterms:modified xsi:type="dcterms:W3CDTF">2017-08-14T05:41:00Z</dcterms:modified>
</cp:coreProperties>
</file>