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Pr>
        <w:t xml:space="preserve">CIVILICA We Respect the Science </w:t>
      </w:r>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Pr>
        <w:t>(</w:t>
      </w:r>
      <w:r w:rsidRPr="00491258">
        <w:rPr>
          <w:rFonts w:ascii="Times New Roman" w:eastAsia="Times New Roman" w:hAnsi="Times New Roman" w:cs="Times New Roman"/>
          <w:sz w:val="24"/>
          <w:szCs w:val="24"/>
          <w:rtl/>
        </w:rPr>
        <w:t xml:space="preserve">ناشر تخصصی کنفرانسهای کشور / شماره مجوز انتشارات از وزارت فرهنگ و ارشاد اسلامی: </w:t>
      </w:r>
      <w:r w:rsidRPr="00491258">
        <w:rPr>
          <w:rFonts w:ascii="Times New Roman" w:eastAsia="Times New Roman" w:hAnsi="Times New Roman" w:cs="Times New Roman"/>
          <w:sz w:val="24"/>
          <w:szCs w:val="24"/>
          <w:rtl/>
          <w:lang w:bidi="fa-IR"/>
        </w:rPr>
        <w:t>۸۹۷۱</w:t>
      </w:r>
      <w:r w:rsidRPr="00491258">
        <w:rPr>
          <w:rFonts w:ascii="Times New Roman" w:eastAsia="Times New Roman" w:hAnsi="Times New Roman" w:cs="Times New Roman"/>
          <w:sz w:val="24"/>
          <w:szCs w:val="24"/>
        </w:rPr>
        <w:t xml:space="preserve">) </w:t>
      </w:r>
    </w:p>
    <w:p w:rsidR="00491258" w:rsidRPr="00491258" w:rsidRDefault="00491258" w:rsidP="0049125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491258">
        <w:rPr>
          <w:rFonts w:ascii="Times New Roman" w:eastAsia="Times New Roman" w:hAnsi="Times New Roman" w:cs="Times New Roman"/>
          <w:b/>
          <w:bCs/>
          <w:sz w:val="36"/>
          <w:szCs w:val="36"/>
          <w:rtl/>
        </w:rPr>
        <w:t xml:space="preserve">گواهی نمایه سازی مقاله تقویت تبادلات </w:t>
      </w:r>
      <w:bookmarkStart w:id="0" w:name="_GoBack"/>
      <w:bookmarkEnd w:id="0"/>
      <w:r w:rsidRPr="00491258">
        <w:rPr>
          <w:rFonts w:ascii="Times New Roman" w:eastAsia="Times New Roman" w:hAnsi="Times New Roman" w:cs="Times New Roman"/>
          <w:b/>
          <w:bCs/>
          <w:sz w:val="36"/>
          <w:szCs w:val="36"/>
          <w:rtl/>
        </w:rPr>
        <w:t>سازمانی: گامی در جهت ارتقای رفتارهای فرا نقشی منابع انسانی در صنعت ورزش</w:t>
      </w:r>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tl/>
        </w:rPr>
        <w:t>عنوان مقاله</w:t>
      </w:r>
      <w:r w:rsidRPr="00491258">
        <w:rPr>
          <w:rFonts w:ascii="Times New Roman" w:eastAsia="Times New Roman" w:hAnsi="Times New Roman" w:cs="Times New Roman"/>
          <w:sz w:val="24"/>
          <w:szCs w:val="24"/>
        </w:rPr>
        <w:t xml:space="preserve">: </w:t>
      </w:r>
      <w:r w:rsidRPr="00491258">
        <w:rPr>
          <w:rFonts w:ascii="Times New Roman" w:eastAsia="Times New Roman" w:hAnsi="Times New Roman" w:cs="Times New Roman"/>
          <w:b/>
          <w:bCs/>
          <w:sz w:val="24"/>
          <w:szCs w:val="24"/>
          <w:rtl/>
        </w:rPr>
        <w:t>تقویت تبادلات سازمانی: گامی در جهت ارتقای رفتارهای فرا نقشی منابع انسانی در صنعت ورزش</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شناسه</w:t>
      </w:r>
      <w:r w:rsidRPr="00491258">
        <w:rPr>
          <w:rFonts w:ascii="Times New Roman" w:eastAsia="Times New Roman" w:hAnsi="Times New Roman" w:cs="Times New Roman"/>
          <w:sz w:val="24"/>
          <w:szCs w:val="24"/>
        </w:rPr>
        <w:t xml:space="preserve"> (COI) </w:t>
      </w:r>
      <w:r w:rsidRPr="00491258">
        <w:rPr>
          <w:rFonts w:ascii="Times New Roman" w:eastAsia="Times New Roman" w:hAnsi="Times New Roman" w:cs="Times New Roman"/>
          <w:sz w:val="24"/>
          <w:szCs w:val="24"/>
          <w:rtl/>
        </w:rPr>
        <w:t>مقاله</w:t>
      </w:r>
      <w:r w:rsidRPr="00491258">
        <w:rPr>
          <w:rFonts w:ascii="Times New Roman" w:eastAsia="Times New Roman" w:hAnsi="Times New Roman" w:cs="Times New Roman"/>
          <w:sz w:val="24"/>
          <w:szCs w:val="24"/>
        </w:rPr>
        <w:t>: ASSF02_154</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 xml:space="preserve">منتشر شده در </w:t>
      </w:r>
      <w:r w:rsidRPr="00491258">
        <w:rPr>
          <w:rFonts w:ascii="Times New Roman" w:eastAsia="Times New Roman" w:hAnsi="Times New Roman" w:cs="Times New Roman"/>
          <w:b/>
          <w:bCs/>
          <w:sz w:val="24"/>
          <w:szCs w:val="24"/>
          <w:rtl/>
        </w:rPr>
        <w:t>دومین همایش ملی علوم کاربردی ورزش و تندرستی</w:t>
      </w:r>
      <w:r w:rsidRPr="00491258">
        <w:rPr>
          <w:rFonts w:ascii="Times New Roman" w:eastAsia="Times New Roman" w:hAnsi="Times New Roman" w:cs="Times New Roman"/>
          <w:sz w:val="24"/>
          <w:szCs w:val="24"/>
          <w:rtl/>
        </w:rPr>
        <w:t xml:space="preserve"> در سال </w:t>
      </w:r>
      <w:r w:rsidRPr="00491258">
        <w:rPr>
          <w:rFonts w:ascii="Times New Roman" w:eastAsia="Times New Roman" w:hAnsi="Times New Roman" w:cs="Times New Roman"/>
          <w:sz w:val="24"/>
          <w:szCs w:val="24"/>
          <w:rtl/>
          <w:lang w:bidi="fa-IR"/>
        </w:rPr>
        <w:t>۱۳۹۵</w:t>
      </w:r>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b/>
          <w:bCs/>
          <w:sz w:val="24"/>
          <w:szCs w:val="24"/>
          <w:rtl/>
        </w:rPr>
        <w:t>مشخصات نویسندگان مقاله</w:t>
      </w:r>
      <w:r w:rsidRPr="00491258">
        <w:rPr>
          <w:rFonts w:ascii="Times New Roman" w:eastAsia="Times New Roman" w:hAnsi="Times New Roman" w:cs="Times New Roman"/>
          <w:b/>
          <w:bCs/>
          <w:sz w:val="24"/>
          <w:szCs w:val="24"/>
        </w:rPr>
        <w:t>:</w:t>
      </w:r>
      <w:r w:rsidRPr="00491258">
        <w:rPr>
          <w:rFonts w:ascii="Times New Roman" w:eastAsia="Times New Roman" w:hAnsi="Times New Roman" w:cs="Times New Roman"/>
          <w:sz w:val="24"/>
          <w:szCs w:val="24"/>
        </w:rPr>
        <w:t xml:space="preserve"> </w:t>
      </w:r>
    </w:p>
    <w:p w:rsidR="00491258" w:rsidRPr="00491258" w:rsidRDefault="00491258" w:rsidP="00491258">
      <w:pPr>
        <w:spacing w:after="24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محبوبه اللهیاری</w:t>
      </w:r>
      <w:r w:rsidRPr="00491258">
        <w:rPr>
          <w:rFonts w:ascii="Times New Roman" w:eastAsia="Times New Roman" w:hAnsi="Times New Roman" w:cs="Times New Roman"/>
          <w:sz w:val="24"/>
          <w:szCs w:val="24"/>
        </w:rPr>
        <w:t xml:space="preserve"> - </w:t>
      </w:r>
      <w:r w:rsidRPr="00491258">
        <w:rPr>
          <w:rFonts w:ascii="Times New Roman" w:eastAsia="Times New Roman" w:hAnsi="Times New Roman" w:cs="Times New Roman"/>
          <w:i/>
          <w:iCs/>
          <w:sz w:val="24"/>
          <w:szCs w:val="24"/>
          <w:rtl/>
        </w:rPr>
        <w:t>دانشجوی دکتری مدیریت راهبردی ورزشی دانشگاه فردوسی مشهد</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زهراسادات میرزازاده</w:t>
      </w:r>
      <w:r w:rsidRPr="00491258">
        <w:rPr>
          <w:rFonts w:ascii="Times New Roman" w:eastAsia="Times New Roman" w:hAnsi="Times New Roman" w:cs="Times New Roman"/>
          <w:sz w:val="24"/>
          <w:szCs w:val="24"/>
        </w:rPr>
        <w:t xml:space="preserve"> - </w:t>
      </w:r>
      <w:r w:rsidRPr="00491258">
        <w:rPr>
          <w:rFonts w:ascii="Times New Roman" w:eastAsia="Times New Roman" w:hAnsi="Times New Roman" w:cs="Times New Roman"/>
          <w:i/>
          <w:iCs/>
          <w:sz w:val="24"/>
          <w:szCs w:val="24"/>
          <w:rtl/>
        </w:rPr>
        <w:t>عضو هیات علمی دانشگاه فردوسی مشهد، مشهد، ایران</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عباس چمنیان</w:t>
      </w:r>
      <w:r w:rsidRPr="00491258">
        <w:rPr>
          <w:rFonts w:ascii="Times New Roman" w:eastAsia="Times New Roman" w:hAnsi="Times New Roman" w:cs="Times New Roman"/>
          <w:sz w:val="24"/>
          <w:szCs w:val="24"/>
        </w:rPr>
        <w:t xml:space="preserve"> - </w:t>
      </w:r>
      <w:r w:rsidRPr="00491258">
        <w:rPr>
          <w:rFonts w:ascii="Times New Roman" w:eastAsia="Times New Roman" w:hAnsi="Times New Roman" w:cs="Times New Roman"/>
          <w:i/>
          <w:iCs/>
          <w:sz w:val="24"/>
          <w:szCs w:val="24"/>
          <w:rtl/>
        </w:rPr>
        <w:t>مدیر تربیت بدنی دانشگاه علوم پزشکی مشهد و سرمربی تیم ملی فوتبال نوجوانان</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مهرعلی همتی نژاد</w:t>
      </w:r>
      <w:r w:rsidRPr="00491258">
        <w:rPr>
          <w:rFonts w:ascii="Times New Roman" w:eastAsia="Times New Roman" w:hAnsi="Times New Roman" w:cs="Times New Roman"/>
          <w:sz w:val="24"/>
          <w:szCs w:val="24"/>
        </w:rPr>
        <w:t xml:space="preserve"> - </w:t>
      </w:r>
      <w:r w:rsidRPr="00491258">
        <w:rPr>
          <w:rFonts w:ascii="Times New Roman" w:eastAsia="Times New Roman" w:hAnsi="Times New Roman" w:cs="Times New Roman"/>
          <w:i/>
          <w:iCs/>
          <w:sz w:val="24"/>
          <w:szCs w:val="24"/>
          <w:rtl/>
        </w:rPr>
        <w:t>استاد دانشکده تربیت بدنی و علوم ورزشی دانشگاه گیلان</w:t>
      </w:r>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b/>
          <w:bCs/>
          <w:sz w:val="24"/>
          <w:szCs w:val="24"/>
          <w:rtl/>
        </w:rPr>
        <w:t>خلاصه مقاله</w:t>
      </w:r>
      <w:r w:rsidRPr="00491258">
        <w:rPr>
          <w:rFonts w:ascii="Times New Roman" w:eastAsia="Times New Roman" w:hAnsi="Times New Roman" w:cs="Times New Roman"/>
          <w:b/>
          <w:bCs/>
          <w:sz w:val="24"/>
          <w:szCs w:val="24"/>
        </w:rPr>
        <w:t>:</w:t>
      </w:r>
    </w:p>
    <w:p w:rsidR="00491258" w:rsidRPr="00491258" w:rsidRDefault="00491258" w:rsidP="00491258">
      <w:pPr>
        <w:spacing w:after="24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tl/>
        </w:rPr>
        <w:t>در طی 15 سال گذشته حجم زیادی از مطالعات رفتار سازمانی و منابع انسانی بر ارتباطات دوطرفه تبادلی بین کارکنان و سازمان ها متمرکز شده است</w:t>
      </w:r>
      <w:r w:rsidRPr="00491258">
        <w:rPr>
          <w:rFonts w:ascii="Times New Roman" w:eastAsia="Times New Roman" w:hAnsi="Times New Roman" w:cs="Times New Roman"/>
          <w:sz w:val="24"/>
          <w:szCs w:val="24"/>
        </w:rPr>
        <w:t xml:space="preserve">. </w:t>
      </w:r>
      <w:r w:rsidRPr="00491258">
        <w:rPr>
          <w:rFonts w:ascii="Times New Roman" w:eastAsia="Times New Roman" w:hAnsi="Times New Roman" w:cs="Times New Roman"/>
          <w:sz w:val="24"/>
          <w:szCs w:val="24"/>
          <w:rtl/>
        </w:rPr>
        <w:t>بر مبنای تیوری مبادله اجتماعی، اگر سازمان بتواند بخوبی کارمندان خود را مورد حمایت قرار دهد، آنها نیز با نیت جبران این حمایت، اقدام به ارایه رفتارهای شهروندی سازمانی1 در جهت منافع سازمان مینمایند(.( 4 از سوی دیگر، بر اساس تیوری اجتماعی شدن، که وجود یک رابطه مثبت بین هویت سازمانی</w:t>
      </w:r>
      <w:r w:rsidRPr="00491258">
        <w:rPr>
          <w:rFonts w:ascii="Times New Roman" w:eastAsia="Times New Roman" w:hAnsi="Times New Roman" w:cs="Times New Roman"/>
          <w:sz w:val="24"/>
          <w:szCs w:val="24"/>
        </w:rPr>
        <w:t>(OI ) 2</w:t>
      </w:r>
      <w:r w:rsidRPr="00491258">
        <w:rPr>
          <w:rFonts w:ascii="Times New Roman" w:eastAsia="Times New Roman" w:hAnsi="Times New Roman" w:cs="Times New Roman"/>
          <w:sz w:val="24"/>
          <w:szCs w:val="24"/>
          <w:rtl/>
        </w:rPr>
        <w:t>و حمایتهای سازمانی ادراک شده</w:t>
      </w:r>
      <w:r w:rsidRPr="00491258">
        <w:rPr>
          <w:rFonts w:ascii="Times New Roman" w:eastAsia="Times New Roman" w:hAnsi="Times New Roman" w:cs="Times New Roman"/>
          <w:sz w:val="24"/>
          <w:szCs w:val="24"/>
        </w:rPr>
        <w:t xml:space="preserve">(POS) 3 </w:t>
      </w:r>
      <w:r w:rsidRPr="00491258">
        <w:rPr>
          <w:rFonts w:ascii="Times New Roman" w:eastAsia="Times New Roman" w:hAnsi="Times New Roman" w:cs="Times New Roman"/>
          <w:sz w:val="24"/>
          <w:szCs w:val="24"/>
          <w:rtl/>
        </w:rPr>
        <w:t>را تایید مینماید، یک سازمان حمایتکننده میتواند کارمندانی داشته باشد که ارزشها و اهداف سازمانی را جزء وجود خود بدانند. پس میتوان چنین بیان نمود که حمایت سازمان از کارکنانش باعث خواهد شد تا آنها احساس هویت یکسانی با سازمان داشته باشند و این امر به نوبه خود بر بروز رفتارهای مشارکتی فرا نقشی کارکنان تاثیر فراوانی خواهد داشت(2،.(1 ادبیات اخیر مدیریت ورزشی اظهار می دارد</w:t>
      </w:r>
      <w:r w:rsidRPr="00491258">
        <w:rPr>
          <w:rFonts w:ascii="Times New Roman" w:eastAsia="Times New Roman" w:hAnsi="Times New Roman" w:cs="Times New Roman"/>
          <w:sz w:val="24"/>
          <w:szCs w:val="24"/>
        </w:rPr>
        <w:t xml:space="preserve"> OCB </w:t>
      </w:r>
      <w:r w:rsidRPr="00491258">
        <w:rPr>
          <w:rFonts w:ascii="Times New Roman" w:eastAsia="Times New Roman" w:hAnsi="Times New Roman" w:cs="Times New Roman"/>
          <w:sz w:val="24"/>
          <w:szCs w:val="24"/>
          <w:rtl/>
        </w:rPr>
        <w:t xml:space="preserve">مفهومی استثنایی و با ارزش در ورزش می باشد و بر پیامدهای سازمانی از قبیل، اثربخشی سازمانی، بهره وری، بهبود عملکرد و رضایت مشتری اثر میگذارد 5)،.(3 از این رو هدف از تحقیق حاضر، بررسی ارتباط مناسبات سازمان – کارمند </w:t>
      </w:r>
      <w:r w:rsidRPr="00491258">
        <w:rPr>
          <w:rFonts w:ascii="Times New Roman" w:eastAsia="Times New Roman" w:hAnsi="Times New Roman" w:cs="Times New Roman"/>
          <w:sz w:val="24"/>
          <w:szCs w:val="24"/>
        </w:rPr>
        <w:t>(</w:t>
      </w:r>
      <w:r w:rsidRPr="00491258">
        <w:rPr>
          <w:rFonts w:ascii="Times New Roman" w:eastAsia="Times New Roman" w:hAnsi="Times New Roman" w:cs="Times New Roman"/>
          <w:sz w:val="24"/>
          <w:szCs w:val="24"/>
          <w:rtl/>
        </w:rPr>
        <w:t>حمایت سازمانی ادراک شده و هویت سازمانی) بارفتار (فرانقشی) شهروندی سازمانی کارکنان در صنعت ورزش بود</w:t>
      </w:r>
      <w:r w:rsidRPr="00491258">
        <w:rPr>
          <w:rFonts w:ascii="Times New Roman" w:eastAsia="Times New Roman" w:hAnsi="Times New Roman" w:cs="Times New Roman"/>
          <w:sz w:val="24"/>
          <w:szCs w:val="24"/>
        </w:rPr>
        <w:t>.</w:t>
      </w:r>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b/>
          <w:bCs/>
          <w:sz w:val="24"/>
          <w:szCs w:val="24"/>
          <w:rtl/>
        </w:rPr>
        <w:t>کلمات کلیدی</w:t>
      </w:r>
      <w:r w:rsidRPr="00491258">
        <w:rPr>
          <w:rFonts w:ascii="Times New Roman" w:eastAsia="Times New Roman" w:hAnsi="Times New Roman" w:cs="Times New Roman"/>
          <w:b/>
          <w:bCs/>
          <w:sz w:val="24"/>
          <w:szCs w:val="24"/>
        </w:rPr>
        <w:t>:</w:t>
      </w:r>
    </w:p>
    <w:p w:rsidR="00491258" w:rsidRPr="00491258" w:rsidRDefault="00491258" w:rsidP="00491258">
      <w:pPr>
        <w:spacing w:after="24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tl/>
        </w:rPr>
        <w:t>حمایت سازمانی ادراک شده،هویت سازمانی،رفتارشهروندی سازمانی</w:t>
      </w:r>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b/>
          <w:bCs/>
          <w:sz w:val="24"/>
          <w:szCs w:val="24"/>
          <w:rtl/>
        </w:rPr>
        <w:t>صفحه اختصاصی مقاله و دریافت فایل کامل</w:t>
      </w:r>
      <w:r w:rsidRPr="00491258">
        <w:rPr>
          <w:rFonts w:ascii="Times New Roman" w:eastAsia="Times New Roman" w:hAnsi="Times New Roman" w:cs="Times New Roman"/>
          <w:b/>
          <w:bCs/>
          <w:sz w:val="24"/>
          <w:szCs w:val="24"/>
        </w:rPr>
        <w:t>:</w:t>
      </w:r>
      <w:r w:rsidRPr="00491258">
        <w:rPr>
          <w:rFonts w:ascii="Times New Roman" w:eastAsia="Times New Roman" w:hAnsi="Times New Roman" w:cs="Times New Roman"/>
          <w:sz w:val="24"/>
          <w:szCs w:val="24"/>
        </w:rPr>
        <w:t xml:space="preserve"> </w:t>
      </w:r>
      <w:hyperlink r:id="rId4" w:history="1">
        <w:r w:rsidRPr="00491258">
          <w:rPr>
            <w:rFonts w:ascii="Times New Roman" w:eastAsia="Times New Roman" w:hAnsi="Times New Roman" w:cs="Times New Roman"/>
            <w:color w:val="0000FF"/>
            <w:sz w:val="24"/>
            <w:szCs w:val="24"/>
            <w:u w:val="single"/>
          </w:rPr>
          <w:t>https://www.civilica.com/Paper-ASSF02-ASSF02_154.html</w:t>
        </w:r>
      </w:hyperlink>
    </w:p>
    <w:p w:rsidR="00491258" w:rsidRPr="00491258" w:rsidRDefault="00491258" w:rsidP="00491258">
      <w:pPr>
        <w:spacing w:after="0" w:line="240" w:lineRule="auto"/>
        <w:jc w:val="right"/>
        <w:rPr>
          <w:rFonts w:ascii="Times New Roman" w:eastAsia="Times New Roman" w:hAnsi="Times New Roman" w:cs="Times New Roman"/>
          <w:sz w:val="24"/>
          <w:szCs w:val="24"/>
        </w:rPr>
      </w:pPr>
      <w:r w:rsidRPr="00491258">
        <w:rPr>
          <w:rFonts w:ascii="Times New Roman" w:eastAsia="Times New Roman" w:hAnsi="Times New Roman" w:cs="Times New Roman"/>
          <w:sz w:val="24"/>
          <w:szCs w:val="24"/>
          <w:rtl/>
        </w:rPr>
        <w:t>برای چاپ کامل صفحه، در گزینه های چاپ</w:t>
      </w:r>
      <w:r w:rsidRPr="00491258">
        <w:rPr>
          <w:rFonts w:ascii="Times New Roman" w:eastAsia="Times New Roman" w:hAnsi="Times New Roman" w:cs="Times New Roman"/>
          <w:sz w:val="24"/>
          <w:szCs w:val="24"/>
        </w:rPr>
        <w:t xml:space="preserve"> Background Graphics </w:t>
      </w:r>
      <w:r w:rsidRPr="00491258">
        <w:rPr>
          <w:rFonts w:ascii="Times New Roman" w:eastAsia="Times New Roman" w:hAnsi="Times New Roman" w:cs="Times New Roman"/>
          <w:sz w:val="24"/>
          <w:szCs w:val="24"/>
          <w:rtl/>
        </w:rPr>
        <w:t>را فعال نمایید</w:t>
      </w:r>
      <w:r w:rsidRPr="00491258">
        <w:rPr>
          <w:rFonts w:ascii="Times New Roman" w:eastAsia="Times New Roman" w:hAnsi="Times New Roman" w:cs="Times New Roman"/>
          <w:sz w:val="24"/>
          <w:szCs w:val="24"/>
        </w:rPr>
        <w:t>.</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 xml:space="preserve">دفتر مرکزی انتشارات بوم سازه (سیویلیکا): تهران، بزرگراه جلال آل احمد، بین خیابان کارگر و بزرگراه چمران، کوچه پروانه، پلاک </w:t>
      </w:r>
      <w:r w:rsidRPr="00491258">
        <w:rPr>
          <w:rFonts w:ascii="Times New Roman" w:eastAsia="Times New Roman" w:hAnsi="Times New Roman" w:cs="Times New Roman"/>
          <w:sz w:val="24"/>
          <w:szCs w:val="24"/>
          <w:rtl/>
          <w:lang w:bidi="fa-IR"/>
        </w:rPr>
        <w:t>۴</w:t>
      </w:r>
      <w:r w:rsidRPr="00491258">
        <w:rPr>
          <w:rFonts w:ascii="Times New Roman" w:eastAsia="Times New Roman" w:hAnsi="Times New Roman" w:cs="Times New Roman"/>
          <w:sz w:val="24"/>
          <w:szCs w:val="24"/>
          <w:rtl/>
        </w:rPr>
        <w:t xml:space="preserve">، ساختمان چمران، طبقه </w:t>
      </w:r>
      <w:r w:rsidRPr="00491258">
        <w:rPr>
          <w:rFonts w:ascii="Times New Roman" w:eastAsia="Times New Roman" w:hAnsi="Times New Roman" w:cs="Times New Roman"/>
          <w:sz w:val="24"/>
          <w:szCs w:val="24"/>
          <w:rtl/>
          <w:lang w:bidi="fa-IR"/>
        </w:rPr>
        <w:t>۴</w:t>
      </w:r>
      <w:r w:rsidRPr="00491258">
        <w:rPr>
          <w:rFonts w:ascii="Times New Roman" w:eastAsia="Times New Roman" w:hAnsi="Times New Roman" w:cs="Times New Roman"/>
          <w:sz w:val="24"/>
          <w:szCs w:val="24"/>
          <w:rtl/>
        </w:rPr>
        <w:t xml:space="preserve">، واحد </w:t>
      </w:r>
      <w:r w:rsidRPr="00491258">
        <w:rPr>
          <w:rFonts w:ascii="Times New Roman" w:eastAsia="Times New Roman" w:hAnsi="Times New Roman" w:cs="Times New Roman"/>
          <w:sz w:val="24"/>
          <w:szCs w:val="24"/>
          <w:rtl/>
          <w:lang w:bidi="fa-IR"/>
        </w:rPr>
        <w:t>۳۱</w:t>
      </w:r>
      <w:r w:rsidRPr="00491258">
        <w:rPr>
          <w:rFonts w:ascii="Times New Roman" w:eastAsia="Times New Roman" w:hAnsi="Times New Roman" w:cs="Times New Roman"/>
          <w:sz w:val="24"/>
          <w:szCs w:val="24"/>
        </w:rPr>
        <w:br/>
      </w:r>
      <w:r w:rsidRPr="00491258">
        <w:rPr>
          <w:rFonts w:ascii="Times New Roman" w:eastAsia="Times New Roman" w:hAnsi="Times New Roman" w:cs="Times New Roman"/>
          <w:sz w:val="24"/>
          <w:szCs w:val="24"/>
          <w:rtl/>
        </w:rPr>
        <w:t>تلفن</w:t>
      </w:r>
      <w:r w:rsidRPr="00491258">
        <w:rPr>
          <w:rFonts w:ascii="Times New Roman" w:eastAsia="Times New Roman" w:hAnsi="Times New Roman" w:cs="Times New Roman"/>
          <w:sz w:val="24"/>
          <w:szCs w:val="24"/>
        </w:rPr>
        <w:t xml:space="preserve">: </w:t>
      </w:r>
      <w:hyperlink r:id="rId5" w:history="1">
        <w:r w:rsidRPr="00491258">
          <w:rPr>
            <w:rFonts w:ascii="Times New Roman" w:eastAsia="Times New Roman" w:hAnsi="Times New Roman" w:cs="Times New Roman"/>
            <w:color w:val="0000FF"/>
            <w:sz w:val="24"/>
            <w:szCs w:val="24"/>
            <w:u w:val="single"/>
            <w:rtl/>
            <w:lang w:bidi="fa-IR"/>
          </w:rPr>
          <w:t>۸۸۰۰۸۰۴۴</w:t>
        </w:r>
      </w:hyperlink>
      <w:r w:rsidRPr="00491258">
        <w:rPr>
          <w:rFonts w:ascii="Times New Roman" w:eastAsia="Times New Roman" w:hAnsi="Times New Roman" w:cs="Times New Roman"/>
          <w:sz w:val="24"/>
          <w:szCs w:val="24"/>
        </w:rPr>
        <w:t xml:space="preserve"> </w:t>
      </w:r>
      <w:r w:rsidRPr="00491258">
        <w:rPr>
          <w:rFonts w:ascii="Times New Roman" w:eastAsia="Times New Roman" w:hAnsi="Times New Roman" w:cs="Times New Roman"/>
          <w:sz w:val="24"/>
          <w:szCs w:val="24"/>
          <w:rtl/>
        </w:rPr>
        <w:t xml:space="preserve">، </w:t>
      </w:r>
      <w:hyperlink r:id="rId6" w:history="1">
        <w:r w:rsidRPr="00491258">
          <w:rPr>
            <w:rFonts w:ascii="Times New Roman" w:eastAsia="Times New Roman" w:hAnsi="Times New Roman" w:cs="Times New Roman"/>
            <w:color w:val="0000FF"/>
            <w:sz w:val="24"/>
            <w:szCs w:val="24"/>
            <w:u w:val="single"/>
            <w:rtl/>
            <w:lang w:bidi="fa-IR"/>
          </w:rPr>
          <w:t>۸۸۳۳۵۴۵۰</w:t>
        </w:r>
      </w:hyperlink>
      <w:r w:rsidRPr="00491258">
        <w:rPr>
          <w:rFonts w:ascii="Times New Roman" w:eastAsia="Times New Roman" w:hAnsi="Times New Roman" w:cs="Times New Roman"/>
          <w:sz w:val="24"/>
          <w:szCs w:val="24"/>
        </w:rPr>
        <w:t xml:space="preserve"> </w:t>
      </w:r>
      <w:r w:rsidRPr="00491258">
        <w:rPr>
          <w:rFonts w:ascii="Times New Roman" w:eastAsia="Times New Roman" w:hAnsi="Times New Roman" w:cs="Times New Roman"/>
          <w:sz w:val="24"/>
          <w:szCs w:val="24"/>
          <w:rtl/>
        </w:rPr>
        <w:t xml:space="preserve">، </w:t>
      </w:r>
      <w:hyperlink r:id="rId7" w:history="1">
        <w:r w:rsidRPr="00491258">
          <w:rPr>
            <w:rFonts w:ascii="Times New Roman" w:eastAsia="Times New Roman" w:hAnsi="Times New Roman" w:cs="Times New Roman"/>
            <w:color w:val="0000FF"/>
            <w:sz w:val="24"/>
            <w:szCs w:val="24"/>
            <w:u w:val="single"/>
            <w:rtl/>
            <w:lang w:bidi="fa-IR"/>
          </w:rPr>
          <w:t>۸۸۳۳۵۴۵۱</w:t>
        </w:r>
      </w:hyperlink>
      <w:r w:rsidRPr="00491258">
        <w:rPr>
          <w:rFonts w:ascii="Times New Roman" w:eastAsia="Times New Roman" w:hAnsi="Times New Roman" w:cs="Times New Roman"/>
          <w:sz w:val="24"/>
          <w:szCs w:val="24"/>
        </w:rPr>
        <w:t xml:space="preserve"> </w:t>
      </w:r>
      <w:r w:rsidRPr="00491258">
        <w:rPr>
          <w:rFonts w:ascii="Times New Roman" w:eastAsia="Times New Roman" w:hAnsi="Times New Roman" w:cs="Times New Roman"/>
          <w:sz w:val="24"/>
          <w:szCs w:val="24"/>
          <w:rtl/>
        </w:rPr>
        <w:t xml:space="preserve">، </w:t>
      </w:r>
      <w:hyperlink r:id="rId8" w:history="1">
        <w:r w:rsidRPr="00491258">
          <w:rPr>
            <w:rFonts w:ascii="Times New Roman" w:eastAsia="Times New Roman" w:hAnsi="Times New Roman" w:cs="Times New Roman"/>
            <w:color w:val="0000FF"/>
            <w:sz w:val="24"/>
            <w:szCs w:val="24"/>
            <w:u w:val="single"/>
            <w:rtl/>
            <w:lang w:bidi="fa-IR"/>
          </w:rPr>
          <w:t>۸۸۳۳۵۴۵۲</w:t>
        </w:r>
      </w:hyperlink>
      <w:r w:rsidRPr="00491258">
        <w:rPr>
          <w:rFonts w:ascii="Times New Roman" w:eastAsia="Times New Roman" w:hAnsi="Times New Roman" w:cs="Times New Roman"/>
          <w:sz w:val="24"/>
          <w:szCs w:val="24"/>
        </w:rPr>
        <w:t xml:space="preserve"> - </w:t>
      </w:r>
      <w:r w:rsidRPr="00491258">
        <w:rPr>
          <w:rFonts w:ascii="Times New Roman" w:eastAsia="Times New Roman" w:hAnsi="Times New Roman" w:cs="Times New Roman"/>
          <w:sz w:val="24"/>
          <w:szCs w:val="24"/>
          <w:rtl/>
        </w:rPr>
        <w:t xml:space="preserve">کد پستی: </w:t>
      </w:r>
      <w:r w:rsidRPr="00491258">
        <w:rPr>
          <w:rFonts w:ascii="Times New Roman" w:eastAsia="Times New Roman" w:hAnsi="Times New Roman" w:cs="Times New Roman"/>
          <w:sz w:val="24"/>
          <w:szCs w:val="24"/>
          <w:rtl/>
          <w:lang w:bidi="fa-IR"/>
        </w:rPr>
        <w:t>۱۴۳۹۹۱۴۱۵۳</w:t>
      </w:r>
    </w:p>
    <w:p w:rsidR="00B107DE" w:rsidRDefault="00B107DE" w:rsidP="00491258">
      <w:pPr>
        <w:jc w:val="right"/>
      </w:pPr>
    </w:p>
    <w:sectPr w:rsidR="00B1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58"/>
    <w:rsid w:val="00491258"/>
    <w:rsid w:val="00B10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2027-080E-48CA-B5F2-2CA1647C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12186">
      <w:bodyDiv w:val="1"/>
      <w:marLeft w:val="0"/>
      <w:marRight w:val="0"/>
      <w:marTop w:val="0"/>
      <w:marBottom w:val="0"/>
      <w:divBdr>
        <w:top w:val="none" w:sz="0" w:space="0" w:color="auto"/>
        <w:left w:val="none" w:sz="0" w:space="0" w:color="auto"/>
        <w:bottom w:val="none" w:sz="0" w:space="0" w:color="auto"/>
        <w:right w:val="none" w:sz="0" w:space="0" w:color="auto"/>
      </w:divBdr>
      <w:divsChild>
        <w:div w:id="1331374071">
          <w:marLeft w:val="0"/>
          <w:marRight w:val="0"/>
          <w:marTop w:val="0"/>
          <w:marBottom w:val="0"/>
          <w:divBdr>
            <w:top w:val="none" w:sz="0" w:space="0" w:color="auto"/>
            <w:left w:val="none" w:sz="0" w:space="0" w:color="auto"/>
            <w:bottom w:val="none" w:sz="0" w:space="0" w:color="auto"/>
            <w:right w:val="none" w:sz="0" w:space="0" w:color="auto"/>
          </w:divBdr>
          <w:divsChild>
            <w:div w:id="607392836">
              <w:marLeft w:val="0"/>
              <w:marRight w:val="0"/>
              <w:marTop w:val="0"/>
              <w:marBottom w:val="0"/>
              <w:divBdr>
                <w:top w:val="none" w:sz="0" w:space="0" w:color="auto"/>
                <w:left w:val="none" w:sz="0" w:space="0" w:color="auto"/>
                <w:bottom w:val="none" w:sz="0" w:space="0" w:color="auto"/>
                <w:right w:val="none" w:sz="0" w:space="0" w:color="auto"/>
              </w:divBdr>
            </w:div>
            <w:div w:id="2011979039">
              <w:marLeft w:val="0"/>
              <w:marRight w:val="0"/>
              <w:marTop w:val="0"/>
              <w:marBottom w:val="0"/>
              <w:divBdr>
                <w:top w:val="none" w:sz="0" w:space="0" w:color="auto"/>
                <w:left w:val="none" w:sz="0" w:space="0" w:color="auto"/>
                <w:bottom w:val="none" w:sz="0" w:space="0" w:color="auto"/>
                <w:right w:val="none" w:sz="0" w:space="0" w:color="auto"/>
              </w:divBdr>
            </w:div>
            <w:div w:id="188762869">
              <w:marLeft w:val="0"/>
              <w:marRight w:val="0"/>
              <w:marTop w:val="0"/>
              <w:marBottom w:val="0"/>
              <w:divBdr>
                <w:top w:val="none" w:sz="0" w:space="0" w:color="auto"/>
                <w:left w:val="none" w:sz="0" w:space="0" w:color="auto"/>
                <w:bottom w:val="none" w:sz="0" w:space="0" w:color="auto"/>
                <w:right w:val="none" w:sz="0" w:space="0" w:color="auto"/>
              </w:divBdr>
            </w:div>
            <w:div w:id="731850042">
              <w:marLeft w:val="0"/>
              <w:marRight w:val="0"/>
              <w:marTop w:val="0"/>
              <w:marBottom w:val="0"/>
              <w:divBdr>
                <w:top w:val="none" w:sz="0" w:space="0" w:color="auto"/>
                <w:left w:val="none" w:sz="0" w:space="0" w:color="auto"/>
                <w:bottom w:val="none" w:sz="0" w:space="0" w:color="auto"/>
                <w:right w:val="none" w:sz="0" w:space="0" w:color="auto"/>
              </w:divBdr>
              <w:divsChild>
                <w:div w:id="786388064">
                  <w:marLeft w:val="0"/>
                  <w:marRight w:val="0"/>
                  <w:marTop w:val="0"/>
                  <w:marBottom w:val="0"/>
                  <w:divBdr>
                    <w:top w:val="none" w:sz="0" w:space="0" w:color="auto"/>
                    <w:left w:val="none" w:sz="0" w:space="0" w:color="auto"/>
                    <w:bottom w:val="none" w:sz="0" w:space="0" w:color="auto"/>
                    <w:right w:val="none" w:sz="0" w:space="0" w:color="auto"/>
                  </w:divBdr>
                </w:div>
                <w:div w:id="2141341936">
                  <w:marLeft w:val="0"/>
                  <w:marRight w:val="0"/>
                  <w:marTop w:val="0"/>
                  <w:marBottom w:val="0"/>
                  <w:divBdr>
                    <w:top w:val="none" w:sz="0" w:space="0" w:color="auto"/>
                    <w:left w:val="none" w:sz="0" w:space="0" w:color="auto"/>
                    <w:bottom w:val="none" w:sz="0" w:space="0" w:color="auto"/>
                    <w:right w:val="none" w:sz="0" w:space="0" w:color="auto"/>
                  </w:divBdr>
                  <w:divsChild>
                    <w:div w:id="138349385">
                      <w:marLeft w:val="0"/>
                      <w:marRight w:val="0"/>
                      <w:marTop w:val="0"/>
                      <w:marBottom w:val="0"/>
                      <w:divBdr>
                        <w:top w:val="none" w:sz="0" w:space="0" w:color="auto"/>
                        <w:left w:val="none" w:sz="0" w:space="0" w:color="auto"/>
                        <w:bottom w:val="none" w:sz="0" w:space="0" w:color="auto"/>
                        <w:right w:val="none" w:sz="0" w:space="0" w:color="auto"/>
                      </w:divBdr>
                    </w:div>
                    <w:div w:id="114325942">
                      <w:marLeft w:val="0"/>
                      <w:marRight w:val="0"/>
                      <w:marTop w:val="0"/>
                      <w:marBottom w:val="0"/>
                      <w:divBdr>
                        <w:top w:val="none" w:sz="0" w:space="0" w:color="auto"/>
                        <w:left w:val="none" w:sz="0" w:space="0" w:color="auto"/>
                        <w:bottom w:val="none" w:sz="0" w:space="0" w:color="auto"/>
                        <w:right w:val="none" w:sz="0" w:space="0" w:color="auto"/>
                      </w:divBdr>
                    </w:div>
                    <w:div w:id="1793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82188335452" TargetMode="External"/><Relationship Id="rId3" Type="http://schemas.openxmlformats.org/officeDocument/2006/relationships/webSettings" Target="webSettings.xml"/><Relationship Id="rId7" Type="http://schemas.openxmlformats.org/officeDocument/2006/relationships/hyperlink" Target="tel:+9821883354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82188335450" TargetMode="External"/><Relationship Id="rId5" Type="http://schemas.openxmlformats.org/officeDocument/2006/relationships/hyperlink" Target="tel:+982188008044" TargetMode="External"/><Relationship Id="rId10" Type="http://schemas.openxmlformats.org/officeDocument/2006/relationships/theme" Target="theme/theme1.xml"/><Relationship Id="rId4" Type="http://schemas.openxmlformats.org/officeDocument/2006/relationships/hyperlink" Target="https://www.civilica.com/Paper-ASSF02-ASSF02_154=%D8%AA%D9%82%D9%88%DB%8C%D8%AA-%D8%AA%D8%A8%D8%A7%D8%AF%D9%84%D8%A7%D8%AA-%D8%B3%D8%A7%D8%B2%D9%85%D8%A7%D9%86%DB%8C-%DA%AF%D8%A7%D9%85%DB%8C-%D8%AF%D8%B1-%D8%AC%D9%87%D8%AA-%D8%A7%D8%B1%D8%AA%D9%82%D8%A7%DB%8C-%D8%B1%D9%81%D8%AA%D8%A7%D8%B1%D9%87%D8%A7%DB%8C-%D9%81%D8%B1%D8%A7-%D9%86%D9%82%D8%B4%DB%8C-%D9%85%D9%86%D8%A7%D8%A8%D8%B9-%D8%A7%D9%86%D8%B3%D8%A7%D9%86%DB%8C-%D8%AF%D8%B1-%D8%B5%D9%86%D8%B9%D8%AA-%D9%88%D8%B1%D8%B2%D8%B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mrs.mortezaei</dc:creator>
  <cp:keywords/>
  <dc:description/>
  <cp:lastModifiedBy>mrs.mortezaei</cp:lastModifiedBy>
  <cp:revision>1</cp:revision>
  <dcterms:created xsi:type="dcterms:W3CDTF">2019-03-18T09:09:00Z</dcterms:created>
  <dcterms:modified xsi:type="dcterms:W3CDTF">2019-03-18T09:09:00Z</dcterms:modified>
</cp:coreProperties>
</file>