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96" w:rsidRDefault="001629E0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77642308" wp14:editId="3AE7BA39">
            <wp:extent cx="594360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E0"/>
    <w:rsid w:val="001629E0"/>
    <w:rsid w:val="009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8E74B-BB83-4F54-B524-F6F71C3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hosein hoseini</dc:creator>
  <cp:keywords/>
  <dc:description/>
  <cp:lastModifiedBy>seyyed hosein hoseini</cp:lastModifiedBy>
  <cp:revision>1</cp:revision>
  <dcterms:created xsi:type="dcterms:W3CDTF">2021-02-28T08:31:00Z</dcterms:created>
  <dcterms:modified xsi:type="dcterms:W3CDTF">2021-02-28T08:31:00Z</dcterms:modified>
</cp:coreProperties>
</file>