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925" w:rsidRDefault="00A57C80" w:rsidP="0070397B">
      <w:pPr>
        <w:bidi/>
        <w:spacing w:after="0" w:line="240" w:lineRule="auto"/>
        <w:rPr>
          <w:lang w:bidi="fa-IR"/>
        </w:rPr>
      </w:pPr>
      <w:r>
        <w:rPr>
          <w:noProof/>
        </w:rPr>
        <w:drawing>
          <wp:anchor distT="0" distB="0" distL="114300" distR="114300" simplePos="0" relativeHeight="251658240" behindDoc="1" locked="0" layoutInCell="1" allowOverlap="1">
            <wp:simplePos x="0" y="0"/>
            <wp:positionH relativeFrom="column">
              <wp:posOffset>-3350524</wp:posOffset>
            </wp:positionH>
            <wp:positionV relativeFrom="paragraph">
              <wp:posOffset>-891804</wp:posOffset>
            </wp:positionV>
            <wp:extent cx="14204761" cy="20116799"/>
            <wp:effectExtent l="0" t="0" r="698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204761" cy="20116799"/>
                    </a:xfrm>
                    <a:prstGeom prst="rect">
                      <a:avLst/>
                    </a:prstGeom>
                  </pic:spPr>
                </pic:pic>
              </a:graphicData>
            </a:graphic>
            <wp14:sizeRelH relativeFrom="page">
              <wp14:pctWidth>0</wp14:pctWidth>
            </wp14:sizeRelH>
            <wp14:sizeRelV relativeFrom="page">
              <wp14:pctHeight>0</wp14:pctHeight>
            </wp14:sizeRelV>
          </wp:anchor>
        </w:drawing>
      </w:r>
    </w:p>
    <w:p w:rsidR="0070397B" w:rsidRDefault="00805F73">
      <w:pPr>
        <w:bidi/>
        <w:spacing w:after="0" w:line="240" w:lineRule="auto"/>
        <w:rPr>
          <w:lang w:bidi="fa-IR"/>
        </w:rPr>
      </w:pPr>
      <w:r>
        <w:rPr>
          <w:rFonts w:hint="cs"/>
          <w:noProof/>
          <w:rtl/>
        </w:rPr>
        <mc:AlternateContent>
          <mc:Choice Requires="wps">
            <w:drawing>
              <wp:anchor distT="0" distB="0" distL="114300" distR="114300" simplePos="0" relativeHeight="251669504" behindDoc="0" locked="0" layoutInCell="1" allowOverlap="1" wp14:anchorId="55555EF6" wp14:editId="4728E0BA">
                <wp:simplePos x="0" y="0"/>
                <wp:positionH relativeFrom="column">
                  <wp:posOffset>-2768600</wp:posOffset>
                </wp:positionH>
                <wp:positionV relativeFrom="paragraph">
                  <wp:posOffset>10720705</wp:posOffset>
                </wp:positionV>
                <wp:extent cx="7373620" cy="4800600"/>
                <wp:effectExtent l="0" t="0" r="0" b="0"/>
                <wp:wrapNone/>
                <wp:docPr id="7" name="Rectangle 7"/>
                <wp:cNvGraphicFramePr/>
                <a:graphic xmlns:a="http://schemas.openxmlformats.org/drawingml/2006/main">
                  <a:graphicData uri="http://schemas.microsoft.com/office/word/2010/wordprocessingShape">
                    <wps:wsp>
                      <wps:cNvSpPr/>
                      <wps:spPr>
                        <a:xfrm>
                          <a:off x="0" y="0"/>
                          <a:ext cx="7373620" cy="48006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A026BF" w:rsidRDefault="0048371E" w:rsidP="00805F73">
                            <w:pPr>
                              <w:bidi/>
                              <w:spacing w:after="0" w:line="240" w:lineRule="auto"/>
                              <w:jc w:val="right"/>
                              <w:rPr>
                                <w:sz w:val="32"/>
                                <w:szCs w:val="32"/>
                              </w:rPr>
                            </w:pPr>
                            <w:r w:rsidRPr="0048371E">
                              <w:rPr>
                                <w:sz w:val="32"/>
                                <w:szCs w:val="32"/>
                              </w:rPr>
                              <w:t xml:space="preserve">The </w:t>
                            </w:r>
                            <w:r w:rsidR="00170F3D">
                              <w:rPr>
                                <w:sz w:val="32"/>
                                <w:szCs w:val="32"/>
                              </w:rPr>
                              <w:t xml:space="preserve">Maximum </w:t>
                            </w:r>
                            <w:proofErr w:type="spellStart"/>
                            <w:r w:rsidR="00170F3D">
                              <w:rPr>
                                <w:sz w:val="32"/>
                                <w:szCs w:val="32"/>
                              </w:rPr>
                              <w:t>Iikelihood</w:t>
                            </w:r>
                            <w:proofErr w:type="spellEnd"/>
                            <w:r w:rsidR="00170F3D">
                              <w:rPr>
                                <w:sz w:val="32"/>
                                <w:szCs w:val="32"/>
                              </w:rPr>
                              <w:t xml:space="preserve"> estimator</w:t>
                            </w:r>
                            <w:r w:rsidR="004200CE" w:rsidRPr="0048371E">
                              <w:rPr>
                                <w:sz w:val="32"/>
                                <w:szCs w:val="32"/>
                              </w:rPr>
                              <w:t xml:space="preserve"> of P from the Pareto distribution contaminated by k outliers</w:t>
                            </w:r>
                            <w:r>
                              <w:rPr>
                                <w:sz w:val="32"/>
                                <w:szCs w:val="32"/>
                              </w:rPr>
                              <w:t xml:space="preserve"> is obtained as</w:t>
                            </w:r>
                          </w:p>
                          <w:p w:rsidR="0048371E" w:rsidRPr="00A026BF" w:rsidRDefault="0048371E" w:rsidP="00805F73">
                            <w:pPr>
                              <w:bidi/>
                              <w:spacing w:after="0" w:line="240" w:lineRule="auto"/>
                              <w:jc w:val="right"/>
                              <w:rPr>
                                <w:rFonts w:ascii="Times New Roman" w:hAnsi="Times New Roman" w:cs="B Zar"/>
                                <w:sz w:val="36"/>
                                <w:szCs w:val="60"/>
                                <w:rtl/>
                                <w:lang w:bidi="fa-IR"/>
                              </w:rPr>
                            </w:pPr>
                            <w:r>
                              <w:rPr>
                                <w:noProof/>
                              </w:rPr>
                              <w:drawing>
                                <wp:inline distT="0" distB="0" distL="0" distR="0" wp14:anchorId="322AF080" wp14:editId="345933B2">
                                  <wp:extent cx="2264664" cy="463296"/>
                                  <wp:effectExtent l="0" t="0" r="0" b="0"/>
                                  <wp:docPr id="38255" name="Picture 38255"/>
                                  <wp:cNvGraphicFramePr/>
                                  <a:graphic xmlns:a="http://schemas.openxmlformats.org/drawingml/2006/main">
                                    <a:graphicData uri="http://schemas.openxmlformats.org/drawingml/2006/picture">
                                      <pic:pic xmlns:pic="http://schemas.openxmlformats.org/drawingml/2006/picture">
                                        <pic:nvPicPr>
                                          <pic:cNvPr id="38255" name="Picture 38255"/>
                                          <pic:cNvPicPr/>
                                        </pic:nvPicPr>
                                        <pic:blipFill>
                                          <a:blip r:embed="rId5"/>
                                          <a:stretch>
                                            <a:fillRect/>
                                          </a:stretch>
                                        </pic:blipFill>
                                        <pic:spPr>
                                          <a:xfrm>
                                            <a:off x="0" y="0"/>
                                            <a:ext cx="2264664" cy="463296"/>
                                          </a:xfrm>
                                          <a:prstGeom prst="rect">
                                            <a:avLst/>
                                          </a:prstGeom>
                                        </pic:spPr>
                                      </pic:pic>
                                    </a:graphicData>
                                  </a:graphic>
                                </wp:inline>
                              </w:drawing>
                            </w:r>
                          </w:p>
                          <w:p w:rsidR="00FE33A6" w:rsidRPr="00CD1BBE" w:rsidRDefault="00E47491" w:rsidP="00805F73">
                            <w:pPr>
                              <w:spacing w:after="106" w:line="240" w:lineRule="auto"/>
                              <w:ind w:left="-5" w:right="24"/>
                              <w:rPr>
                                <w:sz w:val="32"/>
                                <w:szCs w:val="32"/>
                              </w:rPr>
                            </w:pPr>
                            <w:r w:rsidRPr="00CD1BBE">
                              <w:rPr>
                                <w:sz w:val="32"/>
                                <w:szCs w:val="32"/>
                              </w:rPr>
                              <w:t>T</w:t>
                            </w:r>
                            <w:r w:rsidR="00FE33A6" w:rsidRPr="00CD1BBE">
                              <w:rPr>
                                <w:sz w:val="32"/>
                                <w:szCs w:val="32"/>
                              </w:rPr>
                              <w:t>he Bayesian estimator of P under symmetric (squared error) and asymmetric (</w:t>
                            </w:r>
                            <w:proofErr w:type="spellStart"/>
                            <w:r w:rsidR="00FE33A6" w:rsidRPr="00CD1BBE">
                              <w:rPr>
                                <w:sz w:val="32"/>
                                <w:szCs w:val="32"/>
                              </w:rPr>
                              <w:t>Linex</w:t>
                            </w:r>
                            <w:proofErr w:type="spellEnd"/>
                            <w:r w:rsidR="00FE33A6" w:rsidRPr="00CD1BBE">
                              <w:rPr>
                                <w:sz w:val="32"/>
                                <w:szCs w:val="32"/>
                              </w:rPr>
                              <w:t xml:space="preserve"> and entropy) loss functions</w:t>
                            </w:r>
                            <w:r w:rsidRPr="00CD1BBE">
                              <w:rPr>
                                <w:sz w:val="32"/>
                                <w:szCs w:val="32"/>
                              </w:rPr>
                              <w:t xml:space="preserve"> is derived</w:t>
                            </w:r>
                            <w:r w:rsidR="00FE33A6" w:rsidRPr="00CD1BBE">
                              <w:rPr>
                                <w:sz w:val="32"/>
                                <w:szCs w:val="32"/>
                              </w:rPr>
                              <w:t>, which are defined, respectively, as</w:t>
                            </w:r>
                          </w:p>
                          <w:p w:rsidR="00B65C08" w:rsidRPr="00CD1BBE" w:rsidRDefault="007B55A7" w:rsidP="00170F3D">
                            <w:pPr>
                              <w:tabs>
                                <w:tab w:val="center" w:pos="3458"/>
                                <w:tab w:val="right" w:pos="9507"/>
                              </w:tabs>
                              <w:spacing w:line="240" w:lineRule="auto"/>
                              <w:jc w:val="both"/>
                              <w:rPr>
                                <w:rFonts w:eastAsiaTheme="minorEastAsia"/>
                              </w:rPr>
                            </w:pPr>
                            <m:oMath>
                              <m:sSub>
                                <m:sSubPr>
                                  <m:ctrlPr>
                                    <w:rPr>
                                      <w:rFonts w:ascii="Cambria Math" w:eastAsia="Calibri" w:hAnsi="Cambria Math" w:cs="Calibri"/>
                                      <w:i/>
                                    </w:rPr>
                                  </m:ctrlPr>
                                </m:sSubPr>
                                <m:e>
                                  <m:r>
                                    <w:rPr>
                                      <w:rFonts w:ascii="Cambria Math" w:eastAsia="Calibri" w:hAnsi="Cambria Math" w:cs="Calibri"/>
                                    </w:rPr>
                                    <m:t>L</m:t>
                                  </m:r>
                                </m:e>
                                <m:sub>
                                  <m:r>
                                    <w:rPr>
                                      <w:rFonts w:ascii="Cambria Math" w:eastAsia="Calibri" w:hAnsi="Cambria Math" w:cs="Calibri"/>
                                    </w:rPr>
                                    <m:t>s</m:t>
                                  </m:r>
                                </m:sub>
                              </m:sSub>
                              <m:d>
                                <m:dPr>
                                  <m:ctrlPr>
                                    <w:rPr>
                                      <w:rFonts w:ascii="Cambria Math" w:eastAsia="Calibri" w:hAnsi="Cambria Math" w:cs="Calibri"/>
                                      <w:i/>
                                    </w:rPr>
                                  </m:ctrlPr>
                                </m:dPr>
                                <m:e>
                                  <m:acc>
                                    <m:accPr>
                                      <m:ctrlPr>
                                        <w:rPr>
                                          <w:rFonts w:ascii="Cambria Math" w:eastAsia="Calibri" w:hAnsi="Cambria Math" w:cs="Calibri"/>
                                          <w:i/>
                                        </w:rPr>
                                      </m:ctrlPr>
                                    </m:accPr>
                                    <m:e>
                                      <m:r>
                                        <w:rPr>
                                          <w:rFonts w:ascii="Cambria Math" w:eastAsia="Calibri" w:hAnsi="Cambria Math" w:cs="Calibri"/>
                                        </w:rPr>
                                        <m:t>u</m:t>
                                      </m:r>
                                    </m:e>
                                  </m:acc>
                                  <m:d>
                                    <m:dPr>
                                      <m:ctrlPr>
                                        <w:rPr>
                                          <w:rFonts w:ascii="Cambria Math" w:eastAsia="Calibri" w:hAnsi="Cambria Math" w:cs="Calibri"/>
                                          <w:i/>
                                        </w:rPr>
                                      </m:ctrlPr>
                                    </m:dPr>
                                    <m:e>
                                      <m:r>
                                        <w:rPr>
                                          <w:rFonts w:ascii="Cambria Math" w:eastAsia="Calibri" w:hAnsi="Cambria Math" w:cs="Calibri"/>
                                        </w:rPr>
                                        <m:t>α</m:t>
                                      </m:r>
                                    </m:e>
                                  </m:d>
                                  <m:r>
                                    <w:rPr>
                                      <w:rFonts w:ascii="Cambria Math" w:eastAsia="Calibri" w:hAnsi="Cambria Math" w:cs="Calibri"/>
                                    </w:rPr>
                                    <m:t>,u</m:t>
                                  </m:r>
                                  <m:d>
                                    <m:dPr>
                                      <m:ctrlPr>
                                        <w:rPr>
                                          <w:rFonts w:ascii="Cambria Math" w:eastAsia="Calibri" w:hAnsi="Cambria Math" w:cs="Calibri"/>
                                          <w:i/>
                                        </w:rPr>
                                      </m:ctrlPr>
                                    </m:dPr>
                                    <m:e>
                                      <m:r>
                                        <w:rPr>
                                          <w:rFonts w:ascii="Cambria Math" w:eastAsia="Calibri" w:hAnsi="Cambria Math" w:cs="Calibri"/>
                                        </w:rPr>
                                        <m:t>α</m:t>
                                      </m:r>
                                    </m:e>
                                  </m:d>
                                </m:e>
                              </m:d>
                              <m:r>
                                <w:rPr>
                                  <w:rFonts w:ascii="Cambria Math" w:eastAsia="Calibri" w:hAnsi="Cambria Math" w:cs="Calibri"/>
                                </w:rPr>
                                <m:t>=</m:t>
                              </m:r>
                              <m:sSup>
                                <m:sSupPr>
                                  <m:ctrlPr>
                                    <w:rPr>
                                      <w:rFonts w:ascii="Cambria Math" w:eastAsia="Calibri" w:hAnsi="Cambria Math" w:cs="Calibri"/>
                                      <w:i/>
                                    </w:rPr>
                                  </m:ctrlPr>
                                </m:sSupPr>
                                <m:e>
                                  <m:r>
                                    <w:rPr>
                                      <w:rFonts w:ascii="Cambria Math" w:eastAsia="Calibri" w:hAnsi="Cambria Math" w:cs="Calibri"/>
                                    </w:rPr>
                                    <m:t>(</m:t>
                                  </m:r>
                                  <m:acc>
                                    <m:accPr>
                                      <m:ctrlPr>
                                        <w:rPr>
                                          <w:rFonts w:ascii="Cambria Math" w:eastAsia="Calibri" w:hAnsi="Cambria Math" w:cs="Calibri"/>
                                          <w:i/>
                                        </w:rPr>
                                      </m:ctrlPr>
                                    </m:accPr>
                                    <m:e>
                                      <m:r>
                                        <w:rPr>
                                          <w:rFonts w:ascii="Cambria Math" w:eastAsia="Calibri" w:hAnsi="Cambria Math" w:cs="Calibri"/>
                                        </w:rPr>
                                        <m:t>u</m:t>
                                      </m:r>
                                    </m:e>
                                  </m:acc>
                                  <m:d>
                                    <m:dPr>
                                      <m:ctrlPr>
                                        <w:rPr>
                                          <w:rFonts w:ascii="Cambria Math" w:eastAsia="Calibri" w:hAnsi="Cambria Math" w:cs="Calibri"/>
                                          <w:i/>
                                        </w:rPr>
                                      </m:ctrlPr>
                                    </m:dPr>
                                    <m:e>
                                      <m:r>
                                        <w:rPr>
                                          <w:rFonts w:ascii="Cambria Math" w:eastAsia="Calibri" w:hAnsi="Cambria Math" w:cs="Calibri"/>
                                        </w:rPr>
                                        <m:t>α</m:t>
                                      </m:r>
                                    </m:e>
                                  </m:d>
                                  <m:r>
                                    <w:rPr>
                                      <w:rFonts w:ascii="Cambria Math" w:eastAsia="Calibri" w:hAnsi="Cambria Math" w:cs="Calibri"/>
                                    </w:rPr>
                                    <m:t>-u</m:t>
                                  </m:r>
                                  <m:d>
                                    <m:dPr>
                                      <m:ctrlPr>
                                        <w:rPr>
                                          <w:rFonts w:ascii="Cambria Math" w:eastAsia="Calibri" w:hAnsi="Cambria Math" w:cs="Calibri"/>
                                          <w:i/>
                                        </w:rPr>
                                      </m:ctrlPr>
                                    </m:dPr>
                                    <m:e>
                                      <m:r>
                                        <w:rPr>
                                          <w:rFonts w:ascii="Cambria Math" w:eastAsia="Calibri" w:hAnsi="Cambria Math" w:cs="Calibri"/>
                                        </w:rPr>
                                        <m:t>α</m:t>
                                      </m:r>
                                    </m:e>
                                  </m:d>
                                  <m:r>
                                    <w:rPr>
                                      <w:rFonts w:ascii="Cambria Math" w:eastAsia="Calibri" w:hAnsi="Cambria Math" w:cs="Calibri"/>
                                    </w:rPr>
                                    <m:t>)</m:t>
                                  </m:r>
                                </m:e>
                                <m:sup>
                                  <m:r>
                                    <w:rPr>
                                      <w:rFonts w:ascii="Cambria Math" w:eastAsia="Calibri" w:hAnsi="Cambria Math" w:cs="Calibri"/>
                                    </w:rPr>
                                    <m:t>2</m:t>
                                  </m:r>
                                </m:sup>
                              </m:sSup>
                            </m:oMath>
                            <w:r w:rsidR="00FE33A6">
                              <w:rPr>
                                <w:rFonts w:ascii="Calibri" w:eastAsia="Calibri" w:hAnsi="Calibri" w:cs="Calibri"/>
                              </w:rPr>
                              <w:tab/>
                            </w:r>
                            <w:r w:rsidR="00170F3D">
                              <w:rPr>
                                <w:rFonts w:ascii="Calibri" w:eastAsia="Calibri" w:hAnsi="Calibri" w:cs="Calibri"/>
                              </w:rPr>
                              <w:t xml:space="preserve">                                   </w:t>
                            </w:r>
                            <m:oMath>
                              <m:sSub>
                                <m:sSubPr>
                                  <m:ctrlPr>
                                    <w:rPr>
                                      <w:rFonts w:ascii="Cambria Math" w:hAnsi="Cambria Math"/>
                                      <w:i/>
                                    </w:rPr>
                                  </m:ctrlPr>
                                </m:sSubPr>
                                <m:e>
                                  <m:r>
                                    <w:rPr>
                                      <w:rFonts w:ascii="Cambria Math" w:hAnsi="Cambria Math"/>
                                    </w:rPr>
                                    <m:t>L</m:t>
                                  </m:r>
                                </m:e>
                                <m:sub>
                                  <m:r>
                                    <w:rPr>
                                      <w:rFonts w:ascii="Cambria Math" w:hAnsi="Cambria Math"/>
                                    </w:rPr>
                                    <m:t>L</m:t>
                                  </m:r>
                                </m:sub>
                              </m:sSub>
                              <m:d>
                                <m:dPr>
                                  <m:ctrlPr>
                                    <w:rPr>
                                      <w:rFonts w:ascii="Cambria Math" w:hAnsi="Cambria Math"/>
                                      <w:i/>
                                    </w:rPr>
                                  </m:ctrlPr>
                                </m:dPr>
                                <m:e>
                                  <m:acc>
                                    <m:accPr>
                                      <m:ctrlPr>
                                        <w:rPr>
                                          <w:rFonts w:ascii="Cambria Math" w:eastAsia="Calibri" w:hAnsi="Cambria Math" w:cs="Calibri"/>
                                          <w:i/>
                                        </w:rPr>
                                      </m:ctrlPr>
                                    </m:accPr>
                                    <m:e>
                                      <m:r>
                                        <w:rPr>
                                          <w:rFonts w:ascii="Cambria Math" w:eastAsia="Calibri" w:hAnsi="Cambria Math" w:cs="Calibri"/>
                                        </w:rPr>
                                        <m:t>u</m:t>
                                      </m:r>
                                    </m:e>
                                  </m:acc>
                                  <m:d>
                                    <m:dPr>
                                      <m:ctrlPr>
                                        <w:rPr>
                                          <w:rFonts w:ascii="Cambria Math" w:eastAsia="Calibri" w:hAnsi="Cambria Math" w:cs="Calibri"/>
                                          <w:i/>
                                        </w:rPr>
                                      </m:ctrlPr>
                                    </m:dPr>
                                    <m:e>
                                      <m:r>
                                        <w:rPr>
                                          <w:rFonts w:ascii="Cambria Math" w:eastAsia="Calibri" w:hAnsi="Cambria Math" w:cs="Calibri"/>
                                        </w:rPr>
                                        <m:t>α</m:t>
                                      </m:r>
                                    </m:e>
                                  </m:d>
                                  <m:r>
                                    <w:rPr>
                                      <w:rFonts w:ascii="Cambria Math" w:eastAsia="Calibri" w:hAnsi="Cambria Math" w:cs="Calibri"/>
                                    </w:rPr>
                                    <m:t>,u</m:t>
                                  </m:r>
                                  <m:d>
                                    <m:dPr>
                                      <m:ctrlPr>
                                        <w:rPr>
                                          <w:rFonts w:ascii="Cambria Math" w:eastAsia="Calibri" w:hAnsi="Cambria Math" w:cs="Calibri"/>
                                          <w:i/>
                                        </w:rPr>
                                      </m:ctrlPr>
                                    </m:dPr>
                                    <m:e>
                                      <m:r>
                                        <w:rPr>
                                          <w:rFonts w:ascii="Cambria Math" w:eastAsia="Calibri" w:hAnsi="Cambria Math" w:cs="Calibri"/>
                                        </w:rPr>
                                        <m:t>α</m:t>
                                      </m:r>
                                    </m:e>
                                  </m:d>
                                  <m:ctrlPr>
                                    <w:rPr>
                                      <w:rFonts w:ascii="Cambria Math" w:eastAsia="Calibri" w:hAnsi="Cambria Math" w:cs="Calibri"/>
                                      <w:i/>
                                    </w:rPr>
                                  </m:ctrlPr>
                                </m:e>
                              </m:d>
                              <m:r>
                                <w:rPr>
                                  <w:rFonts w:ascii="Cambria Math" w:eastAsia="Calibri" w:hAnsi="Cambria Math" w:cs="Calibri"/>
                                </w:rPr>
                                <m:t>=</m:t>
                              </m:r>
                              <m:sSup>
                                <m:sSupPr>
                                  <m:ctrlPr>
                                    <w:rPr>
                                      <w:rFonts w:ascii="Cambria Math" w:eastAsia="Calibri" w:hAnsi="Cambria Math" w:cs="Calibri"/>
                                      <w:i/>
                                    </w:rPr>
                                  </m:ctrlPr>
                                </m:sSupPr>
                                <m:e>
                                  <m:r>
                                    <w:rPr>
                                      <w:rFonts w:ascii="Cambria Math" w:eastAsia="Calibri" w:hAnsi="Cambria Math" w:cs="Calibri"/>
                                    </w:rPr>
                                    <m:t>e</m:t>
                                  </m:r>
                                </m:e>
                                <m:sup>
                                  <m:r>
                                    <w:rPr>
                                      <w:rFonts w:ascii="Cambria Math" w:eastAsia="Calibri" w:hAnsi="Cambria Math" w:cs="Calibri"/>
                                    </w:rPr>
                                    <m:t>m(</m:t>
                                  </m:r>
                                  <m:acc>
                                    <m:accPr>
                                      <m:ctrlPr>
                                        <w:rPr>
                                          <w:rFonts w:ascii="Cambria Math" w:eastAsia="Calibri" w:hAnsi="Cambria Math" w:cs="Calibri"/>
                                          <w:i/>
                                        </w:rPr>
                                      </m:ctrlPr>
                                    </m:accPr>
                                    <m:e>
                                      <m:r>
                                        <w:rPr>
                                          <w:rFonts w:ascii="Cambria Math" w:eastAsia="Calibri" w:hAnsi="Cambria Math" w:cs="Calibri"/>
                                        </w:rPr>
                                        <m:t>u</m:t>
                                      </m:r>
                                    </m:e>
                                  </m:acc>
                                  <m:d>
                                    <m:dPr>
                                      <m:ctrlPr>
                                        <w:rPr>
                                          <w:rFonts w:ascii="Cambria Math" w:eastAsia="Calibri" w:hAnsi="Cambria Math" w:cs="Calibri"/>
                                          <w:i/>
                                        </w:rPr>
                                      </m:ctrlPr>
                                    </m:dPr>
                                    <m:e>
                                      <m:r>
                                        <w:rPr>
                                          <w:rFonts w:ascii="Cambria Math" w:eastAsia="Calibri" w:hAnsi="Cambria Math" w:cs="Calibri"/>
                                        </w:rPr>
                                        <m:t>α</m:t>
                                      </m:r>
                                    </m:e>
                                  </m:d>
                                  <m:r>
                                    <w:rPr>
                                      <w:rFonts w:ascii="Cambria Math" w:eastAsia="Calibri" w:hAnsi="Cambria Math" w:cs="Calibri"/>
                                    </w:rPr>
                                    <m:t>-u</m:t>
                                  </m:r>
                                  <m:d>
                                    <m:dPr>
                                      <m:ctrlPr>
                                        <w:rPr>
                                          <w:rFonts w:ascii="Cambria Math" w:eastAsia="Calibri" w:hAnsi="Cambria Math" w:cs="Calibri"/>
                                          <w:i/>
                                        </w:rPr>
                                      </m:ctrlPr>
                                    </m:dPr>
                                    <m:e>
                                      <m:r>
                                        <w:rPr>
                                          <w:rFonts w:ascii="Cambria Math" w:eastAsia="Calibri" w:hAnsi="Cambria Math" w:cs="Calibri"/>
                                        </w:rPr>
                                        <m:t>α</m:t>
                                      </m:r>
                                    </m:e>
                                  </m:d>
                                  <m:r>
                                    <w:rPr>
                                      <w:rFonts w:ascii="Cambria Math" w:eastAsia="Calibri" w:hAnsi="Cambria Math" w:cs="Calibri"/>
                                    </w:rPr>
                                    <m:t>)</m:t>
                                  </m:r>
                                </m:sup>
                              </m:sSup>
                              <m:r>
                                <w:rPr>
                                  <w:rFonts w:ascii="Cambria Math" w:eastAsia="Calibri" w:hAnsi="Cambria Math" w:cs="Calibri"/>
                                </w:rPr>
                                <m:t>-m</m:t>
                              </m:r>
                              <m:d>
                                <m:dPr>
                                  <m:ctrlPr>
                                    <w:rPr>
                                      <w:rFonts w:ascii="Cambria Math" w:eastAsia="Calibri" w:hAnsi="Cambria Math" w:cs="Calibri"/>
                                      <w:i/>
                                    </w:rPr>
                                  </m:ctrlPr>
                                </m:dPr>
                                <m:e>
                                  <m:acc>
                                    <m:accPr>
                                      <m:ctrlPr>
                                        <w:rPr>
                                          <w:rFonts w:ascii="Cambria Math" w:eastAsia="Calibri" w:hAnsi="Cambria Math" w:cs="Calibri"/>
                                          <w:i/>
                                        </w:rPr>
                                      </m:ctrlPr>
                                    </m:accPr>
                                    <m:e>
                                      <m:r>
                                        <w:rPr>
                                          <w:rFonts w:ascii="Cambria Math" w:eastAsia="Calibri" w:hAnsi="Cambria Math" w:cs="Calibri"/>
                                        </w:rPr>
                                        <m:t>u</m:t>
                                      </m:r>
                                    </m:e>
                                  </m:acc>
                                  <m:d>
                                    <m:dPr>
                                      <m:ctrlPr>
                                        <w:rPr>
                                          <w:rFonts w:ascii="Cambria Math" w:eastAsia="Calibri" w:hAnsi="Cambria Math" w:cs="Calibri"/>
                                          <w:i/>
                                        </w:rPr>
                                      </m:ctrlPr>
                                    </m:dPr>
                                    <m:e>
                                      <m:r>
                                        <w:rPr>
                                          <w:rFonts w:ascii="Cambria Math" w:eastAsia="Calibri" w:hAnsi="Cambria Math" w:cs="Calibri"/>
                                        </w:rPr>
                                        <m:t>α</m:t>
                                      </m:r>
                                    </m:e>
                                  </m:d>
                                  <m:r>
                                    <w:rPr>
                                      <w:rFonts w:ascii="Cambria Math" w:eastAsia="Calibri" w:hAnsi="Cambria Math" w:cs="Calibri"/>
                                    </w:rPr>
                                    <m:t>-u</m:t>
                                  </m:r>
                                  <m:d>
                                    <m:dPr>
                                      <m:ctrlPr>
                                        <w:rPr>
                                          <w:rFonts w:ascii="Cambria Math" w:eastAsia="Calibri" w:hAnsi="Cambria Math" w:cs="Calibri"/>
                                          <w:i/>
                                        </w:rPr>
                                      </m:ctrlPr>
                                    </m:dPr>
                                    <m:e>
                                      <m:r>
                                        <w:rPr>
                                          <w:rFonts w:ascii="Cambria Math" w:eastAsia="Calibri" w:hAnsi="Cambria Math" w:cs="Calibri"/>
                                        </w:rPr>
                                        <m:t>α</m:t>
                                      </m:r>
                                    </m:e>
                                  </m:d>
                                </m:e>
                              </m:d>
                              <m:r>
                                <w:rPr>
                                  <w:rFonts w:ascii="Cambria Math" w:eastAsia="Calibri" w:hAnsi="Cambria Math" w:cs="Calibri"/>
                                </w:rPr>
                                <m:t>-1,            m≠0</m:t>
                              </m:r>
                            </m:oMath>
                          </w:p>
                          <w:p w:rsidR="00CD1BBE" w:rsidRPr="00CD1BBE" w:rsidRDefault="007B55A7" w:rsidP="00805F73">
                            <w:pPr>
                              <w:tabs>
                                <w:tab w:val="center" w:pos="3458"/>
                                <w:tab w:val="right" w:pos="9507"/>
                              </w:tabs>
                              <w:spacing w:line="240" w:lineRule="auto"/>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E</m:t>
                                    </m:r>
                                  </m:sub>
                                </m:sSub>
                                <m:d>
                                  <m:dPr>
                                    <m:ctrlPr>
                                      <w:rPr>
                                        <w:rFonts w:ascii="Cambria Math" w:hAnsi="Cambria Math"/>
                                        <w:i/>
                                      </w:rPr>
                                    </m:ctrlPr>
                                  </m:dPr>
                                  <m:e>
                                    <m:acc>
                                      <m:accPr>
                                        <m:ctrlPr>
                                          <w:rPr>
                                            <w:rFonts w:ascii="Cambria Math" w:eastAsia="Calibri" w:hAnsi="Cambria Math" w:cs="Calibri"/>
                                            <w:i/>
                                          </w:rPr>
                                        </m:ctrlPr>
                                      </m:accPr>
                                      <m:e>
                                        <m:r>
                                          <w:rPr>
                                            <w:rFonts w:ascii="Cambria Math" w:eastAsia="Calibri" w:hAnsi="Cambria Math" w:cs="Calibri"/>
                                          </w:rPr>
                                          <m:t>u</m:t>
                                        </m:r>
                                      </m:e>
                                    </m:acc>
                                    <m:d>
                                      <m:dPr>
                                        <m:ctrlPr>
                                          <w:rPr>
                                            <w:rFonts w:ascii="Cambria Math" w:eastAsia="Calibri" w:hAnsi="Cambria Math" w:cs="Calibri"/>
                                            <w:i/>
                                          </w:rPr>
                                        </m:ctrlPr>
                                      </m:dPr>
                                      <m:e>
                                        <m:r>
                                          <w:rPr>
                                            <w:rFonts w:ascii="Cambria Math" w:eastAsia="Calibri" w:hAnsi="Cambria Math" w:cs="Calibri"/>
                                          </w:rPr>
                                          <m:t>α</m:t>
                                        </m:r>
                                      </m:e>
                                    </m:d>
                                    <m:r>
                                      <w:rPr>
                                        <w:rFonts w:ascii="Cambria Math" w:eastAsia="Calibri" w:hAnsi="Cambria Math" w:cs="Calibri"/>
                                      </w:rPr>
                                      <m:t>,u</m:t>
                                    </m:r>
                                    <m:d>
                                      <m:dPr>
                                        <m:ctrlPr>
                                          <w:rPr>
                                            <w:rFonts w:ascii="Cambria Math" w:eastAsia="Calibri" w:hAnsi="Cambria Math" w:cs="Calibri"/>
                                            <w:i/>
                                          </w:rPr>
                                        </m:ctrlPr>
                                      </m:dPr>
                                      <m:e>
                                        <m:r>
                                          <w:rPr>
                                            <w:rFonts w:ascii="Cambria Math" w:eastAsia="Calibri" w:hAnsi="Cambria Math" w:cs="Calibri"/>
                                          </w:rPr>
                                          <m:t>α</m:t>
                                        </m:r>
                                      </m:e>
                                    </m:d>
                                    <m:ctrlPr>
                                      <w:rPr>
                                        <w:rFonts w:ascii="Cambria Math" w:eastAsia="Calibri" w:hAnsi="Cambria Math" w:cs="Calibri"/>
                                        <w:i/>
                                      </w:rPr>
                                    </m:ctrlPr>
                                  </m:e>
                                </m:d>
                                <m:r>
                                  <w:rPr>
                                    <w:rFonts w:ascii="Cambria Math" w:eastAsia="Calibri" w:hAnsi="Cambria Math" w:cs="Calibri"/>
                                  </w:rPr>
                                  <m:t>=</m:t>
                                </m:r>
                                <m:sSup>
                                  <m:sSupPr>
                                    <m:ctrlPr>
                                      <w:rPr>
                                        <w:rFonts w:ascii="Cambria Math" w:eastAsia="Calibri" w:hAnsi="Cambria Math" w:cs="Calibri"/>
                                        <w:i/>
                                      </w:rPr>
                                    </m:ctrlPr>
                                  </m:sSupPr>
                                  <m:e>
                                    <m:d>
                                      <m:dPr>
                                        <m:ctrlPr>
                                          <w:rPr>
                                            <w:rFonts w:ascii="Cambria Math" w:eastAsia="Calibri" w:hAnsi="Cambria Math" w:cs="Calibri"/>
                                            <w:i/>
                                          </w:rPr>
                                        </m:ctrlPr>
                                      </m:dPr>
                                      <m:e>
                                        <m:f>
                                          <m:fPr>
                                            <m:ctrlPr>
                                              <w:rPr>
                                                <w:rFonts w:ascii="Cambria Math" w:eastAsia="Calibri" w:hAnsi="Cambria Math" w:cs="Calibri"/>
                                                <w:i/>
                                              </w:rPr>
                                            </m:ctrlPr>
                                          </m:fPr>
                                          <m:num>
                                            <m:acc>
                                              <m:accPr>
                                                <m:ctrlPr>
                                                  <w:rPr>
                                                    <w:rFonts w:ascii="Cambria Math" w:eastAsia="Calibri" w:hAnsi="Cambria Math" w:cs="Calibri"/>
                                                    <w:i/>
                                                  </w:rPr>
                                                </m:ctrlPr>
                                              </m:accPr>
                                              <m:e>
                                                <m:r>
                                                  <w:rPr>
                                                    <w:rFonts w:ascii="Cambria Math" w:eastAsia="Calibri" w:hAnsi="Cambria Math" w:cs="Calibri"/>
                                                  </w:rPr>
                                                  <m:t>u</m:t>
                                                </m:r>
                                              </m:e>
                                            </m:acc>
                                            <m:r>
                                              <w:rPr>
                                                <w:rFonts w:ascii="Cambria Math" w:eastAsia="Calibri" w:hAnsi="Cambria Math" w:cs="Calibri"/>
                                              </w:rPr>
                                              <m:t>(α)</m:t>
                                            </m:r>
                                          </m:num>
                                          <m:den>
                                            <m:r>
                                              <w:rPr>
                                                <w:rFonts w:ascii="Cambria Math" w:eastAsia="Calibri" w:hAnsi="Cambria Math" w:cs="Calibri"/>
                                              </w:rPr>
                                              <m:t>u(α)</m:t>
                                            </m:r>
                                          </m:den>
                                        </m:f>
                                      </m:e>
                                    </m:d>
                                  </m:e>
                                  <m:sup>
                                    <m:r>
                                      <w:rPr>
                                        <w:rFonts w:ascii="Cambria Math" w:eastAsia="Calibri" w:hAnsi="Cambria Math" w:cs="Calibri"/>
                                      </w:rPr>
                                      <m:t>q</m:t>
                                    </m:r>
                                  </m:sup>
                                </m:sSup>
                                <m:r>
                                  <w:rPr>
                                    <w:rFonts w:ascii="Cambria Math" w:eastAsia="Calibri" w:hAnsi="Cambria Math" w:cs="Calibri"/>
                                  </w:rPr>
                                  <m:t>-qlog</m:t>
                                </m:r>
                                <m:d>
                                  <m:dPr>
                                    <m:ctrlPr>
                                      <w:rPr>
                                        <w:rFonts w:ascii="Cambria Math" w:eastAsia="Calibri" w:hAnsi="Cambria Math" w:cs="Calibri"/>
                                        <w:i/>
                                      </w:rPr>
                                    </m:ctrlPr>
                                  </m:dPr>
                                  <m:e>
                                    <m:f>
                                      <m:fPr>
                                        <m:ctrlPr>
                                          <w:rPr>
                                            <w:rFonts w:ascii="Cambria Math" w:eastAsia="Calibri" w:hAnsi="Cambria Math" w:cs="Calibri"/>
                                            <w:i/>
                                          </w:rPr>
                                        </m:ctrlPr>
                                      </m:fPr>
                                      <m:num>
                                        <m:acc>
                                          <m:accPr>
                                            <m:ctrlPr>
                                              <w:rPr>
                                                <w:rFonts w:ascii="Cambria Math" w:eastAsia="Calibri" w:hAnsi="Cambria Math" w:cs="Calibri"/>
                                                <w:i/>
                                              </w:rPr>
                                            </m:ctrlPr>
                                          </m:accPr>
                                          <m:e>
                                            <m:r>
                                              <w:rPr>
                                                <w:rFonts w:ascii="Cambria Math" w:eastAsia="Calibri" w:hAnsi="Cambria Math" w:cs="Calibri"/>
                                              </w:rPr>
                                              <m:t>u</m:t>
                                            </m:r>
                                          </m:e>
                                        </m:acc>
                                        <m:d>
                                          <m:dPr>
                                            <m:ctrlPr>
                                              <w:rPr>
                                                <w:rFonts w:ascii="Cambria Math" w:eastAsia="Calibri" w:hAnsi="Cambria Math" w:cs="Calibri"/>
                                                <w:i/>
                                              </w:rPr>
                                            </m:ctrlPr>
                                          </m:dPr>
                                          <m:e>
                                            <m:r>
                                              <w:rPr>
                                                <w:rFonts w:ascii="Cambria Math" w:eastAsia="Calibri" w:hAnsi="Cambria Math" w:cs="Calibri"/>
                                              </w:rPr>
                                              <m:t>α</m:t>
                                            </m:r>
                                          </m:e>
                                        </m:d>
                                      </m:num>
                                      <m:den>
                                        <m:r>
                                          <w:rPr>
                                            <w:rFonts w:ascii="Cambria Math" w:eastAsia="Calibri" w:hAnsi="Cambria Math" w:cs="Calibri"/>
                                          </w:rPr>
                                          <m:t>u</m:t>
                                        </m:r>
                                        <m:d>
                                          <m:dPr>
                                            <m:ctrlPr>
                                              <w:rPr>
                                                <w:rFonts w:ascii="Cambria Math" w:eastAsia="Calibri" w:hAnsi="Cambria Math" w:cs="Calibri"/>
                                                <w:i/>
                                              </w:rPr>
                                            </m:ctrlPr>
                                          </m:dPr>
                                          <m:e>
                                            <m:r>
                                              <w:rPr>
                                                <w:rFonts w:ascii="Cambria Math" w:eastAsia="Calibri" w:hAnsi="Cambria Math" w:cs="Calibri"/>
                                              </w:rPr>
                                              <m:t>α</m:t>
                                            </m:r>
                                          </m:e>
                                        </m:d>
                                      </m:den>
                                    </m:f>
                                  </m:e>
                                </m:d>
                                <m:r>
                                  <w:rPr>
                                    <w:rFonts w:ascii="Cambria Math" w:eastAsia="Calibri" w:hAnsi="Cambria Math" w:cs="Calibri"/>
                                  </w:rPr>
                                  <m:t>-1,            q≠0</m:t>
                                </m:r>
                              </m:oMath>
                            </m:oMathPara>
                          </w:p>
                          <w:p w:rsidR="00CD1BBE" w:rsidRPr="005D0556" w:rsidRDefault="003910F8" w:rsidP="003B25CC">
                            <w:pPr>
                              <w:spacing w:after="145" w:line="240" w:lineRule="auto"/>
                              <w:ind w:left="-5" w:right="24"/>
                              <w:rPr>
                                <w:sz w:val="32"/>
                                <w:szCs w:val="32"/>
                              </w:rPr>
                            </w:pPr>
                            <w:r>
                              <w:rPr>
                                <w:sz w:val="32"/>
                                <w:szCs w:val="32"/>
                              </w:rPr>
                              <w:t>W</w:t>
                            </w:r>
                            <w:r w:rsidR="00CD1BBE" w:rsidRPr="005D0556">
                              <w:rPr>
                                <w:sz w:val="32"/>
                                <w:szCs w:val="32"/>
                              </w:rPr>
                              <w:t xml:space="preserve">here </w:t>
                            </w:r>
                            <m:oMath>
                              <m:acc>
                                <m:accPr>
                                  <m:ctrlPr>
                                    <w:rPr>
                                      <w:rFonts w:ascii="Cambria Math" w:hAnsi="Cambria Math"/>
                                      <w:i/>
                                      <w:sz w:val="32"/>
                                      <w:szCs w:val="32"/>
                                    </w:rPr>
                                  </m:ctrlPr>
                                </m:accPr>
                                <m:e>
                                  <m:r>
                                    <w:rPr>
                                      <w:rFonts w:ascii="Cambria Math" w:hAnsi="Cambria Math"/>
                                      <w:sz w:val="32"/>
                                      <w:szCs w:val="32"/>
                                    </w:rPr>
                                    <m:t>u</m:t>
                                  </m:r>
                                </m:e>
                              </m:acc>
                              <m:d>
                                <m:dPr>
                                  <m:ctrlPr>
                                    <w:rPr>
                                      <w:rFonts w:ascii="Cambria Math" w:hAnsi="Cambria Math"/>
                                      <w:i/>
                                      <w:sz w:val="32"/>
                                      <w:szCs w:val="32"/>
                                    </w:rPr>
                                  </m:ctrlPr>
                                </m:dPr>
                                <m:e>
                                  <m:r>
                                    <w:rPr>
                                      <w:rFonts w:ascii="Cambria Math" w:hAnsi="Cambria Math"/>
                                      <w:sz w:val="32"/>
                                      <w:szCs w:val="32"/>
                                    </w:rPr>
                                    <m:t>α</m:t>
                                  </m:r>
                                </m:e>
                              </m:d>
                            </m:oMath>
                            <w:r w:rsidR="00CD1BBE" w:rsidRPr="005D0556">
                              <w:rPr>
                                <w:sz w:val="32"/>
                                <w:szCs w:val="32"/>
                              </w:rPr>
                              <w:t>is an estimator of</w:t>
                            </w:r>
                            <m:oMath>
                              <m:r>
                                <w:rPr>
                                  <w:rFonts w:ascii="Cambria Math" w:hAnsi="Cambria Math"/>
                                  <w:sz w:val="32"/>
                                  <w:szCs w:val="32"/>
                                </w:rPr>
                                <m:t xml:space="preserve"> u(α)</m:t>
                              </m:r>
                            </m:oMath>
                            <w:r w:rsidR="00CD1BBE" w:rsidRPr="005D0556">
                              <w:rPr>
                                <w:sz w:val="32"/>
                                <w:szCs w:val="32"/>
                              </w:rPr>
                              <w:t>.</w:t>
                            </w:r>
                            <w:r w:rsidR="00170F3D">
                              <w:rPr>
                                <w:sz w:val="32"/>
                                <w:szCs w:val="32"/>
                              </w:rPr>
                              <w:t xml:space="preserve">If we assume that </w:t>
                            </w:r>
                            <m:oMath>
                              <m:r>
                                <w:rPr>
                                  <w:rFonts w:ascii="Cambria Math" w:hAnsi="Cambria Math"/>
                                  <w:sz w:val="32"/>
                                  <w:szCs w:val="32"/>
                                </w:rPr>
                                <m:t>u</m:t>
                              </m:r>
                              <m:d>
                                <m:dPr>
                                  <m:ctrlPr>
                                    <w:rPr>
                                      <w:rFonts w:ascii="Cambria Math" w:hAnsi="Cambria Math"/>
                                      <w:i/>
                                      <w:sz w:val="32"/>
                                      <w:szCs w:val="32"/>
                                    </w:rPr>
                                  </m:ctrlPr>
                                </m:dPr>
                                <m:e>
                                  <m:r>
                                    <w:rPr>
                                      <w:rFonts w:ascii="Cambria Math" w:hAnsi="Cambria Math"/>
                                      <w:sz w:val="32"/>
                                      <w:szCs w:val="32"/>
                                    </w:rPr>
                                    <m:t>α</m:t>
                                  </m:r>
                                </m:e>
                              </m:d>
                              <m:r>
                                <w:rPr>
                                  <w:rFonts w:ascii="Cambria Math" w:hAnsi="Cambria Math"/>
                                  <w:sz w:val="32"/>
                                  <w:szCs w:val="32"/>
                                </w:rPr>
                                <m:t>=μ</m:t>
                              </m:r>
                              <m:d>
                                <m:dPr>
                                  <m:ctrlPr>
                                    <w:rPr>
                                      <w:rFonts w:ascii="Cambria Math" w:hAnsi="Cambria Math"/>
                                      <w:i/>
                                      <w:sz w:val="32"/>
                                      <w:szCs w:val="32"/>
                                    </w:rPr>
                                  </m:ctrlPr>
                                </m:dPr>
                                <m:e>
                                  <m:r>
                                    <w:rPr>
                                      <w:rFonts w:ascii="Cambria Math" w:hAnsi="Cambria Math"/>
                                      <w:sz w:val="32"/>
                                      <w:szCs w:val="32"/>
                                    </w:rPr>
                                    <m:t>α</m:t>
                                  </m:r>
                                </m:e>
                              </m:d>
                              <m:r>
                                <w:rPr>
                                  <w:rFonts w:ascii="Cambria Math" w:hAnsi="Cambria Math"/>
                                  <w:sz w:val="32"/>
                                  <w:szCs w:val="32"/>
                                </w:rPr>
                                <m:t>,</m:t>
                              </m:r>
                            </m:oMath>
                            <w:r w:rsidR="00CD1BBE" w:rsidRPr="005D0556">
                              <w:rPr>
                                <w:sz w:val="32"/>
                                <w:szCs w:val="32"/>
                              </w:rPr>
                              <w:t xml:space="preserve"> The</w:t>
                            </w:r>
                            <w:r w:rsidR="003B25CC">
                              <w:rPr>
                                <w:sz w:val="32"/>
                                <w:szCs w:val="32"/>
                              </w:rPr>
                              <w:t>n the</w:t>
                            </w:r>
                            <w:r w:rsidR="00CD1BBE" w:rsidRPr="005D0556">
                              <w:rPr>
                                <w:sz w:val="32"/>
                                <w:szCs w:val="32"/>
                              </w:rPr>
                              <w:t xml:space="preserve"> Bayesian estimator under the loss function </w:t>
                            </w:r>
                            <m:oMath>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s</m:t>
                                  </m:r>
                                </m:sub>
                              </m:sSub>
                            </m:oMath>
                            <w:r>
                              <w:rPr>
                                <w:rFonts w:eastAsiaTheme="minorEastAsia"/>
                                <w:sz w:val="32"/>
                                <w:szCs w:val="32"/>
                              </w:rPr>
                              <w:t xml:space="preserve"> </w:t>
                            </w:r>
                            <w:r w:rsidR="003B25CC">
                              <w:rPr>
                                <w:sz w:val="32"/>
                                <w:szCs w:val="32"/>
                              </w:rPr>
                              <w:t xml:space="preserve">is the posterior mean </w:t>
                            </w:r>
                            <w:proofErr w:type="gramStart"/>
                            <w:r w:rsidR="003B25CC">
                              <w:rPr>
                                <w:sz w:val="32"/>
                                <w:szCs w:val="32"/>
                              </w:rPr>
                              <w:t xml:space="preserve">of </w:t>
                            </w:r>
                            <w:proofErr w:type="gramEnd"/>
                            <m:oMath>
                              <m:r>
                                <w:rPr>
                                  <w:rFonts w:ascii="Cambria Math" w:hAnsi="Cambria Math"/>
                                  <w:sz w:val="32"/>
                                  <w:szCs w:val="32"/>
                                </w:rPr>
                                <m:t>μ</m:t>
                              </m:r>
                              <m:d>
                                <m:dPr>
                                  <m:ctrlPr>
                                    <w:rPr>
                                      <w:rFonts w:ascii="Cambria Math" w:hAnsi="Cambria Math"/>
                                      <w:i/>
                                      <w:sz w:val="32"/>
                                      <w:szCs w:val="32"/>
                                    </w:rPr>
                                  </m:ctrlPr>
                                </m:dPr>
                                <m:e>
                                  <m:r>
                                    <w:rPr>
                                      <w:rFonts w:ascii="Cambria Math" w:hAnsi="Cambria Math"/>
                                      <w:sz w:val="32"/>
                                      <w:szCs w:val="32"/>
                                    </w:rPr>
                                    <m:t>α</m:t>
                                  </m:r>
                                </m:e>
                              </m:d>
                            </m:oMath>
                            <w:r w:rsidR="00CD1BBE" w:rsidRPr="005D0556">
                              <w:rPr>
                                <w:sz w:val="32"/>
                                <w:szCs w:val="32"/>
                              </w:rPr>
                              <w:t>, which is denoted by</w:t>
                            </w:r>
                            <w:r>
                              <w:rPr>
                                <w:sz w:val="32"/>
                                <w:szCs w:val="32"/>
                              </w:rPr>
                              <w:t xml:space="preserve"> </w:t>
                            </w:r>
                            <m:oMath>
                              <m:sSub>
                                <m:sSubPr>
                                  <m:ctrlPr>
                                    <w:rPr>
                                      <w:rFonts w:ascii="Cambria Math" w:hAnsi="Cambria Math"/>
                                      <w:i/>
                                      <w:sz w:val="32"/>
                                      <w:szCs w:val="32"/>
                                    </w:rPr>
                                  </m:ctrlPr>
                                </m:sSubPr>
                                <m:e>
                                  <m:acc>
                                    <m:accPr>
                                      <m:ctrlPr>
                                        <w:rPr>
                                          <w:rFonts w:ascii="Cambria Math" w:hAnsi="Cambria Math"/>
                                          <w:i/>
                                          <w:sz w:val="32"/>
                                          <w:szCs w:val="32"/>
                                        </w:rPr>
                                      </m:ctrlPr>
                                    </m:accPr>
                                    <m:e>
                                      <m:r>
                                        <w:rPr>
                                          <w:rFonts w:ascii="Cambria Math" w:hAnsi="Cambria Math"/>
                                          <w:sz w:val="32"/>
                                          <w:szCs w:val="32"/>
                                        </w:rPr>
                                        <m:t>P</m:t>
                                      </m:r>
                                    </m:e>
                                  </m:acc>
                                </m:e>
                                <m:sub>
                                  <m:r>
                                    <w:rPr>
                                      <w:rFonts w:ascii="Cambria Math" w:hAnsi="Cambria Math"/>
                                      <w:sz w:val="32"/>
                                      <w:szCs w:val="32"/>
                                    </w:rPr>
                                    <m:t>BS</m:t>
                                  </m:r>
                                </m:sub>
                              </m:sSub>
                            </m:oMath>
                            <w:r w:rsidR="00CD1BBE" w:rsidRPr="005D0556">
                              <w:rPr>
                                <w:sz w:val="32"/>
                                <w:szCs w:val="32"/>
                              </w:rPr>
                              <w:t xml:space="preserve"> . The corresponding Bayesian estimators under the loss function </w:t>
                            </w:r>
                            <m:oMath>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L</m:t>
                                  </m:r>
                                </m:sub>
                              </m:sSub>
                            </m:oMath>
                            <w:r w:rsidR="00CD1BBE" w:rsidRPr="005D0556">
                              <w:rPr>
                                <w:sz w:val="32"/>
                                <w:szCs w:val="32"/>
                              </w:rPr>
                              <w:t xml:space="preserve"> and </w:t>
                            </w:r>
                            <m:oMath>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E</m:t>
                                  </m:r>
                                </m:sub>
                              </m:sSub>
                            </m:oMath>
                            <w:r>
                              <w:rPr>
                                <w:sz w:val="32"/>
                                <w:szCs w:val="32"/>
                              </w:rPr>
                              <w:t xml:space="preserve"> </w:t>
                            </w:r>
                            <w:r w:rsidR="00CD1BBE" w:rsidRPr="005D0556">
                              <w:rPr>
                                <w:sz w:val="32"/>
                                <w:szCs w:val="32"/>
                              </w:rPr>
                              <w:t>are given by</w:t>
                            </w:r>
                            <w:r w:rsidR="002A5E38">
                              <w:rPr>
                                <w:sz w:val="32"/>
                                <w:szCs w:val="32"/>
                              </w:rPr>
                              <w:t>,</w:t>
                            </w:r>
                          </w:p>
                          <w:p w:rsidR="00190F34" w:rsidRPr="00190F34" w:rsidRDefault="003910F8" w:rsidP="00170F3D">
                            <w:pPr>
                              <w:tabs>
                                <w:tab w:val="center" w:pos="3458"/>
                                <w:tab w:val="right" w:pos="9507"/>
                              </w:tabs>
                              <w:spacing w:line="240" w:lineRule="auto"/>
                              <w:jc w:val="both"/>
                              <w:rPr>
                                <w:rFonts w:eastAsiaTheme="minorEastAsia"/>
                              </w:rPr>
                            </w:pPr>
                            <m:oMathPara>
                              <m:oMathParaPr>
                                <m:jc m:val="left"/>
                              </m:oMathParaP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BL</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r>
                                  <m:rPr>
                                    <m:sty m:val="p"/>
                                  </m:rPr>
                                  <w:rPr>
                                    <w:rFonts w:ascii="Cambria Math" w:hAnsi="Cambria Math"/>
                                  </w:rPr>
                                  <m:t>log⁡</m:t>
                                </m:r>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α</m:t>
                                    </m:r>
                                  </m:sub>
                                </m:sSub>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rPr>
                                          <m:t>mμ</m:t>
                                        </m:r>
                                        <m:d>
                                          <m:dPr>
                                            <m:ctrlPr>
                                              <w:rPr>
                                                <w:rFonts w:ascii="Cambria Math" w:hAnsi="Cambria Math"/>
                                                <w:i/>
                                              </w:rPr>
                                            </m:ctrlPr>
                                          </m:dPr>
                                          <m:e>
                                            <m:r>
                                              <w:rPr>
                                                <w:rFonts w:ascii="Cambria Math" w:hAnsi="Cambria Math"/>
                                              </w:rPr>
                                              <m:t>α</m:t>
                                            </m:r>
                                          </m:e>
                                        </m:d>
                                      </m:sup>
                                    </m:sSup>
                                  </m:e>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e>
                                </m:d>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BE</m:t>
                                    </m:r>
                                  </m:sub>
                                </m:sSub>
                                <m:r>
                                  <w:rPr>
                                    <w:rFonts w:ascii="Cambria Math" w:hAnsi="Cambria Math"/>
                                  </w:rPr>
                                  <m:t>=</m:t>
                                </m:r>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α</m:t>
                                            </m:r>
                                          </m:sub>
                                        </m:sSub>
                                        <m:d>
                                          <m:dPr>
                                            <m:ctrlPr>
                                              <w:rPr>
                                                <w:rFonts w:ascii="Cambria Math" w:hAnsi="Cambria Math"/>
                                                <w:i/>
                                              </w:rPr>
                                            </m:ctrlPr>
                                          </m:dPr>
                                          <m:e>
                                            <m:sSup>
                                              <m:sSupPr>
                                                <m:ctrlPr>
                                                  <w:rPr>
                                                    <w:rFonts w:ascii="Cambria Math" w:hAnsi="Cambria Math"/>
                                                    <w:i/>
                                                  </w:rPr>
                                                </m:ctrlPr>
                                              </m:sSupPr>
                                              <m:e>
                                                <m:r>
                                                  <w:rPr>
                                                    <w:rFonts w:ascii="Cambria Math" w:hAnsi="Cambria Math"/>
                                                  </w:rPr>
                                                  <m:t>μ</m:t>
                                                </m:r>
                                              </m:e>
                                              <m:sup>
                                                <m:r>
                                                  <w:rPr>
                                                    <w:rFonts w:ascii="Cambria Math" w:hAnsi="Cambria Math"/>
                                                  </w:rPr>
                                                  <m:t>-</m:t>
                                                </m:r>
                                                <m:r>
                                                  <w:rPr>
                                                    <w:rFonts w:ascii="Cambria Math" w:hAnsi="Cambria Math"/>
                                                  </w:rPr>
                                                  <m:t>q</m:t>
                                                </m:r>
                                              </m:sup>
                                            </m:sSup>
                                            <m:r>
                                              <w:rPr>
                                                <w:rFonts w:ascii="Cambria Math" w:hAnsi="Cambria Math"/>
                                              </w:rPr>
                                              <m:t>(α)</m:t>
                                            </m:r>
                                          </m:e>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e>
                                        </m:d>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q</m:t>
                                        </m:r>
                                      </m:den>
                                    </m:f>
                                  </m:sup>
                                </m:sSup>
                              </m:oMath>
                            </m:oMathPara>
                          </w:p>
                          <w:p w:rsidR="00190F34" w:rsidRPr="00170F3D" w:rsidRDefault="00170F3D" w:rsidP="00170F3D">
                            <w:pPr>
                              <w:tabs>
                                <w:tab w:val="center" w:pos="3458"/>
                                <w:tab w:val="right" w:pos="9507"/>
                              </w:tabs>
                              <w:spacing w:line="240" w:lineRule="auto"/>
                              <w:jc w:val="both"/>
                              <w:rPr>
                                <w:sz w:val="32"/>
                                <w:szCs w:val="32"/>
                              </w:rPr>
                            </w:pPr>
                            <w:r>
                              <w:rPr>
                                <w:sz w:val="32"/>
                                <w:szCs w:val="32"/>
                              </w:rPr>
                              <w:t xml:space="preserve">Note that the </w:t>
                            </w:r>
                            <w:r w:rsidR="00805F73" w:rsidRPr="00170F3D">
                              <w:rPr>
                                <w:sz w:val="32"/>
                                <w:szCs w:val="32"/>
                              </w:rPr>
                              <w:t>estimators</w:t>
                            </w:r>
                            <w:r>
                              <w:rPr>
                                <w:sz w:val="32"/>
                                <w:szCs w:val="32"/>
                              </w:rPr>
                              <w:t xml:space="preserve"> described above</w:t>
                            </w:r>
                            <w:r w:rsidR="00805F73" w:rsidRPr="00170F3D">
                              <w:rPr>
                                <w:sz w:val="32"/>
                                <w:szCs w:val="32"/>
                              </w:rPr>
                              <w:t xml:space="preserve"> are of the form of ratio of two integrals, which cannot be calculated into a closed form.</w:t>
                            </w:r>
                            <w:r>
                              <w:rPr>
                                <w:sz w:val="32"/>
                                <w:szCs w:val="32"/>
                              </w:rPr>
                              <w:t xml:space="preserve"> So, we use from </w:t>
                            </w:r>
                            <w:r w:rsidR="00805F73" w:rsidRPr="00170F3D">
                              <w:rPr>
                                <w:sz w:val="32"/>
                                <w:szCs w:val="32"/>
                              </w:rPr>
                              <w:t>Importance sampling</w:t>
                            </w:r>
                            <w:r>
                              <w:rPr>
                                <w:sz w:val="32"/>
                                <w:szCs w:val="32"/>
                              </w:rPr>
                              <w:t xml:space="preserve"> </w:t>
                            </w:r>
                            <w:r w:rsidR="00805F73" w:rsidRPr="00170F3D">
                              <w:rPr>
                                <w:sz w:val="32"/>
                                <w:szCs w:val="32"/>
                              </w:rPr>
                              <w:t>method for approximating the Bayesian Premium estimator.</w:t>
                            </w:r>
                          </w:p>
                          <w:p w:rsidR="006E3175" w:rsidRDefault="006E3175" w:rsidP="006E3175">
                            <w:pPr>
                              <w:bidi/>
                              <w:spacing w:after="0" w:line="240" w:lineRule="auto"/>
                              <w:rPr>
                                <w:rFonts w:ascii="Times New Roman" w:hAnsi="Times New Roman" w:cs="B Zar"/>
                                <w:sz w:val="36"/>
                                <w:szCs w:val="60"/>
                                <w:lang w:bidi="fa-IR"/>
                              </w:rPr>
                            </w:pPr>
                          </w:p>
                          <w:p w:rsidR="006E3175" w:rsidRDefault="006E3175" w:rsidP="006E3175">
                            <w:pPr>
                              <w:bidi/>
                              <w:spacing w:after="0" w:line="240" w:lineRule="auto"/>
                              <w:rPr>
                                <w:rFonts w:ascii="Times New Roman" w:hAnsi="Times New Roman" w:cs="B Zar"/>
                                <w:sz w:val="36"/>
                                <w:szCs w:val="6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55EF6" id="Rectangle 7" o:spid="_x0000_s1026" style="position:absolute;left:0;text-align:left;margin-left:-218pt;margin-top:844.15pt;width:580.6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" filled="f" stroked="f" strokeweight="1pt">
                <v:textbox>
                  <w:txbxContent>
                    <w:p w:rsidR="00A026BF" w:rsidRDefault="0048371E" w:rsidP="00805F73">
                      <w:pPr>
                        <w:bidi/>
                        <w:spacing w:after="0" w:line="240" w:lineRule="auto"/>
                        <w:jc w:val="right"/>
                        <w:rPr>
                          <w:sz w:val="32"/>
                          <w:szCs w:val="32"/>
                        </w:rPr>
                      </w:pPr>
                      <w:r w:rsidRPr="0048371E">
                        <w:rPr>
                          <w:sz w:val="32"/>
                          <w:szCs w:val="32"/>
                        </w:rPr>
                        <w:t xml:space="preserve">The </w:t>
                      </w:r>
                      <w:r w:rsidR="00170F3D">
                        <w:rPr>
                          <w:sz w:val="32"/>
                          <w:szCs w:val="32"/>
                        </w:rPr>
                        <w:t xml:space="preserve">Maximum </w:t>
                      </w:r>
                      <w:proofErr w:type="spellStart"/>
                      <w:r w:rsidR="00170F3D">
                        <w:rPr>
                          <w:sz w:val="32"/>
                          <w:szCs w:val="32"/>
                        </w:rPr>
                        <w:t>Iikelihood</w:t>
                      </w:r>
                      <w:proofErr w:type="spellEnd"/>
                      <w:r w:rsidR="00170F3D">
                        <w:rPr>
                          <w:sz w:val="32"/>
                          <w:szCs w:val="32"/>
                        </w:rPr>
                        <w:t xml:space="preserve"> estimator</w:t>
                      </w:r>
                      <w:r w:rsidR="004200CE" w:rsidRPr="0048371E">
                        <w:rPr>
                          <w:sz w:val="32"/>
                          <w:szCs w:val="32"/>
                        </w:rPr>
                        <w:t xml:space="preserve"> of P from the Pareto distribution contaminated by k outliers</w:t>
                      </w:r>
                      <w:r>
                        <w:rPr>
                          <w:sz w:val="32"/>
                          <w:szCs w:val="32"/>
                        </w:rPr>
                        <w:t xml:space="preserve"> is obtained as</w:t>
                      </w:r>
                    </w:p>
                    <w:p w:rsidR="0048371E" w:rsidRPr="00A026BF" w:rsidRDefault="0048371E" w:rsidP="00805F73">
                      <w:pPr>
                        <w:bidi/>
                        <w:spacing w:after="0" w:line="240" w:lineRule="auto"/>
                        <w:jc w:val="right"/>
                        <w:rPr>
                          <w:rFonts w:ascii="Times New Roman" w:hAnsi="Times New Roman" w:cs="B Zar"/>
                          <w:sz w:val="36"/>
                          <w:szCs w:val="60"/>
                          <w:rtl/>
                          <w:lang w:bidi="fa-IR"/>
                        </w:rPr>
                      </w:pPr>
                      <w:r>
                        <w:rPr>
                          <w:noProof/>
                        </w:rPr>
                        <w:drawing>
                          <wp:inline distT="0" distB="0" distL="0" distR="0" wp14:anchorId="322AF080" wp14:editId="345933B2">
                            <wp:extent cx="2264664" cy="463296"/>
                            <wp:effectExtent l="0" t="0" r="0" b="0"/>
                            <wp:docPr id="38255" name="Picture 38255"/>
                            <wp:cNvGraphicFramePr/>
                            <a:graphic xmlns:a="http://schemas.openxmlformats.org/drawingml/2006/main">
                              <a:graphicData uri="http://schemas.openxmlformats.org/drawingml/2006/picture">
                                <pic:pic xmlns:pic="http://schemas.openxmlformats.org/drawingml/2006/picture">
                                  <pic:nvPicPr>
                                    <pic:cNvPr id="38255" name="Picture 38255"/>
                                    <pic:cNvPicPr/>
                                  </pic:nvPicPr>
                                  <pic:blipFill>
                                    <a:blip r:embed="rId5"/>
                                    <a:stretch>
                                      <a:fillRect/>
                                    </a:stretch>
                                  </pic:blipFill>
                                  <pic:spPr>
                                    <a:xfrm>
                                      <a:off x="0" y="0"/>
                                      <a:ext cx="2264664" cy="463296"/>
                                    </a:xfrm>
                                    <a:prstGeom prst="rect">
                                      <a:avLst/>
                                    </a:prstGeom>
                                  </pic:spPr>
                                </pic:pic>
                              </a:graphicData>
                            </a:graphic>
                          </wp:inline>
                        </w:drawing>
                      </w:r>
                    </w:p>
                    <w:p w:rsidR="00FE33A6" w:rsidRPr="00CD1BBE" w:rsidRDefault="00E47491" w:rsidP="00805F73">
                      <w:pPr>
                        <w:spacing w:after="106" w:line="240" w:lineRule="auto"/>
                        <w:ind w:left="-5" w:right="24"/>
                        <w:rPr>
                          <w:sz w:val="32"/>
                          <w:szCs w:val="32"/>
                        </w:rPr>
                      </w:pPr>
                      <w:r w:rsidRPr="00CD1BBE">
                        <w:rPr>
                          <w:sz w:val="32"/>
                          <w:szCs w:val="32"/>
                        </w:rPr>
                        <w:t>T</w:t>
                      </w:r>
                      <w:r w:rsidR="00FE33A6" w:rsidRPr="00CD1BBE">
                        <w:rPr>
                          <w:sz w:val="32"/>
                          <w:szCs w:val="32"/>
                        </w:rPr>
                        <w:t>he Bayesian estimator of P under symmetric (squared error) and asymmetric (</w:t>
                      </w:r>
                      <w:proofErr w:type="spellStart"/>
                      <w:r w:rsidR="00FE33A6" w:rsidRPr="00CD1BBE">
                        <w:rPr>
                          <w:sz w:val="32"/>
                          <w:szCs w:val="32"/>
                        </w:rPr>
                        <w:t>Linex</w:t>
                      </w:r>
                      <w:proofErr w:type="spellEnd"/>
                      <w:r w:rsidR="00FE33A6" w:rsidRPr="00CD1BBE">
                        <w:rPr>
                          <w:sz w:val="32"/>
                          <w:szCs w:val="32"/>
                        </w:rPr>
                        <w:t xml:space="preserve"> and entropy) loss functions</w:t>
                      </w:r>
                      <w:r w:rsidRPr="00CD1BBE">
                        <w:rPr>
                          <w:sz w:val="32"/>
                          <w:szCs w:val="32"/>
                        </w:rPr>
                        <w:t xml:space="preserve"> is derived</w:t>
                      </w:r>
                      <w:r w:rsidR="00FE33A6" w:rsidRPr="00CD1BBE">
                        <w:rPr>
                          <w:sz w:val="32"/>
                          <w:szCs w:val="32"/>
                        </w:rPr>
                        <w:t>, which are defined, respectively, as</w:t>
                      </w:r>
                    </w:p>
                    <w:p w:rsidR="00B65C08" w:rsidRPr="00CD1BBE" w:rsidRDefault="007B55A7" w:rsidP="00170F3D">
                      <w:pPr>
                        <w:tabs>
                          <w:tab w:val="center" w:pos="3458"/>
                          <w:tab w:val="right" w:pos="9507"/>
                        </w:tabs>
                        <w:spacing w:line="240" w:lineRule="auto"/>
                        <w:jc w:val="both"/>
                        <w:rPr>
                          <w:rFonts w:eastAsiaTheme="minorEastAsia"/>
                        </w:rPr>
                      </w:pPr>
                      <m:oMath>
                        <m:sSub>
                          <m:sSubPr>
                            <m:ctrlPr>
                              <w:rPr>
                                <w:rFonts w:ascii="Cambria Math" w:eastAsia="Calibri" w:hAnsi="Cambria Math" w:cs="Calibri"/>
                                <w:i/>
                              </w:rPr>
                            </m:ctrlPr>
                          </m:sSubPr>
                          <m:e>
                            <m:r>
                              <w:rPr>
                                <w:rFonts w:ascii="Cambria Math" w:eastAsia="Calibri" w:hAnsi="Cambria Math" w:cs="Calibri"/>
                              </w:rPr>
                              <m:t>L</m:t>
                            </m:r>
                          </m:e>
                          <m:sub>
                            <m:r>
                              <w:rPr>
                                <w:rFonts w:ascii="Cambria Math" w:eastAsia="Calibri" w:hAnsi="Cambria Math" w:cs="Calibri"/>
                              </w:rPr>
                              <m:t>s</m:t>
                            </m:r>
                          </m:sub>
                        </m:sSub>
                        <m:d>
                          <m:dPr>
                            <m:ctrlPr>
                              <w:rPr>
                                <w:rFonts w:ascii="Cambria Math" w:eastAsia="Calibri" w:hAnsi="Cambria Math" w:cs="Calibri"/>
                                <w:i/>
                              </w:rPr>
                            </m:ctrlPr>
                          </m:dPr>
                          <m:e>
                            <m:acc>
                              <m:accPr>
                                <m:ctrlPr>
                                  <w:rPr>
                                    <w:rFonts w:ascii="Cambria Math" w:eastAsia="Calibri" w:hAnsi="Cambria Math" w:cs="Calibri"/>
                                    <w:i/>
                                  </w:rPr>
                                </m:ctrlPr>
                              </m:accPr>
                              <m:e>
                                <m:r>
                                  <w:rPr>
                                    <w:rFonts w:ascii="Cambria Math" w:eastAsia="Calibri" w:hAnsi="Cambria Math" w:cs="Calibri"/>
                                  </w:rPr>
                                  <m:t>u</m:t>
                                </m:r>
                              </m:e>
                            </m:acc>
                            <m:d>
                              <m:dPr>
                                <m:ctrlPr>
                                  <w:rPr>
                                    <w:rFonts w:ascii="Cambria Math" w:eastAsia="Calibri" w:hAnsi="Cambria Math" w:cs="Calibri"/>
                                    <w:i/>
                                  </w:rPr>
                                </m:ctrlPr>
                              </m:dPr>
                              <m:e>
                                <m:r>
                                  <w:rPr>
                                    <w:rFonts w:ascii="Cambria Math" w:eastAsia="Calibri" w:hAnsi="Cambria Math" w:cs="Calibri"/>
                                  </w:rPr>
                                  <m:t>α</m:t>
                                </m:r>
                              </m:e>
                            </m:d>
                            <m:r>
                              <w:rPr>
                                <w:rFonts w:ascii="Cambria Math" w:eastAsia="Calibri" w:hAnsi="Cambria Math" w:cs="Calibri"/>
                              </w:rPr>
                              <m:t>,u</m:t>
                            </m:r>
                            <m:d>
                              <m:dPr>
                                <m:ctrlPr>
                                  <w:rPr>
                                    <w:rFonts w:ascii="Cambria Math" w:eastAsia="Calibri" w:hAnsi="Cambria Math" w:cs="Calibri"/>
                                    <w:i/>
                                  </w:rPr>
                                </m:ctrlPr>
                              </m:dPr>
                              <m:e>
                                <m:r>
                                  <w:rPr>
                                    <w:rFonts w:ascii="Cambria Math" w:eastAsia="Calibri" w:hAnsi="Cambria Math" w:cs="Calibri"/>
                                  </w:rPr>
                                  <m:t>α</m:t>
                                </m:r>
                              </m:e>
                            </m:d>
                          </m:e>
                        </m:d>
                        <m:r>
                          <w:rPr>
                            <w:rFonts w:ascii="Cambria Math" w:eastAsia="Calibri" w:hAnsi="Cambria Math" w:cs="Calibri"/>
                          </w:rPr>
                          <m:t>=</m:t>
                        </m:r>
                        <m:sSup>
                          <m:sSupPr>
                            <m:ctrlPr>
                              <w:rPr>
                                <w:rFonts w:ascii="Cambria Math" w:eastAsia="Calibri" w:hAnsi="Cambria Math" w:cs="Calibri"/>
                                <w:i/>
                              </w:rPr>
                            </m:ctrlPr>
                          </m:sSupPr>
                          <m:e>
                            <m:r>
                              <w:rPr>
                                <w:rFonts w:ascii="Cambria Math" w:eastAsia="Calibri" w:hAnsi="Cambria Math" w:cs="Calibri"/>
                              </w:rPr>
                              <m:t>(</m:t>
                            </m:r>
                            <m:acc>
                              <m:accPr>
                                <m:ctrlPr>
                                  <w:rPr>
                                    <w:rFonts w:ascii="Cambria Math" w:eastAsia="Calibri" w:hAnsi="Cambria Math" w:cs="Calibri"/>
                                    <w:i/>
                                  </w:rPr>
                                </m:ctrlPr>
                              </m:accPr>
                              <m:e>
                                <m:r>
                                  <w:rPr>
                                    <w:rFonts w:ascii="Cambria Math" w:eastAsia="Calibri" w:hAnsi="Cambria Math" w:cs="Calibri"/>
                                  </w:rPr>
                                  <m:t>u</m:t>
                                </m:r>
                              </m:e>
                            </m:acc>
                            <m:d>
                              <m:dPr>
                                <m:ctrlPr>
                                  <w:rPr>
                                    <w:rFonts w:ascii="Cambria Math" w:eastAsia="Calibri" w:hAnsi="Cambria Math" w:cs="Calibri"/>
                                    <w:i/>
                                  </w:rPr>
                                </m:ctrlPr>
                              </m:dPr>
                              <m:e>
                                <m:r>
                                  <w:rPr>
                                    <w:rFonts w:ascii="Cambria Math" w:eastAsia="Calibri" w:hAnsi="Cambria Math" w:cs="Calibri"/>
                                  </w:rPr>
                                  <m:t>α</m:t>
                                </m:r>
                              </m:e>
                            </m:d>
                            <m:r>
                              <w:rPr>
                                <w:rFonts w:ascii="Cambria Math" w:eastAsia="Calibri" w:hAnsi="Cambria Math" w:cs="Calibri"/>
                              </w:rPr>
                              <m:t>-u</m:t>
                            </m:r>
                            <m:d>
                              <m:dPr>
                                <m:ctrlPr>
                                  <w:rPr>
                                    <w:rFonts w:ascii="Cambria Math" w:eastAsia="Calibri" w:hAnsi="Cambria Math" w:cs="Calibri"/>
                                    <w:i/>
                                  </w:rPr>
                                </m:ctrlPr>
                              </m:dPr>
                              <m:e>
                                <m:r>
                                  <w:rPr>
                                    <w:rFonts w:ascii="Cambria Math" w:eastAsia="Calibri" w:hAnsi="Cambria Math" w:cs="Calibri"/>
                                  </w:rPr>
                                  <m:t>α</m:t>
                                </m:r>
                              </m:e>
                            </m:d>
                            <m:r>
                              <w:rPr>
                                <w:rFonts w:ascii="Cambria Math" w:eastAsia="Calibri" w:hAnsi="Cambria Math" w:cs="Calibri"/>
                              </w:rPr>
                              <m:t>)</m:t>
                            </m:r>
                          </m:e>
                          <m:sup>
                            <m:r>
                              <w:rPr>
                                <w:rFonts w:ascii="Cambria Math" w:eastAsia="Calibri" w:hAnsi="Cambria Math" w:cs="Calibri"/>
                              </w:rPr>
                              <m:t>2</m:t>
                            </m:r>
                          </m:sup>
                        </m:sSup>
                      </m:oMath>
                      <w:r w:rsidR="00FE33A6">
                        <w:rPr>
                          <w:rFonts w:ascii="Calibri" w:eastAsia="Calibri" w:hAnsi="Calibri" w:cs="Calibri"/>
                        </w:rPr>
                        <w:tab/>
                      </w:r>
                      <w:r w:rsidR="00170F3D">
                        <w:rPr>
                          <w:rFonts w:ascii="Calibri" w:eastAsia="Calibri" w:hAnsi="Calibri" w:cs="Calibri"/>
                        </w:rPr>
                        <w:t xml:space="preserve">                                   </w:t>
                      </w:r>
                      <m:oMath>
                        <m:sSub>
                          <m:sSubPr>
                            <m:ctrlPr>
                              <w:rPr>
                                <w:rFonts w:ascii="Cambria Math" w:hAnsi="Cambria Math"/>
                                <w:i/>
                              </w:rPr>
                            </m:ctrlPr>
                          </m:sSubPr>
                          <m:e>
                            <m:r>
                              <w:rPr>
                                <w:rFonts w:ascii="Cambria Math" w:hAnsi="Cambria Math"/>
                              </w:rPr>
                              <m:t>L</m:t>
                            </m:r>
                          </m:e>
                          <m:sub>
                            <m:r>
                              <w:rPr>
                                <w:rFonts w:ascii="Cambria Math" w:hAnsi="Cambria Math"/>
                              </w:rPr>
                              <m:t>L</m:t>
                            </m:r>
                          </m:sub>
                        </m:sSub>
                        <m:d>
                          <m:dPr>
                            <m:ctrlPr>
                              <w:rPr>
                                <w:rFonts w:ascii="Cambria Math" w:hAnsi="Cambria Math"/>
                                <w:i/>
                              </w:rPr>
                            </m:ctrlPr>
                          </m:dPr>
                          <m:e>
                            <m:acc>
                              <m:accPr>
                                <m:ctrlPr>
                                  <w:rPr>
                                    <w:rFonts w:ascii="Cambria Math" w:eastAsia="Calibri" w:hAnsi="Cambria Math" w:cs="Calibri"/>
                                    <w:i/>
                                  </w:rPr>
                                </m:ctrlPr>
                              </m:accPr>
                              <m:e>
                                <m:r>
                                  <w:rPr>
                                    <w:rFonts w:ascii="Cambria Math" w:eastAsia="Calibri" w:hAnsi="Cambria Math" w:cs="Calibri"/>
                                  </w:rPr>
                                  <m:t>u</m:t>
                                </m:r>
                              </m:e>
                            </m:acc>
                            <m:d>
                              <m:dPr>
                                <m:ctrlPr>
                                  <w:rPr>
                                    <w:rFonts w:ascii="Cambria Math" w:eastAsia="Calibri" w:hAnsi="Cambria Math" w:cs="Calibri"/>
                                    <w:i/>
                                  </w:rPr>
                                </m:ctrlPr>
                              </m:dPr>
                              <m:e>
                                <m:r>
                                  <w:rPr>
                                    <w:rFonts w:ascii="Cambria Math" w:eastAsia="Calibri" w:hAnsi="Cambria Math" w:cs="Calibri"/>
                                  </w:rPr>
                                  <m:t>α</m:t>
                                </m:r>
                              </m:e>
                            </m:d>
                            <m:r>
                              <w:rPr>
                                <w:rFonts w:ascii="Cambria Math" w:eastAsia="Calibri" w:hAnsi="Cambria Math" w:cs="Calibri"/>
                              </w:rPr>
                              <m:t>,u</m:t>
                            </m:r>
                            <m:d>
                              <m:dPr>
                                <m:ctrlPr>
                                  <w:rPr>
                                    <w:rFonts w:ascii="Cambria Math" w:eastAsia="Calibri" w:hAnsi="Cambria Math" w:cs="Calibri"/>
                                    <w:i/>
                                  </w:rPr>
                                </m:ctrlPr>
                              </m:dPr>
                              <m:e>
                                <m:r>
                                  <w:rPr>
                                    <w:rFonts w:ascii="Cambria Math" w:eastAsia="Calibri" w:hAnsi="Cambria Math" w:cs="Calibri"/>
                                  </w:rPr>
                                  <m:t>α</m:t>
                                </m:r>
                              </m:e>
                            </m:d>
                            <m:ctrlPr>
                              <w:rPr>
                                <w:rFonts w:ascii="Cambria Math" w:eastAsia="Calibri" w:hAnsi="Cambria Math" w:cs="Calibri"/>
                                <w:i/>
                              </w:rPr>
                            </m:ctrlPr>
                          </m:e>
                        </m:d>
                        <m:r>
                          <w:rPr>
                            <w:rFonts w:ascii="Cambria Math" w:eastAsia="Calibri" w:hAnsi="Cambria Math" w:cs="Calibri"/>
                          </w:rPr>
                          <m:t>=</m:t>
                        </m:r>
                        <m:sSup>
                          <m:sSupPr>
                            <m:ctrlPr>
                              <w:rPr>
                                <w:rFonts w:ascii="Cambria Math" w:eastAsia="Calibri" w:hAnsi="Cambria Math" w:cs="Calibri"/>
                                <w:i/>
                              </w:rPr>
                            </m:ctrlPr>
                          </m:sSupPr>
                          <m:e>
                            <m:r>
                              <w:rPr>
                                <w:rFonts w:ascii="Cambria Math" w:eastAsia="Calibri" w:hAnsi="Cambria Math" w:cs="Calibri"/>
                              </w:rPr>
                              <m:t>e</m:t>
                            </m:r>
                          </m:e>
                          <m:sup>
                            <m:r>
                              <w:rPr>
                                <w:rFonts w:ascii="Cambria Math" w:eastAsia="Calibri" w:hAnsi="Cambria Math" w:cs="Calibri"/>
                              </w:rPr>
                              <m:t>m(</m:t>
                            </m:r>
                            <m:acc>
                              <m:accPr>
                                <m:ctrlPr>
                                  <w:rPr>
                                    <w:rFonts w:ascii="Cambria Math" w:eastAsia="Calibri" w:hAnsi="Cambria Math" w:cs="Calibri"/>
                                    <w:i/>
                                  </w:rPr>
                                </m:ctrlPr>
                              </m:accPr>
                              <m:e>
                                <m:r>
                                  <w:rPr>
                                    <w:rFonts w:ascii="Cambria Math" w:eastAsia="Calibri" w:hAnsi="Cambria Math" w:cs="Calibri"/>
                                  </w:rPr>
                                  <m:t>u</m:t>
                                </m:r>
                              </m:e>
                            </m:acc>
                            <m:d>
                              <m:dPr>
                                <m:ctrlPr>
                                  <w:rPr>
                                    <w:rFonts w:ascii="Cambria Math" w:eastAsia="Calibri" w:hAnsi="Cambria Math" w:cs="Calibri"/>
                                    <w:i/>
                                  </w:rPr>
                                </m:ctrlPr>
                              </m:dPr>
                              <m:e>
                                <m:r>
                                  <w:rPr>
                                    <w:rFonts w:ascii="Cambria Math" w:eastAsia="Calibri" w:hAnsi="Cambria Math" w:cs="Calibri"/>
                                  </w:rPr>
                                  <m:t>α</m:t>
                                </m:r>
                              </m:e>
                            </m:d>
                            <m:r>
                              <w:rPr>
                                <w:rFonts w:ascii="Cambria Math" w:eastAsia="Calibri" w:hAnsi="Cambria Math" w:cs="Calibri"/>
                              </w:rPr>
                              <m:t>-u</m:t>
                            </m:r>
                            <m:d>
                              <m:dPr>
                                <m:ctrlPr>
                                  <w:rPr>
                                    <w:rFonts w:ascii="Cambria Math" w:eastAsia="Calibri" w:hAnsi="Cambria Math" w:cs="Calibri"/>
                                    <w:i/>
                                  </w:rPr>
                                </m:ctrlPr>
                              </m:dPr>
                              <m:e>
                                <m:r>
                                  <w:rPr>
                                    <w:rFonts w:ascii="Cambria Math" w:eastAsia="Calibri" w:hAnsi="Cambria Math" w:cs="Calibri"/>
                                  </w:rPr>
                                  <m:t>α</m:t>
                                </m:r>
                              </m:e>
                            </m:d>
                            <m:r>
                              <w:rPr>
                                <w:rFonts w:ascii="Cambria Math" w:eastAsia="Calibri" w:hAnsi="Cambria Math" w:cs="Calibri"/>
                              </w:rPr>
                              <m:t>)</m:t>
                            </m:r>
                          </m:sup>
                        </m:sSup>
                        <m:r>
                          <w:rPr>
                            <w:rFonts w:ascii="Cambria Math" w:eastAsia="Calibri" w:hAnsi="Cambria Math" w:cs="Calibri"/>
                          </w:rPr>
                          <m:t>-m</m:t>
                        </m:r>
                        <m:d>
                          <m:dPr>
                            <m:ctrlPr>
                              <w:rPr>
                                <w:rFonts w:ascii="Cambria Math" w:eastAsia="Calibri" w:hAnsi="Cambria Math" w:cs="Calibri"/>
                                <w:i/>
                              </w:rPr>
                            </m:ctrlPr>
                          </m:dPr>
                          <m:e>
                            <m:acc>
                              <m:accPr>
                                <m:ctrlPr>
                                  <w:rPr>
                                    <w:rFonts w:ascii="Cambria Math" w:eastAsia="Calibri" w:hAnsi="Cambria Math" w:cs="Calibri"/>
                                    <w:i/>
                                  </w:rPr>
                                </m:ctrlPr>
                              </m:accPr>
                              <m:e>
                                <m:r>
                                  <w:rPr>
                                    <w:rFonts w:ascii="Cambria Math" w:eastAsia="Calibri" w:hAnsi="Cambria Math" w:cs="Calibri"/>
                                  </w:rPr>
                                  <m:t>u</m:t>
                                </m:r>
                              </m:e>
                            </m:acc>
                            <m:d>
                              <m:dPr>
                                <m:ctrlPr>
                                  <w:rPr>
                                    <w:rFonts w:ascii="Cambria Math" w:eastAsia="Calibri" w:hAnsi="Cambria Math" w:cs="Calibri"/>
                                    <w:i/>
                                  </w:rPr>
                                </m:ctrlPr>
                              </m:dPr>
                              <m:e>
                                <m:r>
                                  <w:rPr>
                                    <w:rFonts w:ascii="Cambria Math" w:eastAsia="Calibri" w:hAnsi="Cambria Math" w:cs="Calibri"/>
                                  </w:rPr>
                                  <m:t>α</m:t>
                                </m:r>
                              </m:e>
                            </m:d>
                            <m:r>
                              <w:rPr>
                                <w:rFonts w:ascii="Cambria Math" w:eastAsia="Calibri" w:hAnsi="Cambria Math" w:cs="Calibri"/>
                              </w:rPr>
                              <m:t>-u</m:t>
                            </m:r>
                            <m:d>
                              <m:dPr>
                                <m:ctrlPr>
                                  <w:rPr>
                                    <w:rFonts w:ascii="Cambria Math" w:eastAsia="Calibri" w:hAnsi="Cambria Math" w:cs="Calibri"/>
                                    <w:i/>
                                  </w:rPr>
                                </m:ctrlPr>
                              </m:dPr>
                              <m:e>
                                <m:r>
                                  <w:rPr>
                                    <w:rFonts w:ascii="Cambria Math" w:eastAsia="Calibri" w:hAnsi="Cambria Math" w:cs="Calibri"/>
                                  </w:rPr>
                                  <m:t>α</m:t>
                                </m:r>
                              </m:e>
                            </m:d>
                          </m:e>
                        </m:d>
                        <m:r>
                          <w:rPr>
                            <w:rFonts w:ascii="Cambria Math" w:eastAsia="Calibri" w:hAnsi="Cambria Math" w:cs="Calibri"/>
                          </w:rPr>
                          <m:t>-1,            m≠0</m:t>
                        </m:r>
                      </m:oMath>
                    </w:p>
                    <w:p w:rsidR="00CD1BBE" w:rsidRPr="00CD1BBE" w:rsidRDefault="007B55A7" w:rsidP="00805F73">
                      <w:pPr>
                        <w:tabs>
                          <w:tab w:val="center" w:pos="3458"/>
                          <w:tab w:val="right" w:pos="9507"/>
                        </w:tabs>
                        <w:spacing w:line="240" w:lineRule="auto"/>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E</m:t>
                              </m:r>
                            </m:sub>
                          </m:sSub>
                          <m:d>
                            <m:dPr>
                              <m:ctrlPr>
                                <w:rPr>
                                  <w:rFonts w:ascii="Cambria Math" w:hAnsi="Cambria Math"/>
                                  <w:i/>
                                </w:rPr>
                              </m:ctrlPr>
                            </m:dPr>
                            <m:e>
                              <m:acc>
                                <m:accPr>
                                  <m:ctrlPr>
                                    <w:rPr>
                                      <w:rFonts w:ascii="Cambria Math" w:eastAsia="Calibri" w:hAnsi="Cambria Math" w:cs="Calibri"/>
                                      <w:i/>
                                    </w:rPr>
                                  </m:ctrlPr>
                                </m:accPr>
                                <m:e>
                                  <m:r>
                                    <w:rPr>
                                      <w:rFonts w:ascii="Cambria Math" w:eastAsia="Calibri" w:hAnsi="Cambria Math" w:cs="Calibri"/>
                                    </w:rPr>
                                    <m:t>u</m:t>
                                  </m:r>
                                </m:e>
                              </m:acc>
                              <m:d>
                                <m:dPr>
                                  <m:ctrlPr>
                                    <w:rPr>
                                      <w:rFonts w:ascii="Cambria Math" w:eastAsia="Calibri" w:hAnsi="Cambria Math" w:cs="Calibri"/>
                                      <w:i/>
                                    </w:rPr>
                                  </m:ctrlPr>
                                </m:dPr>
                                <m:e>
                                  <m:r>
                                    <w:rPr>
                                      <w:rFonts w:ascii="Cambria Math" w:eastAsia="Calibri" w:hAnsi="Cambria Math" w:cs="Calibri"/>
                                    </w:rPr>
                                    <m:t>α</m:t>
                                  </m:r>
                                </m:e>
                              </m:d>
                              <m:r>
                                <w:rPr>
                                  <w:rFonts w:ascii="Cambria Math" w:eastAsia="Calibri" w:hAnsi="Cambria Math" w:cs="Calibri"/>
                                </w:rPr>
                                <m:t>,u</m:t>
                              </m:r>
                              <m:d>
                                <m:dPr>
                                  <m:ctrlPr>
                                    <w:rPr>
                                      <w:rFonts w:ascii="Cambria Math" w:eastAsia="Calibri" w:hAnsi="Cambria Math" w:cs="Calibri"/>
                                      <w:i/>
                                    </w:rPr>
                                  </m:ctrlPr>
                                </m:dPr>
                                <m:e>
                                  <m:r>
                                    <w:rPr>
                                      <w:rFonts w:ascii="Cambria Math" w:eastAsia="Calibri" w:hAnsi="Cambria Math" w:cs="Calibri"/>
                                    </w:rPr>
                                    <m:t>α</m:t>
                                  </m:r>
                                </m:e>
                              </m:d>
                              <m:ctrlPr>
                                <w:rPr>
                                  <w:rFonts w:ascii="Cambria Math" w:eastAsia="Calibri" w:hAnsi="Cambria Math" w:cs="Calibri"/>
                                  <w:i/>
                                </w:rPr>
                              </m:ctrlPr>
                            </m:e>
                          </m:d>
                          <m:r>
                            <w:rPr>
                              <w:rFonts w:ascii="Cambria Math" w:eastAsia="Calibri" w:hAnsi="Cambria Math" w:cs="Calibri"/>
                            </w:rPr>
                            <m:t>=</m:t>
                          </m:r>
                          <m:sSup>
                            <m:sSupPr>
                              <m:ctrlPr>
                                <w:rPr>
                                  <w:rFonts w:ascii="Cambria Math" w:eastAsia="Calibri" w:hAnsi="Cambria Math" w:cs="Calibri"/>
                                  <w:i/>
                                </w:rPr>
                              </m:ctrlPr>
                            </m:sSupPr>
                            <m:e>
                              <m:d>
                                <m:dPr>
                                  <m:ctrlPr>
                                    <w:rPr>
                                      <w:rFonts w:ascii="Cambria Math" w:eastAsia="Calibri" w:hAnsi="Cambria Math" w:cs="Calibri"/>
                                      <w:i/>
                                    </w:rPr>
                                  </m:ctrlPr>
                                </m:dPr>
                                <m:e>
                                  <m:f>
                                    <m:fPr>
                                      <m:ctrlPr>
                                        <w:rPr>
                                          <w:rFonts w:ascii="Cambria Math" w:eastAsia="Calibri" w:hAnsi="Cambria Math" w:cs="Calibri"/>
                                          <w:i/>
                                        </w:rPr>
                                      </m:ctrlPr>
                                    </m:fPr>
                                    <m:num>
                                      <m:acc>
                                        <m:accPr>
                                          <m:ctrlPr>
                                            <w:rPr>
                                              <w:rFonts w:ascii="Cambria Math" w:eastAsia="Calibri" w:hAnsi="Cambria Math" w:cs="Calibri"/>
                                              <w:i/>
                                            </w:rPr>
                                          </m:ctrlPr>
                                        </m:accPr>
                                        <m:e>
                                          <m:r>
                                            <w:rPr>
                                              <w:rFonts w:ascii="Cambria Math" w:eastAsia="Calibri" w:hAnsi="Cambria Math" w:cs="Calibri"/>
                                            </w:rPr>
                                            <m:t>u</m:t>
                                          </m:r>
                                        </m:e>
                                      </m:acc>
                                      <m:r>
                                        <w:rPr>
                                          <w:rFonts w:ascii="Cambria Math" w:eastAsia="Calibri" w:hAnsi="Cambria Math" w:cs="Calibri"/>
                                        </w:rPr>
                                        <m:t>(α)</m:t>
                                      </m:r>
                                    </m:num>
                                    <m:den>
                                      <m:r>
                                        <w:rPr>
                                          <w:rFonts w:ascii="Cambria Math" w:eastAsia="Calibri" w:hAnsi="Cambria Math" w:cs="Calibri"/>
                                        </w:rPr>
                                        <m:t>u(α)</m:t>
                                      </m:r>
                                    </m:den>
                                  </m:f>
                                </m:e>
                              </m:d>
                            </m:e>
                            <m:sup>
                              <m:r>
                                <w:rPr>
                                  <w:rFonts w:ascii="Cambria Math" w:eastAsia="Calibri" w:hAnsi="Cambria Math" w:cs="Calibri"/>
                                </w:rPr>
                                <m:t>q</m:t>
                              </m:r>
                            </m:sup>
                          </m:sSup>
                          <m:r>
                            <w:rPr>
                              <w:rFonts w:ascii="Cambria Math" w:eastAsia="Calibri" w:hAnsi="Cambria Math" w:cs="Calibri"/>
                            </w:rPr>
                            <m:t>-qlog</m:t>
                          </m:r>
                          <m:d>
                            <m:dPr>
                              <m:ctrlPr>
                                <w:rPr>
                                  <w:rFonts w:ascii="Cambria Math" w:eastAsia="Calibri" w:hAnsi="Cambria Math" w:cs="Calibri"/>
                                  <w:i/>
                                </w:rPr>
                              </m:ctrlPr>
                            </m:dPr>
                            <m:e>
                              <m:f>
                                <m:fPr>
                                  <m:ctrlPr>
                                    <w:rPr>
                                      <w:rFonts w:ascii="Cambria Math" w:eastAsia="Calibri" w:hAnsi="Cambria Math" w:cs="Calibri"/>
                                      <w:i/>
                                    </w:rPr>
                                  </m:ctrlPr>
                                </m:fPr>
                                <m:num>
                                  <m:acc>
                                    <m:accPr>
                                      <m:ctrlPr>
                                        <w:rPr>
                                          <w:rFonts w:ascii="Cambria Math" w:eastAsia="Calibri" w:hAnsi="Cambria Math" w:cs="Calibri"/>
                                          <w:i/>
                                        </w:rPr>
                                      </m:ctrlPr>
                                    </m:accPr>
                                    <m:e>
                                      <m:r>
                                        <w:rPr>
                                          <w:rFonts w:ascii="Cambria Math" w:eastAsia="Calibri" w:hAnsi="Cambria Math" w:cs="Calibri"/>
                                        </w:rPr>
                                        <m:t>u</m:t>
                                      </m:r>
                                    </m:e>
                                  </m:acc>
                                  <m:d>
                                    <m:dPr>
                                      <m:ctrlPr>
                                        <w:rPr>
                                          <w:rFonts w:ascii="Cambria Math" w:eastAsia="Calibri" w:hAnsi="Cambria Math" w:cs="Calibri"/>
                                          <w:i/>
                                        </w:rPr>
                                      </m:ctrlPr>
                                    </m:dPr>
                                    <m:e>
                                      <m:r>
                                        <w:rPr>
                                          <w:rFonts w:ascii="Cambria Math" w:eastAsia="Calibri" w:hAnsi="Cambria Math" w:cs="Calibri"/>
                                        </w:rPr>
                                        <m:t>α</m:t>
                                      </m:r>
                                    </m:e>
                                  </m:d>
                                </m:num>
                                <m:den>
                                  <m:r>
                                    <w:rPr>
                                      <w:rFonts w:ascii="Cambria Math" w:eastAsia="Calibri" w:hAnsi="Cambria Math" w:cs="Calibri"/>
                                    </w:rPr>
                                    <m:t>u</m:t>
                                  </m:r>
                                  <m:d>
                                    <m:dPr>
                                      <m:ctrlPr>
                                        <w:rPr>
                                          <w:rFonts w:ascii="Cambria Math" w:eastAsia="Calibri" w:hAnsi="Cambria Math" w:cs="Calibri"/>
                                          <w:i/>
                                        </w:rPr>
                                      </m:ctrlPr>
                                    </m:dPr>
                                    <m:e>
                                      <m:r>
                                        <w:rPr>
                                          <w:rFonts w:ascii="Cambria Math" w:eastAsia="Calibri" w:hAnsi="Cambria Math" w:cs="Calibri"/>
                                        </w:rPr>
                                        <m:t>α</m:t>
                                      </m:r>
                                    </m:e>
                                  </m:d>
                                </m:den>
                              </m:f>
                            </m:e>
                          </m:d>
                          <m:r>
                            <w:rPr>
                              <w:rFonts w:ascii="Cambria Math" w:eastAsia="Calibri" w:hAnsi="Cambria Math" w:cs="Calibri"/>
                            </w:rPr>
                            <m:t>-1,            q≠0</m:t>
                          </m:r>
                        </m:oMath>
                      </m:oMathPara>
                    </w:p>
                    <w:p w:rsidR="00CD1BBE" w:rsidRPr="005D0556" w:rsidRDefault="003910F8" w:rsidP="003B25CC">
                      <w:pPr>
                        <w:spacing w:after="145" w:line="240" w:lineRule="auto"/>
                        <w:ind w:left="-5" w:right="24"/>
                        <w:rPr>
                          <w:sz w:val="32"/>
                          <w:szCs w:val="32"/>
                        </w:rPr>
                      </w:pPr>
                      <w:r>
                        <w:rPr>
                          <w:sz w:val="32"/>
                          <w:szCs w:val="32"/>
                        </w:rPr>
                        <w:t>W</w:t>
                      </w:r>
                      <w:r w:rsidR="00CD1BBE" w:rsidRPr="005D0556">
                        <w:rPr>
                          <w:sz w:val="32"/>
                          <w:szCs w:val="32"/>
                        </w:rPr>
                        <w:t xml:space="preserve">here </w:t>
                      </w:r>
                      <m:oMath>
                        <m:acc>
                          <m:accPr>
                            <m:ctrlPr>
                              <w:rPr>
                                <w:rFonts w:ascii="Cambria Math" w:hAnsi="Cambria Math"/>
                                <w:i/>
                                <w:sz w:val="32"/>
                                <w:szCs w:val="32"/>
                              </w:rPr>
                            </m:ctrlPr>
                          </m:accPr>
                          <m:e>
                            <m:r>
                              <w:rPr>
                                <w:rFonts w:ascii="Cambria Math" w:hAnsi="Cambria Math"/>
                                <w:sz w:val="32"/>
                                <w:szCs w:val="32"/>
                              </w:rPr>
                              <m:t>u</m:t>
                            </m:r>
                          </m:e>
                        </m:acc>
                        <m:d>
                          <m:dPr>
                            <m:ctrlPr>
                              <w:rPr>
                                <w:rFonts w:ascii="Cambria Math" w:hAnsi="Cambria Math"/>
                                <w:i/>
                                <w:sz w:val="32"/>
                                <w:szCs w:val="32"/>
                              </w:rPr>
                            </m:ctrlPr>
                          </m:dPr>
                          <m:e>
                            <m:r>
                              <w:rPr>
                                <w:rFonts w:ascii="Cambria Math" w:hAnsi="Cambria Math"/>
                                <w:sz w:val="32"/>
                                <w:szCs w:val="32"/>
                              </w:rPr>
                              <m:t>α</m:t>
                            </m:r>
                          </m:e>
                        </m:d>
                      </m:oMath>
                      <w:r w:rsidR="00CD1BBE" w:rsidRPr="005D0556">
                        <w:rPr>
                          <w:sz w:val="32"/>
                          <w:szCs w:val="32"/>
                        </w:rPr>
                        <w:t>is an estimator of</w:t>
                      </w:r>
                      <m:oMath>
                        <m:r>
                          <w:rPr>
                            <w:rFonts w:ascii="Cambria Math" w:hAnsi="Cambria Math"/>
                            <w:sz w:val="32"/>
                            <w:szCs w:val="32"/>
                          </w:rPr>
                          <m:t xml:space="preserve"> u(α)</m:t>
                        </m:r>
                      </m:oMath>
                      <w:r w:rsidR="00CD1BBE" w:rsidRPr="005D0556">
                        <w:rPr>
                          <w:sz w:val="32"/>
                          <w:szCs w:val="32"/>
                        </w:rPr>
                        <w:t>.</w:t>
                      </w:r>
                      <w:r w:rsidR="00170F3D">
                        <w:rPr>
                          <w:sz w:val="32"/>
                          <w:szCs w:val="32"/>
                        </w:rPr>
                        <w:t xml:space="preserve">If we assume that </w:t>
                      </w:r>
                      <m:oMath>
                        <m:r>
                          <w:rPr>
                            <w:rFonts w:ascii="Cambria Math" w:hAnsi="Cambria Math"/>
                            <w:sz w:val="32"/>
                            <w:szCs w:val="32"/>
                          </w:rPr>
                          <m:t>u</m:t>
                        </m:r>
                        <m:d>
                          <m:dPr>
                            <m:ctrlPr>
                              <w:rPr>
                                <w:rFonts w:ascii="Cambria Math" w:hAnsi="Cambria Math"/>
                                <w:i/>
                                <w:sz w:val="32"/>
                                <w:szCs w:val="32"/>
                              </w:rPr>
                            </m:ctrlPr>
                          </m:dPr>
                          <m:e>
                            <m:r>
                              <w:rPr>
                                <w:rFonts w:ascii="Cambria Math" w:hAnsi="Cambria Math"/>
                                <w:sz w:val="32"/>
                                <w:szCs w:val="32"/>
                              </w:rPr>
                              <m:t>α</m:t>
                            </m:r>
                          </m:e>
                        </m:d>
                        <m:r>
                          <w:rPr>
                            <w:rFonts w:ascii="Cambria Math" w:hAnsi="Cambria Math"/>
                            <w:sz w:val="32"/>
                            <w:szCs w:val="32"/>
                          </w:rPr>
                          <m:t>=μ</m:t>
                        </m:r>
                        <m:d>
                          <m:dPr>
                            <m:ctrlPr>
                              <w:rPr>
                                <w:rFonts w:ascii="Cambria Math" w:hAnsi="Cambria Math"/>
                                <w:i/>
                                <w:sz w:val="32"/>
                                <w:szCs w:val="32"/>
                              </w:rPr>
                            </m:ctrlPr>
                          </m:dPr>
                          <m:e>
                            <m:r>
                              <w:rPr>
                                <w:rFonts w:ascii="Cambria Math" w:hAnsi="Cambria Math"/>
                                <w:sz w:val="32"/>
                                <w:szCs w:val="32"/>
                              </w:rPr>
                              <m:t>α</m:t>
                            </m:r>
                          </m:e>
                        </m:d>
                        <m:r>
                          <w:rPr>
                            <w:rFonts w:ascii="Cambria Math" w:hAnsi="Cambria Math"/>
                            <w:sz w:val="32"/>
                            <w:szCs w:val="32"/>
                          </w:rPr>
                          <m:t>,</m:t>
                        </m:r>
                      </m:oMath>
                      <w:r w:rsidR="00CD1BBE" w:rsidRPr="005D0556">
                        <w:rPr>
                          <w:sz w:val="32"/>
                          <w:szCs w:val="32"/>
                        </w:rPr>
                        <w:t xml:space="preserve"> The</w:t>
                      </w:r>
                      <w:r w:rsidR="003B25CC">
                        <w:rPr>
                          <w:sz w:val="32"/>
                          <w:szCs w:val="32"/>
                        </w:rPr>
                        <w:t>n the</w:t>
                      </w:r>
                      <w:r w:rsidR="00CD1BBE" w:rsidRPr="005D0556">
                        <w:rPr>
                          <w:sz w:val="32"/>
                          <w:szCs w:val="32"/>
                        </w:rPr>
                        <w:t xml:space="preserve"> Bayesian estimator under the loss function </w:t>
                      </w:r>
                      <m:oMath>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s</m:t>
                            </m:r>
                          </m:sub>
                        </m:sSub>
                      </m:oMath>
                      <w:r>
                        <w:rPr>
                          <w:rFonts w:eastAsiaTheme="minorEastAsia"/>
                          <w:sz w:val="32"/>
                          <w:szCs w:val="32"/>
                        </w:rPr>
                        <w:t xml:space="preserve"> </w:t>
                      </w:r>
                      <w:r w:rsidR="003B25CC">
                        <w:rPr>
                          <w:sz w:val="32"/>
                          <w:szCs w:val="32"/>
                        </w:rPr>
                        <w:t xml:space="preserve">is the posterior mean </w:t>
                      </w:r>
                      <w:proofErr w:type="gramStart"/>
                      <w:r w:rsidR="003B25CC">
                        <w:rPr>
                          <w:sz w:val="32"/>
                          <w:szCs w:val="32"/>
                        </w:rPr>
                        <w:t xml:space="preserve">of </w:t>
                      </w:r>
                      <w:proofErr w:type="gramEnd"/>
                      <m:oMath>
                        <m:r>
                          <w:rPr>
                            <w:rFonts w:ascii="Cambria Math" w:hAnsi="Cambria Math"/>
                            <w:sz w:val="32"/>
                            <w:szCs w:val="32"/>
                          </w:rPr>
                          <m:t>μ</m:t>
                        </m:r>
                        <m:d>
                          <m:dPr>
                            <m:ctrlPr>
                              <w:rPr>
                                <w:rFonts w:ascii="Cambria Math" w:hAnsi="Cambria Math"/>
                                <w:i/>
                                <w:sz w:val="32"/>
                                <w:szCs w:val="32"/>
                              </w:rPr>
                            </m:ctrlPr>
                          </m:dPr>
                          <m:e>
                            <m:r>
                              <w:rPr>
                                <w:rFonts w:ascii="Cambria Math" w:hAnsi="Cambria Math"/>
                                <w:sz w:val="32"/>
                                <w:szCs w:val="32"/>
                              </w:rPr>
                              <m:t>α</m:t>
                            </m:r>
                          </m:e>
                        </m:d>
                      </m:oMath>
                      <w:r w:rsidR="00CD1BBE" w:rsidRPr="005D0556">
                        <w:rPr>
                          <w:sz w:val="32"/>
                          <w:szCs w:val="32"/>
                        </w:rPr>
                        <w:t>, which is denoted by</w:t>
                      </w:r>
                      <w:r>
                        <w:rPr>
                          <w:sz w:val="32"/>
                          <w:szCs w:val="32"/>
                        </w:rPr>
                        <w:t xml:space="preserve"> </w:t>
                      </w:r>
                      <m:oMath>
                        <m:sSub>
                          <m:sSubPr>
                            <m:ctrlPr>
                              <w:rPr>
                                <w:rFonts w:ascii="Cambria Math" w:hAnsi="Cambria Math"/>
                                <w:i/>
                                <w:sz w:val="32"/>
                                <w:szCs w:val="32"/>
                              </w:rPr>
                            </m:ctrlPr>
                          </m:sSubPr>
                          <m:e>
                            <m:acc>
                              <m:accPr>
                                <m:ctrlPr>
                                  <w:rPr>
                                    <w:rFonts w:ascii="Cambria Math" w:hAnsi="Cambria Math"/>
                                    <w:i/>
                                    <w:sz w:val="32"/>
                                    <w:szCs w:val="32"/>
                                  </w:rPr>
                                </m:ctrlPr>
                              </m:accPr>
                              <m:e>
                                <m:r>
                                  <w:rPr>
                                    <w:rFonts w:ascii="Cambria Math" w:hAnsi="Cambria Math"/>
                                    <w:sz w:val="32"/>
                                    <w:szCs w:val="32"/>
                                  </w:rPr>
                                  <m:t>P</m:t>
                                </m:r>
                              </m:e>
                            </m:acc>
                          </m:e>
                          <m:sub>
                            <m:r>
                              <w:rPr>
                                <w:rFonts w:ascii="Cambria Math" w:hAnsi="Cambria Math"/>
                                <w:sz w:val="32"/>
                                <w:szCs w:val="32"/>
                              </w:rPr>
                              <m:t>BS</m:t>
                            </m:r>
                          </m:sub>
                        </m:sSub>
                      </m:oMath>
                      <w:r w:rsidR="00CD1BBE" w:rsidRPr="005D0556">
                        <w:rPr>
                          <w:sz w:val="32"/>
                          <w:szCs w:val="32"/>
                        </w:rPr>
                        <w:t xml:space="preserve"> . The corresponding Bayesian estimators under the loss function </w:t>
                      </w:r>
                      <m:oMath>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L</m:t>
                            </m:r>
                          </m:sub>
                        </m:sSub>
                      </m:oMath>
                      <w:r w:rsidR="00CD1BBE" w:rsidRPr="005D0556">
                        <w:rPr>
                          <w:sz w:val="32"/>
                          <w:szCs w:val="32"/>
                        </w:rPr>
                        <w:t xml:space="preserve"> and </w:t>
                      </w:r>
                      <m:oMath>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E</m:t>
                            </m:r>
                          </m:sub>
                        </m:sSub>
                      </m:oMath>
                      <w:r>
                        <w:rPr>
                          <w:sz w:val="32"/>
                          <w:szCs w:val="32"/>
                        </w:rPr>
                        <w:t xml:space="preserve"> </w:t>
                      </w:r>
                      <w:r w:rsidR="00CD1BBE" w:rsidRPr="005D0556">
                        <w:rPr>
                          <w:sz w:val="32"/>
                          <w:szCs w:val="32"/>
                        </w:rPr>
                        <w:t>are given by</w:t>
                      </w:r>
                      <w:r w:rsidR="002A5E38">
                        <w:rPr>
                          <w:sz w:val="32"/>
                          <w:szCs w:val="32"/>
                        </w:rPr>
                        <w:t>,</w:t>
                      </w:r>
                    </w:p>
                    <w:p w:rsidR="00190F34" w:rsidRPr="00190F34" w:rsidRDefault="003910F8" w:rsidP="00170F3D">
                      <w:pPr>
                        <w:tabs>
                          <w:tab w:val="center" w:pos="3458"/>
                          <w:tab w:val="right" w:pos="9507"/>
                        </w:tabs>
                        <w:spacing w:line="240" w:lineRule="auto"/>
                        <w:jc w:val="both"/>
                        <w:rPr>
                          <w:rFonts w:eastAsiaTheme="minorEastAsia"/>
                        </w:rPr>
                      </w:pPr>
                      <m:oMathPara>
                        <m:oMathParaPr>
                          <m:jc m:val="left"/>
                        </m:oMathParaP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BL</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r>
                            <m:rPr>
                              <m:sty m:val="p"/>
                            </m:rPr>
                            <w:rPr>
                              <w:rFonts w:ascii="Cambria Math" w:hAnsi="Cambria Math"/>
                            </w:rPr>
                            <m:t>log⁡</m:t>
                          </m:r>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α</m:t>
                              </m:r>
                            </m:sub>
                          </m:sSub>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rPr>
                                    <m:t>mμ</m:t>
                                  </m:r>
                                  <m:d>
                                    <m:dPr>
                                      <m:ctrlPr>
                                        <w:rPr>
                                          <w:rFonts w:ascii="Cambria Math" w:hAnsi="Cambria Math"/>
                                          <w:i/>
                                        </w:rPr>
                                      </m:ctrlPr>
                                    </m:dPr>
                                    <m:e>
                                      <m:r>
                                        <w:rPr>
                                          <w:rFonts w:ascii="Cambria Math" w:hAnsi="Cambria Math"/>
                                        </w:rPr>
                                        <m:t>α</m:t>
                                      </m:r>
                                    </m:e>
                                  </m:d>
                                </m:sup>
                              </m:sSup>
                            </m:e>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e>
                          </m:d>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BE</m:t>
                              </m:r>
                            </m:sub>
                          </m:sSub>
                          <m:r>
                            <w:rPr>
                              <w:rFonts w:ascii="Cambria Math" w:hAnsi="Cambria Math"/>
                            </w:rPr>
                            <m:t>=</m:t>
                          </m:r>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α</m:t>
                                      </m:r>
                                    </m:sub>
                                  </m:sSub>
                                  <m:d>
                                    <m:dPr>
                                      <m:ctrlPr>
                                        <w:rPr>
                                          <w:rFonts w:ascii="Cambria Math" w:hAnsi="Cambria Math"/>
                                          <w:i/>
                                        </w:rPr>
                                      </m:ctrlPr>
                                    </m:dPr>
                                    <m:e>
                                      <m:sSup>
                                        <m:sSupPr>
                                          <m:ctrlPr>
                                            <w:rPr>
                                              <w:rFonts w:ascii="Cambria Math" w:hAnsi="Cambria Math"/>
                                              <w:i/>
                                            </w:rPr>
                                          </m:ctrlPr>
                                        </m:sSupPr>
                                        <m:e>
                                          <m:r>
                                            <w:rPr>
                                              <w:rFonts w:ascii="Cambria Math" w:hAnsi="Cambria Math"/>
                                            </w:rPr>
                                            <m:t>μ</m:t>
                                          </m:r>
                                        </m:e>
                                        <m:sup>
                                          <m:r>
                                            <w:rPr>
                                              <w:rFonts w:ascii="Cambria Math" w:hAnsi="Cambria Math"/>
                                            </w:rPr>
                                            <m:t>-</m:t>
                                          </m:r>
                                          <m:r>
                                            <w:rPr>
                                              <w:rFonts w:ascii="Cambria Math" w:hAnsi="Cambria Math"/>
                                            </w:rPr>
                                            <m:t>q</m:t>
                                          </m:r>
                                        </m:sup>
                                      </m:sSup>
                                      <m:r>
                                        <w:rPr>
                                          <w:rFonts w:ascii="Cambria Math" w:hAnsi="Cambria Math"/>
                                        </w:rPr>
                                        <m:t>(α)</m:t>
                                      </m:r>
                                    </m:e>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e>
                                  </m:d>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q</m:t>
                                  </m:r>
                                </m:den>
                              </m:f>
                            </m:sup>
                          </m:sSup>
                        </m:oMath>
                      </m:oMathPara>
                    </w:p>
                    <w:p w:rsidR="00190F34" w:rsidRPr="00170F3D" w:rsidRDefault="00170F3D" w:rsidP="00170F3D">
                      <w:pPr>
                        <w:tabs>
                          <w:tab w:val="center" w:pos="3458"/>
                          <w:tab w:val="right" w:pos="9507"/>
                        </w:tabs>
                        <w:spacing w:line="240" w:lineRule="auto"/>
                        <w:jc w:val="both"/>
                        <w:rPr>
                          <w:sz w:val="32"/>
                          <w:szCs w:val="32"/>
                        </w:rPr>
                      </w:pPr>
                      <w:r>
                        <w:rPr>
                          <w:sz w:val="32"/>
                          <w:szCs w:val="32"/>
                        </w:rPr>
                        <w:t xml:space="preserve">Note that the </w:t>
                      </w:r>
                      <w:r w:rsidR="00805F73" w:rsidRPr="00170F3D">
                        <w:rPr>
                          <w:sz w:val="32"/>
                          <w:szCs w:val="32"/>
                        </w:rPr>
                        <w:t>estimators</w:t>
                      </w:r>
                      <w:r>
                        <w:rPr>
                          <w:sz w:val="32"/>
                          <w:szCs w:val="32"/>
                        </w:rPr>
                        <w:t xml:space="preserve"> described above</w:t>
                      </w:r>
                      <w:r w:rsidR="00805F73" w:rsidRPr="00170F3D">
                        <w:rPr>
                          <w:sz w:val="32"/>
                          <w:szCs w:val="32"/>
                        </w:rPr>
                        <w:t xml:space="preserve"> are of the form of ratio of two integrals, which cannot be calculated into a closed form.</w:t>
                      </w:r>
                      <w:r>
                        <w:rPr>
                          <w:sz w:val="32"/>
                          <w:szCs w:val="32"/>
                        </w:rPr>
                        <w:t xml:space="preserve"> So, we use from </w:t>
                      </w:r>
                      <w:r w:rsidR="00805F73" w:rsidRPr="00170F3D">
                        <w:rPr>
                          <w:sz w:val="32"/>
                          <w:szCs w:val="32"/>
                        </w:rPr>
                        <w:t>Importance sampling</w:t>
                      </w:r>
                      <w:r>
                        <w:rPr>
                          <w:sz w:val="32"/>
                          <w:szCs w:val="32"/>
                        </w:rPr>
                        <w:t xml:space="preserve"> </w:t>
                      </w:r>
                      <w:r w:rsidR="00805F73" w:rsidRPr="00170F3D">
                        <w:rPr>
                          <w:sz w:val="32"/>
                          <w:szCs w:val="32"/>
                        </w:rPr>
                        <w:t>method for approximating the Bayesian Premium estimator.</w:t>
                      </w:r>
                    </w:p>
                    <w:p w:rsidR="006E3175" w:rsidRDefault="006E3175" w:rsidP="006E3175">
                      <w:pPr>
                        <w:bidi/>
                        <w:spacing w:after="0" w:line="240" w:lineRule="auto"/>
                        <w:rPr>
                          <w:rFonts w:ascii="Times New Roman" w:hAnsi="Times New Roman" w:cs="B Zar"/>
                          <w:sz w:val="36"/>
                          <w:szCs w:val="60"/>
                          <w:lang w:bidi="fa-IR"/>
                        </w:rPr>
                      </w:pPr>
                    </w:p>
                    <w:p w:rsidR="006E3175" w:rsidRDefault="006E3175" w:rsidP="006E3175">
                      <w:pPr>
                        <w:bidi/>
                        <w:spacing w:after="0" w:line="240" w:lineRule="auto"/>
                        <w:rPr>
                          <w:rFonts w:ascii="Times New Roman" w:hAnsi="Times New Roman" w:cs="B Zar"/>
                          <w:sz w:val="36"/>
                          <w:szCs w:val="60"/>
                          <w:lang w:bidi="fa-IR"/>
                        </w:rPr>
                      </w:pPr>
                    </w:p>
                  </w:txbxContent>
                </v:textbox>
              </v:rect>
            </w:pict>
          </mc:Fallback>
        </mc:AlternateContent>
      </w:r>
      <w:r w:rsidR="00AC4E11">
        <w:rPr>
          <w:rFonts w:hint="cs"/>
          <w:noProof/>
          <w:rtl/>
        </w:rPr>
        <mc:AlternateContent>
          <mc:Choice Requires="wps">
            <w:drawing>
              <wp:anchor distT="0" distB="0" distL="114300" distR="114300" simplePos="0" relativeHeight="251667456" behindDoc="0" locked="0" layoutInCell="1" allowOverlap="1" wp14:anchorId="299CE2DE" wp14:editId="02B82130">
                <wp:simplePos x="0" y="0"/>
                <wp:positionH relativeFrom="column">
                  <wp:posOffset>4822825</wp:posOffset>
                </wp:positionH>
                <wp:positionV relativeFrom="paragraph">
                  <wp:posOffset>10739754</wp:posOffset>
                </wp:positionV>
                <wp:extent cx="5480050" cy="4657725"/>
                <wp:effectExtent l="0" t="0" r="0" b="0"/>
                <wp:wrapNone/>
                <wp:docPr id="6" name="Rectangle 6"/>
                <wp:cNvGraphicFramePr/>
                <a:graphic xmlns:a="http://schemas.openxmlformats.org/drawingml/2006/main">
                  <a:graphicData uri="http://schemas.microsoft.com/office/word/2010/wordprocessingShape">
                    <wps:wsp>
                      <wps:cNvSpPr/>
                      <wps:spPr>
                        <a:xfrm>
                          <a:off x="0" y="0"/>
                          <a:ext cx="5480050" cy="46577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AC4E11" w:rsidRPr="00AC4E11" w:rsidRDefault="0091365B" w:rsidP="00F4177B">
                            <w:pPr>
                              <w:bidi/>
                              <w:spacing w:after="0" w:line="228" w:lineRule="auto"/>
                              <w:jc w:val="right"/>
                              <w:rPr>
                                <w:sz w:val="32"/>
                                <w:szCs w:val="32"/>
                              </w:rPr>
                            </w:pPr>
                            <w:r w:rsidRPr="00DB4F2A">
                              <w:rPr>
                                <w:rFonts w:ascii="Times New Roman" w:hAnsi="Times New Roman" w:cs="B Zar"/>
                                <w:b/>
                                <w:bCs/>
                                <w:color w:val="000000" w:themeColor="text1"/>
                                <w:sz w:val="30"/>
                                <w:szCs w:val="32"/>
                                <w:lang w:bidi="fa-IR"/>
                              </w:rPr>
                              <w:softHyphen/>
                            </w:r>
                            <w:r w:rsidRPr="00DB4F2A">
                              <w:rPr>
                                <w:rFonts w:ascii="Times New Roman" w:hAnsi="Times New Roman" w:cs="B Zar"/>
                                <w:b/>
                                <w:bCs/>
                                <w:color w:val="000000" w:themeColor="text1"/>
                                <w:sz w:val="30"/>
                                <w:szCs w:val="32"/>
                                <w:lang w:bidi="fa-IR"/>
                              </w:rPr>
                              <w:softHyphen/>
                            </w:r>
                            <w:r w:rsidR="00AC4E11" w:rsidRPr="00AC4E11">
                              <w:rPr>
                                <w:sz w:val="32"/>
                                <w:szCs w:val="32"/>
                              </w:rPr>
                              <w:t xml:space="preserve">Let a set of random variables </w:t>
                            </w:r>
                            <w:r w:rsidR="00AC4E11" w:rsidRPr="00AC4E11">
                              <w:rPr>
                                <w:rFonts w:ascii="Cambria" w:eastAsia="Cambria" w:hAnsi="Cambria" w:cs="Cambria"/>
                                <w:sz w:val="32"/>
                                <w:szCs w:val="32"/>
                              </w:rPr>
                              <w:t>(</w:t>
                            </w:r>
                            <w:r w:rsidR="00AC4E11" w:rsidRPr="00AC4E11">
                              <w:rPr>
                                <w:rFonts w:ascii="Cambria" w:eastAsia="Cambria" w:hAnsi="Cambria" w:cs="Cambria"/>
                                <w:i/>
                                <w:sz w:val="32"/>
                                <w:szCs w:val="32"/>
                              </w:rPr>
                              <w:t>X</w:t>
                            </w:r>
                            <w:r w:rsidR="00AC4E11" w:rsidRPr="00AC4E11">
                              <w:rPr>
                                <w:rFonts w:ascii="Cambria" w:eastAsia="Cambria" w:hAnsi="Cambria" w:cs="Cambria"/>
                                <w:sz w:val="32"/>
                                <w:szCs w:val="32"/>
                                <w:vertAlign w:val="subscript"/>
                              </w:rPr>
                              <w:t>1</w:t>
                            </w:r>
                            <w:proofErr w:type="gramStart"/>
                            <w:r w:rsidR="00AC4E11" w:rsidRPr="00AC4E11">
                              <w:rPr>
                                <w:rFonts w:ascii="Cambria" w:eastAsia="Cambria" w:hAnsi="Cambria" w:cs="Cambria"/>
                                <w:i/>
                                <w:sz w:val="32"/>
                                <w:szCs w:val="32"/>
                              </w:rPr>
                              <w:t>,X</w:t>
                            </w:r>
                            <w:r w:rsidR="00AC4E11" w:rsidRPr="00AC4E11">
                              <w:rPr>
                                <w:rFonts w:ascii="Cambria" w:eastAsia="Cambria" w:hAnsi="Cambria" w:cs="Cambria"/>
                                <w:sz w:val="32"/>
                                <w:szCs w:val="32"/>
                                <w:vertAlign w:val="subscript"/>
                              </w:rPr>
                              <w:t>2</w:t>
                            </w:r>
                            <w:proofErr w:type="gramEnd"/>
                            <w:r w:rsidR="00AC4E11" w:rsidRPr="00AC4E11">
                              <w:rPr>
                                <w:rFonts w:ascii="Cambria" w:eastAsia="Cambria" w:hAnsi="Cambria" w:cs="Cambria"/>
                                <w:i/>
                                <w:sz w:val="32"/>
                                <w:szCs w:val="32"/>
                              </w:rPr>
                              <w:t>,...,</w:t>
                            </w:r>
                            <w:proofErr w:type="spellStart"/>
                            <w:r w:rsidR="00AC4E11" w:rsidRPr="00AC4E11">
                              <w:rPr>
                                <w:rFonts w:ascii="Cambria" w:eastAsia="Cambria" w:hAnsi="Cambria" w:cs="Cambria"/>
                                <w:i/>
                                <w:sz w:val="32"/>
                                <w:szCs w:val="32"/>
                              </w:rPr>
                              <w:t>X</w:t>
                            </w:r>
                            <w:r w:rsidR="00AC4E11" w:rsidRPr="00AC4E11">
                              <w:rPr>
                                <w:rFonts w:ascii="Cambria" w:eastAsia="Cambria" w:hAnsi="Cambria" w:cs="Cambria"/>
                                <w:i/>
                                <w:sz w:val="32"/>
                                <w:szCs w:val="32"/>
                                <w:vertAlign w:val="subscript"/>
                              </w:rPr>
                              <w:t>n</w:t>
                            </w:r>
                            <w:proofErr w:type="spellEnd"/>
                            <w:r w:rsidR="00AC4E11" w:rsidRPr="00AC4E11">
                              <w:rPr>
                                <w:rFonts w:ascii="Cambria" w:eastAsia="Cambria" w:hAnsi="Cambria" w:cs="Cambria"/>
                                <w:sz w:val="32"/>
                                <w:szCs w:val="32"/>
                              </w:rPr>
                              <w:t xml:space="preserve">) </w:t>
                            </w:r>
                            <w:r w:rsidR="00AC4E11" w:rsidRPr="00AC4E11">
                              <w:rPr>
                                <w:sz w:val="32"/>
                                <w:szCs w:val="32"/>
                              </w:rPr>
                              <w:t xml:space="preserve">represent the claim amounts of a motor insurance company. It is assumed that some of these claims are </w:t>
                            </w:r>
                            <w:r w:rsidR="00AC4E11" w:rsidRPr="00AC4E11">
                              <w:rPr>
                                <w:rFonts w:ascii="Cambria" w:eastAsia="Cambria" w:hAnsi="Cambria" w:cs="Cambria"/>
                                <w:i/>
                                <w:sz w:val="32"/>
                                <w:szCs w:val="32"/>
                              </w:rPr>
                              <w:t xml:space="preserve">β </w:t>
                            </w:r>
                            <w:r w:rsidR="00AC4E11" w:rsidRPr="00AC4E11">
                              <w:rPr>
                                <w:sz w:val="32"/>
                                <w:szCs w:val="32"/>
                              </w:rPr>
                              <w:t>times higher than the claims of normal</w:t>
                            </w:r>
                            <w:r w:rsidR="00AC4E11">
                              <w:rPr>
                                <w:sz w:val="32"/>
                                <w:szCs w:val="32"/>
                              </w:rPr>
                              <w:t xml:space="preserve"> v</w:t>
                            </w:r>
                            <w:r w:rsidR="00AC4E11" w:rsidRPr="00AC4E11">
                              <w:rPr>
                                <w:sz w:val="32"/>
                                <w:szCs w:val="32"/>
                              </w:rPr>
                              <w:t xml:space="preserve">ehicles. Therefore the random variables </w:t>
                            </w:r>
                            <w:r w:rsidR="00AC4E11" w:rsidRPr="00AC4E11">
                              <w:rPr>
                                <w:rFonts w:ascii="Cambria" w:eastAsia="Cambria" w:hAnsi="Cambria" w:cs="Cambria"/>
                                <w:sz w:val="32"/>
                                <w:szCs w:val="32"/>
                              </w:rPr>
                              <w:t>(</w:t>
                            </w:r>
                            <w:r w:rsidR="00AC4E11" w:rsidRPr="00AC4E11">
                              <w:rPr>
                                <w:rFonts w:ascii="Cambria" w:eastAsia="Cambria" w:hAnsi="Cambria" w:cs="Cambria"/>
                                <w:i/>
                                <w:sz w:val="32"/>
                                <w:szCs w:val="32"/>
                              </w:rPr>
                              <w:t>X</w:t>
                            </w:r>
                            <w:r w:rsidR="00AC4E11" w:rsidRPr="00AC4E11">
                              <w:rPr>
                                <w:rFonts w:ascii="Cambria" w:eastAsia="Cambria" w:hAnsi="Cambria" w:cs="Cambria"/>
                                <w:sz w:val="32"/>
                                <w:szCs w:val="32"/>
                                <w:vertAlign w:val="subscript"/>
                              </w:rPr>
                              <w:t>1</w:t>
                            </w:r>
                            <w:proofErr w:type="gramStart"/>
                            <w:r w:rsidR="00AC4E11" w:rsidRPr="00AC4E11">
                              <w:rPr>
                                <w:rFonts w:ascii="Cambria" w:eastAsia="Cambria" w:hAnsi="Cambria" w:cs="Cambria"/>
                                <w:i/>
                                <w:sz w:val="32"/>
                                <w:szCs w:val="32"/>
                              </w:rPr>
                              <w:t>,X</w:t>
                            </w:r>
                            <w:r w:rsidR="00AC4E11" w:rsidRPr="00AC4E11">
                              <w:rPr>
                                <w:rFonts w:ascii="Cambria" w:eastAsia="Cambria" w:hAnsi="Cambria" w:cs="Cambria"/>
                                <w:sz w:val="32"/>
                                <w:szCs w:val="32"/>
                                <w:vertAlign w:val="subscript"/>
                              </w:rPr>
                              <w:t>2</w:t>
                            </w:r>
                            <w:proofErr w:type="gramEnd"/>
                            <w:r w:rsidR="00AC4E11" w:rsidRPr="00AC4E11">
                              <w:rPr>
                                <w:rFonts w:ascii="Cambria" w:eastAsia="Cambria" w:hAnsi="Cambria" w:cs="Cambria"/>
                                <w:i/>
                                <w:sz w:val="32"/>
                                <w:szCs w:val="32"/>
                              </w:rPr>
                              <w:t>,...,</w:t>
                            </w:r>
                            <w:proofErr w:type="spellStart"/>
                            <w:r w:rsidR="00AC4E11" w:rsidRPr="00AC4E11">
                              <w:rPr>
                                <w:rFonts w:ascii="Cambria" w:eastAsia="Cambria" w:hAnsi="Cambria" w:cs="Cambria"/>
                                <w:i/>
                                <w:sz w:val="32"/>
                                <w:szCs w:val="32"/>
                              </w:rPr>
                              <w:t>X</w:t>
                            </w:r>
                            <w:r w:rsidR="00AC4E11" w:rsidRPr="00AC4E11">
                              <w:rPr>
                                <w:rFonts w:ascii="Cambria" w:eastAsia="Cambria" w:hAnsi="Cambria" w:cs="Cambria"/>
                                <w:i/>
                                <w:sz w:val="32"/>
                                <w:szCs w:val="32"/>
                                <w:vertAlign w:val="subscript"/>
                              </w:rPr>
                              <w:t>n</w:t>
                            </w:r>
                            <w:proofErr w:type="spellEnd"/>
                            <w:r w:rsidR="00AC4E11" w:rsidRPr="00AC4E11">
                              <w:rPr>
                                <w:rFonts w:ascii="Cambria" w:eastAsia="Cambria" w:hAnsi="Cambria" w:cs="Cambria"/>
                                <w:sz w:val="32"/>
                                <w:szCs w:val="32"/>
                              </w:rPr>
                              <w:t xml:space="preserve">) </w:t>
                            </w:r>
                            <w:r w:rsidR="00AC4E11" w:rsidRPr="00AC4E11">
                              <w:rPr>
                                <w:sz w:val="32"/>
                                <w:szCs w:val="32"/>
                              </w:rPr>
                              <w:t xml:space="preserve">are assumed such that any </w:t>
                            </w:r>
                            <w:r w:rsidR="00AC4E11" w:rsidRPr="00AC4E11">
                              <w:rPr>
                                <w:rFonts w:ascii="Cambria" w:eastAsia="Cambria" w:hAnsi="Cambria" w:cs="Cambria"/>
                                <w:i/>
                                <w:sz w:val="32"/>
                                <w:szCs w:val="32"/>
                              </w:rPr>
                              <w:t xml:space="preserve">k </w:t>
                            </w:r>
                            <w:r w:rsidR="00AC4E11" w:rsidRPr="00AC4E11">
                              <w:rPr>
                                <w:sz w:val="32"/>
                                <w:szCs w:val="32"/>
                              </w:rPr>
                              <w:t>(number of outliers) of them are distributed with pdf</w:t>
                            </w:r>
                          </w:p>
                          <w:p w:rsidR="00AC4E11" w:rsidRDefault="00AC4E11" w:rsidP="008A226E">
                            <w:pPr>
                              <w:tabs>
                                <w:tab w:val="center" w:pos="4702"/>
                                <w:tab w:val="right" w:pos="9507"/>
                              </w:tabs>
                              <w:spacing w:after="66" w:line="265" w:lineRule="auto"/>
                            </w:pPr>
                            <w:r>
                              <w:rPr>
                                <w:rFonts w:ascii="Calibri" w:eastAsia="Calibri" w:hAnsi="Calibri" w:cs="Calibri"/>
                              </w:rPr>
                              <w:tab/>
                            </w:r>
                            <w:r>
                              <w:rPr>
                                <w:noProof/>
                              </w:rPr>
                              <w:drawing>
                                <wp:inline distT="0" distB="0" distL="0" distR="0" wp14:anchorId="33D1F578" wp14:editId="18C2D35D">
                                  <wp:extent cx="4154424" cy="329184"/>
                                  <wp:effectExtent l="0" t="0" r="0" b="0"/>
                                  <wp:docPr id="38245" name="Picture 38245"/>
                                  <wp:cNvGraphicFramePr/>
                                  <a:graphic xmlns:a="http://schemas.openxmlformats.org/drawingml/2006/main">
                                    <a:graphicData uri="http://schemas.openxmlformats.org/drawingml/2006/picture">
                                      <pic:pic xmlns:pic="http://schemas.openxmlformats.org/drawingml/2006/picture">
                                        <pic:nvPicPr>
                                          <pic:cNvPr id="38245" name="Picture 38245"/>
                                          <pic:cNvPicPr/>
                                        </pic:nvPicPr>
                                        <pic:blipFill>
                                          <a:blip r:embed="rId6"/>
                                          <a:stretch>
                                            <a:fillRect/>
                                          </a:stretch>
                                        </pic:blipFill>
                                        <pic:spPr>
                                          <a:xfrm>
                                            <a:off x="0" y="0"/>
                                            <a:ext cx="4154424" cy="329184"/>
                                          </a:xfrm>
                                          <a:prstGeom prst="rect">
                                            <a:avLst/>
                                          </a:prstGeom>
                                        </pic:spPr>
                                      </pic:pic>
                                    </a:graphicData>
                                  </a:graphic>
                                </wp:inline>
                              </w:drawing>
                            </w:r>
                            <w:r>
                              <w:rPr>
                                <w:rFonts w:ascii="Cambria" w:eastAsia="Cambria" w:hAnsi="Cambria" w:cs="Cambria"/>
                                <w:i/>
                              </w:rPr>
                              <w:t>,</w:t>
                            </w:r>
                          </w:p>
                          <w:p w:rsidR="00AC4E11" w:rsidRPr="00AC4E11" w:rsidRDefault="00AC4E11" w:rsidP="00AC4E11">
                            <w:pPr>
                              <w:spacing w:after="192"/>
                              <w:ind w:left="-5" w:right="24"/>
                              <w:rPr>
                                <w:sz w:val="32"/>
                                <w:szCs w:val="32"/>
                              </w:rPr>
                            </w:pPr>
                            <w:proofErr w:type="gramStart"/>
                            <w:r w:rsidRPr="00AC4E11">
                              <w:rPr>
                                <w:sz w:val="32"/>
                                <w:szCs w:val="32"/>
                              </w:rPr>
                              <w:t>and</w:t>
                            </w:r>
                            <w:proofErr w:type="gramEnd"/>
                            <w:r w:rsidRPr="00AC4E11">
                              <w:rPr>
                                <w:sz w:val="32"/>
                                <w:szCs w:val="32"/>
                              </w:rPr>
                              <w:t xml:space="preserve"> n − k out of n random variables are distributed with pdf</w:t>
                            </w:r>
                          </w:p>
                          <w:p w:rsidR="00AC4E11" w:rsidRDefault="00AC4E11" w:rsidP="008A226E">
                            <w:pPr>
                              <w:tabs>
                                <w:tab w:val="center" w:pos="4709"/>
                                <w:tab w:val="right" w:pos="9507"/>
                              </w:tabs>
                              <w:spacing w:after="71" w:line="265" w:lineRule="auto"/>
                            </w:pPr>
                            <w:r>
                              <w:rPr>
                                <w:rFonts w:ascii="Calibri" w:eastAsia="Calibri" w:hAnsi="Calibri" w:cs="Calibri"/>
                              </w:rPr>
                              <w:tab/>
                            </w:r>
                            <w:r>
                              <w:rPr>
                                <w:noProof/>
                              </w:rPr>
                              <w:drawing>
                                <wp:inline distT="0" distB="0" distL="0" distR="0" wp14:anchorId="0533574D" wp14:editId="1DA8E783">
                                  <wp:extent cx="2593848" cy="320040"/>
                                  <wp:effectExtent l="0" t="0" r="0" b="0"/>
                                  <wp:docPr id="38246" name="Picture 38246"/>
                                  <wp:cNvGraphicFramePr/>
                                  <a:graphic xmlns:a="http://schemas.openxmlformats.org/drawingml/2006/main">
                                    <a:graphicData uri="http://schemas.openxmlformats.org/drawingml/2006/picture">
                                      <pic:pic xmlns:pic="http://schemas.openxmlformats.org/drawingml/2006/picture">
                                        <pic:nvPicPr>
                                          <pic:cNvPr id="38246" name="Picture 38246"/>
                                          <pic:cNvPicPr/>
                                        </pic:nvPicPr>
                                        <pic:blipFill>
                                          <a:blip r:embed="rId7"/>
                                          <a:stretch>
                                            <a:fillRect/>
                                          </a:stretch>
                                        </pic:blipFill>
                                        <pic:spPr>
                                          <a:xfrm>
                                            <a:off x="0" y="0"/>
                                            <a:ext cx="2593848" cy="320040"/>
                                          </a:xfrm>
                                          <a:prstGeom prst="rect">
                                            <a:avLst/>
                                          </a:prstGeom>
                                        </pic:spPr>
                                      </pic:pic>
                                    </a:graphicData>
                                  </a:graphic>
                                </wp:inline>
                              </w:drawing>
                            </w:r>
                            <w:r>
                              <w:rPr>
                                <w:rFonts w:ascii="Cambria" w:eastAsia="Cambria" w:hAnsi="Cambria" w:cs="Cambria"/>
                                <w:i/>
                              </w:rPr>
                              <w:t>,</w:t>
                            </w:r>
                            <w:r>
                              <w:rPr>
                                <w:rFonts w:ascii="Cambria" w:eastAsia="Cambria" w:hAnsi="Cambria" w:cs="Cambria"/>
                                <w:i/>
                              </w:rPr>
                              <w:tab/>
                            </w:r>
                          </w:p>
                          <w:p w:rsidR="00F4177B" w:rsidRPr="00F4177B" w:rsidRDefault="00AC4E11" w:rsidP="00F4177B">
                            <w:pPr>
                              <w:ind w:left="-5" w:right="2070"/>
                              <w:rPr>
                                <w:sz w:val="32"/>
                                <w:szCs w:val="32"/>
                              </w:rPr>
                            </w:pPr>
                            <w:proofErr w:type="gramStart"/>
                            <w:r w:rsidRPr="00AC4E11">
                              <w:rPr>
                                <w:sz w:val="32"/>
                                <w:szCs w:val="32"/>
                              </w:rPr>
                              <w:t>where</w:t>
                            </w:r>
                            <w:proofErr w:type="gramEnd"/>
                            <w:r w:rsidRPr="00AC4E11">
                              <w:rPr>
                                <w:sz w:val="32"/>
                                <w:szCs w:val="32"/>
                              </w:rPr>
                              <w:t xml:space="preserve"> the shape parameter α is unknown.</w:t>
                            </w:r>
                            <w:r w:rsidR="00F4177B" w:rsidRPr="00F4177B">
                              <w:t xml:space="preserve"> </w:t>
                            </w:r>
                            <w:r w:rsidR="00F4177B" w:rsidRPr="00F4177B">
                              <w:rPr>
                                <w:sz w:val="32"/>
                                <w:szCs w:val="32"/>
                              </w:rPr>
                              <w:t>The</w:t>
                            </w:r>
                            <w:r w:rsidR="00F4177B">
                              <w:rPr>
                                <w:sz w:val="32"/>
                                <w:szCs w:val="32"/>
                              </w:rPr>
                              <w:t xml:space="preserve"> </w:t>
                            </w:r>
                            <w:r w:rsidR="00F4177B" w:rsidRPr="00F4177B">
                              <w:rPr>
                                <w:sz w:val="32"/>
                                <w:szCs w:val="32"/>
                              </w:rPr>
                              <w:t xml:space="preserve">marginal distribution of Xi, </w:t>
                            </w:r>
                            <w:proofErr w:type="spellStart"/>
                            <w:r w:rsidR="00F4177B" w:rsidRPr="00F4177B">
                              <w:rPr>
                                <w:sz w:val="32"/>
                                <w:szCs w:val="32"/>
                              </w:rPr>
                              <w:t>i</w:t>
                            </w:r>
                            <w:proofErr w:type="spellEnd"/>
                            <w:r w:rsidR="00F4177B" w:rsidRPr="00F4177B">
                              <w:rPr>
                                <w:sz w:val="32"/>
                                <w:szCs w:val="32"/>
                              </w:rPr>
                              <w:t xml:space="preserve"> = 1</w:t>
                            </w:r>
                            <w:proofErr w:type="gramStart"/>
                            <w:r w:rsidR="00F4177B" w:rsidRPr="00F4177B">
                              <w:rPr>
                                <w:sz w:val="32"/>
                                <w:szCs w:val="32"/>
                              </w:rPr>
                              <w:t>,2</w:t>
                            </w:r>
                            <w:proofErr w:type="gramEnd"/>
                            <w:r w:rsidR="00F4177B" w:rsidRPr="00F4177B">
                              <w:rPr>
                                <w:sz w:val="32"/>
                                <w:szCs w:val="32"/>
                              </w:rPr>
                              <w:t>,...,n, is</w:t>
                            </w:r>
                          </w:p>
                          <w:p w:rsidR="00F4177B" w:rsidRDefault="00F4177B" w:rsidP="00F4177B">
                            <w:pPr>
                              <w:spacing w:after="120"/>
                              <w:ind w:left="640"/>
                            </w:pPr>
                            <w:r>
                              <w:rPr>
                                <w:noProof/>
                              </w:rPr>
                              <w:drawing>
                                <wp:inline distT="0" distB="0" distL="0" distR="0" wp14:anchorId="73C64B74" wp14:editId="19498A31">
                                  <wp:extent cx="5562601" cy="371856"/>
                                  <wp:effectExtent l="0" t="0" r="0" b="0"/>
                                  <wp:docPr id="38249" name="Picture 38249"/>
                                  <wp:cNvGraphicFramePr/>
                                  <a:graphic xmlns:a="http://schemas.openxmlformats.org/drawingml/2006/main">
                                    <a:graphicData uri="http://schemas.openxmlformats.org/drawingml/2006/picture">
                                      <pic:pic xmlns:pic="http://schemas.openxmlformats.org/drawingml/2006/picture">
                                        <pic:nvPicPr>
                                          <pic:cNvPr id="38249" name="Picture 38249"/>
                                          <pic:cNvPicPr/>
                                        </pic:nvPicPr>
                                        <pic:blipFill>
                                          <a:blip r:embed="rId8"/>
                                          <a:stretch>
                                            <a:fillRect/>
                                          </a:stretch>
                                        </pic:blipFill>
                                        <pic:spPr>
                                          <a:xfrm>
                                            <a:off x="0" y="0"/>
                                            <a:ext cx="5562601" cy="371856"/>
                                          </a:xfrm>
                                          <a:prstGeom prst="rect">
                                            <a:avLst/>
                                          </a:prstGeom>
                                        </pic:spPr>
                                      </pic:pic>
                                    </a:graphicData>
                                  </a:graphic>
                                </wp:inline>
                              </w:drawing>
                            </w:r>
                          </w:p>
                          <w:p w:rsidR="00F4177B" w:rsidRPr="00F4177B" w:rsidRDefault="00F4177B" w:rsidP="00F4177B">
                            <w:pPr>
                              <w:ind w:left="-5" w:right="24"/>
                              <w:rPr>
                                <w:sz w:val="32"/>
                                <w:szCs w:val="32"/>
                              </w:rPr>
                            </w:pPr>
                            <w:proofErr w:type="gramStart"/>
                            <w:r w:rsidRPr="00F4177B">
                              <w:rPr>
                                <w:sz w:val="32"/>
                                <w:szCs w:val="32"/>
                              </w:rPr>
                              <w:t>where</w:t>
                            </w:r>
                            <w:proofErr w:type="gramEnd"/>
                            <w:r w:rsidRPr="00F4177B">
                              <w:rPr>
                                <w:sz w:val="32"/>
                                <w:szCs w:val="32"/>
                              </w:rPr>
                              <w:t>,</w:t>
                            </w:r>
                            <w:r w:rsidRPr="00F4177B">
                              <w:rPr>
                                <w:noProof/>
                                <w:sz w:val="32"/>
                                <w:szCs w:val="32"/>
                              </w:rPr>
                              <w:drawing>
                                <wp:inline distT="0" distB="0" distL="0" distR="0" wp14:anchorId="354746C1" wp14:editId="0A72227F">
                                  <wp:extent cx="341376" cy="188976"/>
                                  <wp:effectExtent l="0" t="0" r="0" b="0"/>
                                  <wp:docPr id="38250" name="Picture 38250"/>
                                  <wp:cNvGraphicFramePr/>
                                  <a:graphic xmlns:a="http://schemas.openxmlformats.org/drawingml/2006/main">
                                    <a:graphicData uri="http://schemas.openxmlformats.org/drawingml/2006/picture">
                                      <pic:pic xmlns:pic="http://schemas.openxmlformats.org/drawingml/2006/picture">
                                        <pic:nvPicPr>
                                          <pic:cNvPr id="38250" name="Picture 38250"/>
                                          <pic:cNvPicPr/>
                                        </pic:nvPicPr>
                                        <pic:blipFill>
                                          <a:blip r:embed="rId9"/>
                                          <a:stretch>
                                            <a:fillRect/>
                                          </a:stretch>
                                        </pic:blipFill>
                                        <pic:spPr>
                                          <a:xfrm>
                                            <a:off x="0" y="0"/>
                                            <a:ext cx="341376" cy="188976"/>
                                          </a:xfrm>
                                          <a:prstGeom prst="rect">
                                            <a:avLst/>
                                          </a:prstGeom>
                                        </pic:spPr>
                                      </pic:pic>
                                    </a:graphicData>
                                  </a:graphic>
                                </wp:inline>
                              </w:drawing>
                            </w:r>
                            <w:r w:rsidRPr="00F4177B">
                              <w:rPr>
                                <w:sz w:val="32"/>
                                <w:szCs w:val="32"/>
                              </w:rPr>
                              <w:t xml:space="preserve"> and</w:t>
                            </w:r>
                            <w:r w:rsidRPr="00F4177B">
                              <w:rPr>
                                <w:noProof/>
                                <w:sz w:val="32"/>
                                <w:szCs w:val="32"/>
                              </w:rPr>
                              <w:drawing>
                                <wp:inline distT="0" distB="0" distL="0" distR="0" wp14:anchorId="57A22772" wp14:editId="02D01AEE">
                                  <wp:extent cx="1011936" cy="188976"/>
                                  <wp:effectExtent l="0" t="0" r="0" b="0"/>
                                  <wp:docPr id="38251" name="Picture 38251"/>
                                  <wp:cNvGraphicFramePr/>
                                  <a:graphic xmlns:a="http://schemas.openxmlformats.org/drawingml/2006/main">
                                    <a:graphicData uri="http://schemas.openxmlformats.org/drawingml/2006/picture">
                                      <pic:pic xmlns:pic="http://schemas.openxmlformats.org/drawingml/2006/picture">
                                        <pic:nvPicPr>
                                          <pic:cNvPr id="38251" name="Picture 38251"/>
                                          <pic:cNvPicPr/>
                                        </pic:nvPicPr>
                                        <pic:blipFill>
                                          <a:blip r:embed="rId10"/>
                                          <a:stretch>
                                            <a:fillRect/>
                                          </a:stretch>
                                        </pic:blipFill>
                                        <pic:spPr>
                                          <a:xfrm>
                                            <a:off x="0" y="0"/>
                                            <a:ext cx="1011936" cy="188976"/>
                                          </a:xfrm>
                                          <a:prstGeom prst="rect">
                                            <a:avLst/>
                                          </a:prstGeom>
                                        </pic:spPr>
                                      </pic:pic>
                                    </a:graphicData>
                                  </a:graphic>
                                </wp:inline>
                              </w:drawing>
                            </w:r>
                            <w:r w:rsidRPr="00F4177B">
                              <w:rPr>
                                <w:sz w:val="32"/>
                                <w:szCs w:val="32"/>
                              </w:rPr>
                              <w:t xml:space="preserve">. Also, the net Premium (P) is given </w:t>
                            </w:r>
                          </w:p>
                          <w:p w:rsidR="00A026BF" w:rsidRPr="00AC4E11" w:rsidRDefault="00F4177B" w:rsidP="00F4177B">
                            <w:pPr>
                              <w:bidi/>
                              <w:spacing w:after="0" w:line="240" w:lineRule="auto"/>
                              <w:jc w:val="right"/>
                              <w:rPr>
                                <w:sz w:val="32"/>
                                <w:szCs w:val="32"/>
                              </w:rPr>
                            </w:pPr>
                            <w:r>
                              <w:rPr>
                                <w:rFonts w:ascii="Calibri" w:eastAsia="Calibri" w:hAnsi="Calibri" w:cs="Calibri"/>
                              </w:rPr>
                              <w:tab/>
                            </w:r>
                            <w:r>
                              <w:rPr>
                                <w:noProof/>
                              </w:rPr>
                              <w:drawing>
                                <wp:inline distT="0" distB="0" distL="0" distR="0" wp14:anchorId="04A5E020" wp14:editId="6A93DFED">
                                  <wp:extent cx="2017776" cy="460248"/>
                                  <wp:effectExtent l="0" t="0" r="0" b="0"/>
                                  <wp:docPr id="38252" name="Picture 38252"/>
                                  <wp:cNvGraphicFramePr/>
                                  <a:graphic xmlns:a="http://schemas.openxmlformats.org/drawingml/2006/main">
                                    <a:graphicData uri="http://schemas.openxmlformats.org/drawingml/2006/picture">
                                      <pic:pic xmlns:pic="http://schemas.openxmlformats.org/drawingml/2006/picture">
                                        <pic:nvPicPr>
                                          <pic:cNvPr id="38252" name="Picture 38252"/>
                                          <pic:cNvPicPr/>
                                        </pic:nvPicPr>
                                        <pic:blipFill>
                                          <a:blip r:embed="rId11"/>
                                          <a:stretch>
                                            <a:fillRect/>
                                          </a:stretch>
                                        </pic:blipFill>
                                        <pic:spPr>
                                          <a:xfrm>
                                            <a:off x="0" y="0"/>
                                            <a:ext cx="2017776" cy="460248"/>
                                          </a:xfrm>
                                          <a:prstGeom prst="rect">
                                            <a:avLst/>
                                          </a:prstGeom>
                                        </pic:spPr>
                                      </pic:pic>
                                    </a:graphicData>
                                  </a:graphic>
                                </wp:inline>
                              </w:drawing>
                            </w:r>
                            <w:r>
                              <w:rPr>
                                <w:rFonts w:ascii="Cambria" w:eastAsia="Cambria" w:hAnsi="Cambria" w:cs="Cambria"/>
                                <w:i/>
                              </w:rPr>
                              <w:t>.</w:t>
                            </w:r>
                          </w:p>
                          <w:p w:rsidR="006E3175" w:rsidRDefault="006E3175" w:rsidP="006E3175">
                            <w:pPr>
                              <w:bidi/>
                              <w:spacing w:after="0" w:line="240" w:lineRule="auto"/>
                              <w:rPr>
                                <w:rFonts w:ascii="Times New Roman" w:hAnsi="Times New Roman" w:cs="B Zar"/>
                                <w:sz w:val="36"/>
                                <w:szCs w:val="60"/>
                                <w:lang w:bidi="fa-IR"/>
                              </w:rPr>
                            </w:pPr>
                          </w:p>
                          <w:p w:rsidR="006E3175" w:rsidRDefault="006E3175" w:rsidP="006E3175">
                            <w:pPr>
                              <w:bidi/>
                              <w:spacing w:after="0" w:line="240" w:lineRule="auto"/>
                              <w:rPr>
                                <w:rFonts w:ascii="Times New Roman" w:hAnsi="Times New Roman" w:cs="B Zar"/>
                                <w:sz w:val="36"/>
                                <w:szCs w:val="60"/>
                                <w:lang w:bidi="fa-IR"/>
                              </w:rPr>
                            </w:pPr>
                          </w:p>
                          <w:p w:rsidR="00AC4E11" w:rsidRDefault="00AC4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CE2DE" id="Rectangle 6" o:spid="_x0000_s1027" style="position:absolute;left:0;text-align:left;margin-left:379.75pt;margin-top:845.65pt;width:431.5pt;height:36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" filled="f" stroked="f" strokeweight="1pt">
                <v:textbox>
                  <w:txbxContent>
                    <w:p w:rsidR="00AC4E11" w:rsidRPr="00AC4E11" w:rsidRDefault="0091365B" w:rsidP="00F4177B">
                      <w:pPr>
                        <w:bidi/>
                        <w:spacing w:after="0" w:line="228" w:lineRule="auto"/>
                        <w:jc w:val="right"/>
                        <w:rPr>
                          <w:sz w:val="32"/>
                          <w:szCs w:val="32"/>
                        </w:rPr>
                      </w:pPr>
                      <w:r w:rsidRPr="00DB4F2A">
                        <w:rPr>
                          <w:rFonts w:ascii="Times New Roman" w:hAnsi="Times New Roman" w:cs="B Zar"/>
                          <w:b/>
                          <w:bCs/>
                          <w:color w:val="000000" w:themeColor="text1"/>
                          <w:sz w:val="30"/>
                          <w:szCs w:val="32"/>
                          <w:lang w:bidi="fa-IR"/>
                        </w:rPr>
                        <w:softHyphen/>
                      </w:r>
                      <w:r w:rsidRPr="00DB4F2A">
                        <w:rPr>
                          <w:rFonts w:ascii="Times New Roman" w:hAnsi="Times New Roman" w:cs="B Zar"/>
                          <w:b/>
                          <w:bCs/>
                          <w:color w:val="000000" w:themeColor="text1"/>
                          <w:sz w:val="30"/>
                          <w:szCs w:val="32"/>
                          <w:lang w:bidi="fa-IR"/>
                        </w:rPr>
                        <w:softHyphen/>
                      </w:r>
                      <w:r w:rsidR="00AC4E11" w:rsidRPr="00AC4E11">
                        <w:rPr>
                          <w:sz w:val="32"/>
                          <w:szCs w:val="32"/>
                        </w:rPr>
                        <w:t xml:space="preserve">Let a set of random variables </w:t>
                      </w:r>
                      <w:r w:rsidR="00AC4E11" w:rsidRPr="00AC4E11">
                        <w:rPr>
                          <w:rFonts w:ascii="Cambria" w:eastAsia="Cambria" w:hAnsi="Cambria" w:cs="Cambria"/>
                          <w:sz w:val="32"/>
                          <w:szCs w:val="32"/>
                        </w:rPr>
                        <w:t>(</w:t>
                      </w:r>
                      <w:r w:rsidR="00AC4E11" w:rsidRPr="00AC4E11">
                        <w:rPr>
                          <w:rFonts w:ascii="Cambria" w:eastAsia="Cambria" w:hAnsi="Cambria" w:cs="Cambria"/>
                          <w:i/>
                          <w:sz w:val="32"/>
                          <w:szCs w:val="32"/>
                        </w:rPr>
                        <w:t>X</w:t>
                      </w:r>
                      <w:r w:rsidR="00AC4E11" w:rsidRPr="00AC4E11">
                        <w:rPr>
                          <w:rFonts w:ascii="Cambria" w:eastAsia="Cambria" w:hAnsi="Cambria" w:cs="Cambria"/>
                          <w:sz w:val="32"/>
                          <w:szCs w:val="32"/>
                          <w:vertAlign w:val="subscript"/>
                        </w:rPr>
                        <w:t>1</w:t>
                      </w:r>
                      <w:proofErr w:type="gramStart"/>
                      <w:r w:rsidR="00AC4E11" w:rsidRPr="00AC4E11">
                        <w:rPr>
                          <w:rFonts w:ascii="Cambria" w:eastAsia="Cambria" w:hAnsi="Cambria" w:cs="Cambria"/>
                          <w:i/>
                          <w:sz w:val="32"/>
                          <w:szCs w:val="32"/>
                        </w:rPr>
                        <w:t>,X</w:t>
                      </w:r>
                      <w:r w:rsidR="00AC4E11" w:rsidRPr="00AC4E11">
                        <w:rPr>
                          <w:rFonts w:ascii="Cambria" w:eastAsia="Cambria" w:hAnsi="Cambria" w:cs="Cambria"/>
                          <w:sz w:val="32"/>
                          <w:szCs w:val="32"/>
                          <w:vertAlign w:val="subscript"/>
                        </w:rPr>
                        <w:t>2</w:t>
                      </w:r>
                      <w:proofErr w:type="gramEnd"/>
                      <w:r w:rsidR="00AC4E11" w:rsidRPr="00AC4E11">
                        <w:rPr>
                          <w:rFonts w:ascii="Cambria" w:eastAsia="Cambria" w:hAnsi="Cambria" w:cs="Cambria"/>
                          <w:i/>
                          <w:sz w:val="32"/>
                          <w:szCs w:val="32"/>
                        </w:rPr>
                        <w:t>,...,</w:t>
                      </w:r>
                      <w:proofErr w:type="spellStart"/>
                      <w:r w:rsidR="00AC4E11" w:rsidRPr="00AC4E11">
                        <w:rPr>
                          <w:rFonts w:ascii="Cambria" w:eastAsia="Cambria" w:hAnsi="Cambria" w:cs="Cambria"/>
                          <w:i/>
                          <w:sz w:val="32"/>
                          <w:szCs w:val="32"/>
                        </w:rPr>
                        <w:t>X</w:t>
                      </w:r>
                      <w:r w:rsidR="00AC4E11" w:rsidRPr="00AC4E11">
                        <w:rPr>
                          <w:rFonts w:ascii="Cambria" w:eastAsia="Cambria" w:hAnsi="Cambria" w:cs="Cambria"/>
                          <w:i/>
                          <w:sz w:val="32"/>
                          <w:szCs w:val="32"/>
                          <w:vertAlign w:val="subscript"/>
                        </w:rPr>
                        <w:t>n</w:t>
                      </w:r>
                      <w:proofErr w:type="spellEnd"/>
                      <w:r w:rsidR="00AC4E11" w:rsidRPr="00AC4E11">
                        <w:rPr>
                          <w:rFonts w:ascii="Cambria" w:eastAsia="Cambria" w:hAnsi="Cambria" w:cs="Cambria"/>
                          <w:sz w:val="32"/>
                          <w:szCs w:val="32"/>
                        </w:rPr>
                        <w:t xml:space="preserve">) </w:t>
                      </w:r>
                      <w:r w:rsidR="00AC4E11" w:rsidRPr="00AC4E11">
                        <w:rPr>
                          <w:sz w:val="32"/>
                          <w:szCs w:val="32"/>
                        </w:rPr>
                        <w:t xml:space="preserve">represent the claim amounts of a motor insurance company. It is assumed that some of these claims are </w:t>
                      </w:r>
                      <w:r w:rsidR="00AC4E11" w:rsidRPr="00AC4E11">
                        <w:rPr>
                          <w:rFonts w:ascii="Cambria" w:eastAsia="Cambria" w:hAnsi="Cambria" w:cs="Cambria"/>
                          <w:i/>
                          <w:sz w:val="32"/>
                          <w:szCs w:val="32"/>
                        </w:rPr>
                        <w:t xml:space="preserve">β </w:t>
                      </w:r>
                      <w:r w:rsidR="00AC4E11" w:rsidRPr="00AC4E11">
                        <w:rPr>
                          <w:sz w:val="32"/>
                          <w:szCs w:val="32"/>
                        </w:rPr>
                        <w:t>times higher than the claims of normal</w:t>
                      </w:r>
                      <w:r w:rsidR="00AC4E11">
                        <w:rPr>
                          <w:sz w:val="32"/>
                          <w:szCs w:val="32"/>
                        </w:rPr>
                        <w:t xml:space="preserve"> v</w:t>
                      </w:r>
                      <w:r w:rsidR="00AC4E11" w:rsidRPr="00AC4E11">
                        <w:rPr>
                          <w:sz w:val="32"/>
                          <w:szCs w:val="32"/>
                        </w:rPr>
                        <w:t xml:space="preserve">ehicles. Therefore the random variables </w:t>
                      </w:r>
                      <w:r w:rsidR="00AC4E11" w:rsidRPr="00AC4E11">
                        <w:rPr>
                          <w:rFonts w:ascii="Cambria" w:eastAsia="Cambria" w:hAnsi="Cambria" w:cs="Cambria"/>
                          <w:sz w:val="32"/>
                          <w:szCs w:val="32"/>
                        </w:rPr>
                        <w:t>(</w:t>
                      </w:r>
                      <w:r w:rsidR="00AC4E11" w:rsidRPr="00AC4E11">
                        <w:rPr>
                          <w:rFonts w:ascii="Cambria" w:eastAsia="Cambria" w:hAnsi="Cambria" w:cs="Cambria"/>
                          <w:i/>
                          <w:sz w:val="32"/>
                          <w:szCs w:val="32"/>
                        </w:rPr>
                        <w:t>X</w:t>
                      </w:r>
                      <w:r w:rsidR="00AC4E11" w:rsidRPr="00AC4E11">
                        <w:rPr>
                          <w:rFonts w:ascii="Cambria" w:eastAsia="Cambria" w:hAnsi="Cambria" w:cs="Cambria"/>
                          <w:sz w:val="32"/>
                          <w:szCs w:val="32"/>
                          <w:vertAlign w:val="subscript"/>
                        </w:rPr>
                        <w:t>1</w:t>
                      </w:r>
                      <w:proofErr w:type="gramStart"/>
                      <w:r w:rsidR="00AC4E11" w:rsidRPr="00AC4E11">
                        <w:rPr>
                          <w:rFonts w:ascii="Cambria" w:eastAsia="Cambria" w:hAnsi="Cambria" w:cs="Cambria"/>
                          <w:i/>
                          <w:sz w:val="32"/>
                          <w:szCs w:val="32"/>
                        </w:rPr>
                        <w:t>,X</w:t>
                      </w:r>
                      <w:r w:rsidR="00AC4E11" w:rsidRPr="00AC4E11">
                        <w:rPr>
                          <w:rFonts w:ascii="Cambria" w:eastAsia="Cambria" w:hAnsi="Cambria" w:cs="Cambria"/>
                          <w:sz w:val="32"/>
                          <w:szCs w:val="32"/>
                          <w:vertAlign w:val="subscript"/>
                        </w:rPr>
                        <w:t>2</w:t>
                      </w:r>
                      <w:proofErr w:type="gramEnd"/>
                      <w:r w:rsidR="00AC4E11" w:rsidRPr="00AC4E11">
                        <w:rPr>
                          <w:rFonts w:ascii="Cambria" w:eastAsia="Cambria" w:hAnsi="Cambria" w:cs="Cambria"/>
                          <w:i/>
                          <w:sz w:val="32"/>
                          <w:szCs w:val="32"/>
                        </w:rPr>
                        <w:t>,...,</w:t>
                      </w:r>
                      <w:proofErr w:type="spellStart"/>
                      <w:r w:rsidR="00AC4E11" w:rsidRPr="00AC4E11">
                        <w:rPr>
                          <w:rFonts w:ascii="Cambria" w:eastAsia="Cambria" w:hAnsi="Cambria" w:cs="Cambria"/>
                          <w:i/>
                          <w:sz w:val="32"/>
                          <w:szCs w:val="32"/>
                        </w:rPr>
                        <w:t>X</w:t>
                      </w:r>
                      <w:r w:rsidR="00AC4E11" w:rsidRPr="00AC4E11">
                        <w:rPr>
                          <w:rFonts w:ascii="Cambria" w:eastAsia="Cambria" w:hAnsi="Cambria" w:cs="Cambria"/>
                          <w:i/>
                          <w:sz w:val="32"/>
                          <w:szCs w:val="32"/>
                          <w:vertAlign w:val="subscript"/>
                        </w:rPr>
                        <w:t>n</w:t>
                      </w:r>
                      <w:proofErr w:type="spellEnd"/>
                      <w:r w:rsidR="00AC4E11" w:rsidRPr="00AC4E11">
                        <w:rPr>
                          <w:rFonts w:ascii="Cambria" w:eastAsia="Cambria" w:hAnsi="Cambria" w:cs="Cambria"/>
                          <w:sz w:val="32"/>
                          <w:szCs w:val="32"/>
                        </w:rPr>
                        <w:t xml:space="preserve">) </w:t>
                      </w:r>
                      <w:r w:rsidR="00AC4E11" w:rsidRPr="00AC4E11">
                        <w:rPr>
                          <w:sz w:val="32"/>
                          <w:szCs w:val="32"/>
                        </w:rPr>
                        <w:t xml:space="preserve">are assumed such that any </w:t>
                      </w:r>
                      <w:r w:rsidR="00AC4E11" w:rsidRPr="00AC4E11">
                        <w:rPr>
                          <w:rFonts w:ascii="Cambria" w:eastAsia="Cambria" w:hAnsi="Cambria" w:cs="Cambria"/>
                          <w:i/>
                          <w:sz w:val="32"/>
                          <w:szCs w:val="32"/>
                        </w:rPr>
                        <w:t xml:space="preserve">k </w:t>
                      </w:r>
                      <w:r w:rsidR="00AC4E11" w:rsidRPr="00AC4E11">
                        <w:rPr>
                          <w:sz w:val="32"/>
                          <w:szCs w:val="32"/>
                        </w:rPr>
                        <w:t>(number of outliers) of them are distributed with pdf</w:t>
                      </w:r>
                    </w:p>
                    <w:p w:rsidR="00AC4E11" w:rsidRDefault="00AC4E11" w:rsidP="008A226E">
                      <w:pPr>
                        <w:tabs>
                          <w:tab w:val="center" w:pos="4702"/>
                          <w:tab w:val="right" w:pos="9507"/>
                        </w:tabs>
                        <w:spacing w:after="66" w:line="265" w:lineRule="auto"/>
                      </w:pPr>
                      <w:r>
                        <w:rPr>
                          <w:rFonts w:ascii="Calibri" w:eastAsia="Calibri" w:hAnsi="Calibri" w:cs="Calibri"/>
                        </w:rPr>
                        <w:tab/>
                      </w:r>
                      <w:r>
                        <w:rPr>
                          <w:noProof/>
                        </w:rPr>
                        <w:drawing>
                          <wp:inline distT="0" distB="0" distL="0" distR="0" wp14:anchorId="33D1F578" wp14:editId="18C2D35D">
                            <wp:extent cx="4154424" cy="329184"/>
                            <wp:effectExtent l="0" t="0" r="0" b="0"/>
                            <wp:docPr id="38245" name="Picture 38245"/>
                            <wp:cNvGraphicFramePr/>
                            <a:graphic xmlns:a="http://schemas.openxmlformats.org/drawingml/2006/main">
                              <a:graphicData uri="http://schemas.openxmlformats.org/drawingml/2006/picture">
                                <pic:pic xmlns:pic="http://schemas.openxmlformats.org/drawingml/2006/picture">
                                  <pic:nvPicPr>
                                    <pic:cNvPr id="38245" name="Picture 38245"/>
                                    <pic:cNvPicPr/>
                                  </pic:nvPicPr>
                                  <pic:blipFill>
                                    <a:blip r:embed="rId6"/>
                                    <a:stretch>
                                      <a:fillRect/>
                                    </a:stretch>
                                  </pic:blipFill>
                                  <pic:spPr>
                                    <a:xfrm>
                                      <a:off x="0" y="0"/>
                                      <a:ext cx="4154424" cy="329184"/>
                                    </a:xfrm>
                                    <a:prstGeom prst="rect">
                                      <a:avLst/>
                                    </a:prstGeom>
                                  </pic:spPr>
                                </pic:pic>
                              </a:graphicData>
                            </a:graphic>
                          </wp:inline>
                        </w:drawing>
                      </w:r>
                      <w:r>
                        <w:rPr>
                          <w:rFonts w:ascii="Cambria" w:eastAsia="Cambria" w:hAnsi="Cambria" w:cs="Cambria"/>
                          <w:i/>
                        </w:rPr>
                        <w:t>,</w:t>
                      </w:r>
                    </w:p>
                    <w:p w:rsidR="00AC4E11" w:rsidRPr="00AC4E11" w:rsidRDefault="00AC4E11" w:rsidP="00AC4E11">
                      <w:pPr>
                        <w:spacing w:after="192"/>
                        <w:ind w:left="-5" w:right="24"/>
                        <w:rPr>
                          <w:sz w:val="32"/>
                          <w:szCs w:val="32"/>
                        </w:rPr>
                      </w:pPr>
                      <w:proofErr w:type="gramStart"/>
                      <w:r w:rsidRPr="00AC4E11">
                        <w:rPr>
                          <w:sz w:val="32"/>
                          <w:szCs w:val="32"/>
                        </w:rPr>
                        <w:t>and</w:t>
                      </w:r>
                      <w:proofErr w:type="gramEnd"/>
                      <w:r w:rsidRPr="00AC4E11">
                        <w:rPr>
                          <w:sz w:val="32"/>
                          <w:szCs w:val="32"/>
                        </w:rPr>
                        <w:t xml:space="preserve"> n − k out of n random variables are distributed with pdf</w:t>
                      </w:r>
                    </w:p>
                    <w:p w:rsidR="00AC4E11" w:rsidRDefault="00AC4E11" w:rsidP="008A226E">
                      <w:pPr>
                        <w:tabs>
                          <w:tab w:val="center" w:pos="4709"/>
                          <w:tab w:val="right" w:pos="9507"/>
                        </w:tabs>
                        <w:spacing w:after="71" w:line="265" w:lineRule="auto"/>
                      </w:pPr>
                      <w:r>
                        <w:rPr>
                          <w:rFonts w:ascii="Calibri" w:eastAsia="Calibri" w:hAnsi="Calibri" w:cs="Calibri"/>
                        </w:rPr>
                        <w:tab/>
                      </w:r>
                      <w:r>
                        <w:rPr>
                          <w:noProof/>
                        </w:rPr>
                        <w:drawing>
                          <wp:inline distT="0" distB="0" distL="0" distR="0" wp14:anchorId="0533574D" wp14:editId="1DA8E783">
                            <wp:extent cx="2593848" cy="320040"/>
                            <wp:effectExtent l="0" t="0" r="0" b="0"/>
                            <wp:docPr id="38246" name="Picture 38246"/>
                            <wp:cNvGraphicFramePr/>
                            <a:graphic xmlns:a="http://schemas.openxmlformats.org/drawingml/2006/main">
                              <a:graphicData uri="http://schemas.openxmlformats.org/drawingml/2006/picture">
                                <pic:pic xmlns:pic="http://schemas.openxmlformats.org/drawingml/2006/picture">
                                  <pic:nvPicPr>
                                    <pic:cNvPr id="38246" name="Picture 38246"/>
                                    <pic:cNvPicPr/>
                                  </pic:nvPicPr>
                                  <pic:blipFill>
                                    <a:blip r:embed="rId7"/>
                                    <a:stretch>
                                      <a:fillRect/>
                                    </a:stretch>
                                  </pic:blipFill>
                                  <pic:spPr>
                                    <a:xfrm>
                                      <a:off x="0" y="0"/>
                                      <a:ext cx="2593848" cy="320040"/>
                                    </a:xfrm>
                                    <a:prstGeom prst="rect">
                                      <a:avLst/>
                                    </a:prstGeom>
                                  </pic:spPr>
                                </pic:pic>
                              </a:graphicData>
                            </a:graphic>
                          </wp:inline>
                        </w:drawing>
                      </w:r>
                      <w:r>
                        <w:rPr>
                          <w:rFonts w:ascii="Cambria" w:eastAsia="Cambria" w:hAnsi="Cambria" w:cs="Cambria"/>
                          <w:i/>
                        </w:rPr>
                        <w:t>,</w:t>
                      </w:r>
                      <w:r>
                        <w:rPr>
                          <w:rFonts w:ascii="Cambria" w:eastAsia="Cambria" w:hAnsi="Cambria" w:cs="Cambria"/>
                          <w:i/>
                        </w:rPr>
                        <w:tab/>
                      </w:r>
                    </w:p>
                    <w:p w:rsidR="00F4177B" w:rsidRPr="00F4177B" w:rsidRDefault="00AC4E11" w:rsidP="00F4177B">
                      <w:pPr>
                        <w:ind w:left="-5" w:right="2070"/>
                        <w:rPr>
                          <w:sz w:val="32"/>
                          <w:szCs w:val="32"/>
                        </w:rPr>
                      </w:pPr>
                      <w:proofErr w:type="gramStart"/>
                      <w:r w:rsidRPr="00AC4E11">
                        <w:rPr>
                          <w:sz w:val="32"/>
                          <w:szCs w:val="32"/>
                        </w:rPr>
                        <w:t>where</w:t>
                      </w:r>
                      <w:proofErr w:type="gramEnd"/>
                      <w:r w:rsidRPr="00AC4E11">
                        <w:rPr>
                          <w:sz w:val="32"/>
                          <w:szCs w:val="32"/>
                        </w:rPr>
                        <w:t xml:space="preserve"> the shape parameter α is unknown.</w:t>
                      </w:r>
                      <w:r w:rsidR="00F4177B" w:rsidRPr="00F4177B">
                        <w:t xml:space="preserve"> </w:t>
                      </w:r>
                      <w:r w:rsidR="00F4177B" w:rsidRPr="00F4177B">
                        <w:rPr>
                          <w:sz w:val="32"/>
                          <w:szCs w:val="32"/>
                        </w:rPr>
                        <w:t>The</w:t>
                      </w:r>
                      <w:r w:rsidR="00F4177B">
                        <w:rPr>
                          <w:sz w:val="32"/>
                          <w:szCs w:val="32"/>
                        </w:rPr>
                        <w:t xml:space="preserve"> </w:t>
                      </w:r>
                      <w:r w:rsidR="00F4177B" w:rsidRPr="00F4177B">
                        <w:rPr>
                          <w:sz w:val="32"/>
                          <w:szCs w:val="32"/>
                        </w:rPr>
                        <w:t xml:space="preserve">marginal distribution of Xi, </w:t>
                      </w:r>
                      <w:proofErr w:type="spellStart"/>
                      <w:r w:rsidR="00F4177B" w:rsidRPr="00F4177B">
                        <w:rPr>
                          <w:sz w:val="32"/>
                          <w:szCs w:val="32"/>
                        </w:rPr>
                        <w:t>i</w:t>
                      </w:r>
                      <w:proofErr w:type="spellEnd"/>
                      <w:r w:rsidR="00F4177B" w:rsidRPr="00F4177B">
                        <w:rPr>
                          <w:sz w:val="32"/>
                          <w:szCs w:val="32"/>
                        </w:rPr>
                        <w:t xml:space="preserve"> = 1</w:t>
                      </w:r>
                      <w:proofErr w:type="gramStart"/>
                      <w:r w:rsidR="00F4177B" w:rsidRPr="00F4177B">
                        <w:rPr>
                          <w:sz w:val="32"/>
                          <w:szCs w:val="32"/>
                        </w:rPr>
                        <w:t>,2</w:t>
                      </w:r>
                      <w:proofErr w:type="gramEnd"/>
                      <w:r w:rsidR="00F4177B" w:rsidRPr="00F4177B">
                        <w:rPr>
                          <w:sz w:val="32"/>
                          <w:szCs w:val="32"/>
                        </w:rPr>
                        <w:t>,...,n, is</w:t>
                      </w:r>
                    </w:p>
                    <w:p w:rsidR="00F4177B" w:rsidRDefault="00F4177B" w:rsidP="00F4177B">
                      <w:pPr>
                        <w:spacing w:after="120"/>
                        <w:ind w:left="640"/>
                      </w:pPr>
                      <w:r>
                        <w:rPr>
                          <w:noProof/>
                        </w:rPr>
                        <w:drawing>
                          <wp:inline distT="0" distB="0" distL="0" distR="0" wp14:anchorId="73C64B74" wp14:editId="19498A31">
                            <wp:extent cx="5562601" cy="371856"/>
                            <wp:effectExtent l="0" t="0" r="0" b="0"/>
                            <wp:docPr id="38249" name="Picture 38249"/>
                            <wp:cNvGraphicFramePr/>
                            <a:graphic xmlns:a="http://schemas.openxmlformats.org/drawingml/2006/main">
                              <a:graphicData uri="http://schemas.openxmlformats.org/drawingml/2006/picture">
                                <pic:pic xmlns:pic="http://schemas.openxmlformats.org/drawingml/2006/picture">
                                  <pic:nvPicPr>
                                    <pic:cNvPr id="38249" name="Picture 38249"/>
                                    <pic:cNvPicPr/>
                                  </pic:nvPicPr>
                                  <pic:blipFill>
                                    <a:blip r:embed="rId8"/>
                                    <a:stretch>
                                      <a:fillRect/>
                                    </a:stretch>
                                  </pic:blipFill>
                                  <pic:spPr>
                                    <a:xfrm>
                                      <a:off x="0" y="0"/>
                                      <a:ext cx="5562601" cy="371856"/>
                                    </a:xfrm>
                                    <a:prstGeom prst="rect">
                                      <a:avLst/>
                                    </a:prstGeom>
                                  </pic:spPr>
                                </pic:pic>
                              </a:graphicData>
                            </a:graphic>
                          </wp:inline>
                        </w:drawing>
                      </w:r>
                    </w:p>
                    <w:p w:rsidR="00F4177B" w:rsidRPr="00F4177B" w:rsidRDefault="00F4177B" w:rsidP="00F4177B">
                      <w:pPr>
                        <w:ind w:left="-5" w:right="24"/>
                        <w:rPr>
                          <w:sz w:val="32"/>
                          <w:szCs w:val="32"/>
                        </w:rPr>
                      </w:pPr>
                      <w:proofErr w:type="gramStart"/>
                      <w:r w:rsidRPr="00F4177B">
                        <w:rPr>
                          <w:sz w:val="32"/>
                          <w:szCs w:val="32"/>
                        </w:rPr>
                        <w:t>where</w:t>
                      </w:r>
                      <w:proofErr w:type="gramEnd"/>
                      <w:r w:rsidRPr="00F4177B">
                        <w:rPr>
                          <w:sz w:val="32"/>
                          <w:szCs w:val="32"/>
                        </w:rPr>
                        <w:t>,</w:t>
                      </w:r>
                      <w:r w:rsidRPr="00F4177B">
                        <w:rPr>
                          <w:noProof/>
                          <w:sz w:val="32"/>
                          <w:szCs w:val="32"/>
                        </w:rPr>
                        <w:drawing>
                          <wp:inline distT="0" distB="0" distL="0" distR="0" wp14:anchorId="354746C1" wp14:editId="0A72227F">
                            <wp:extent cx="341376" cy="188976"/>
                            <wp:effectExtent l="0" t="0" r="0" b="0"/>
                            <wp:docPr id="38250" name="Picture 38250"/>
                            <wp:cNvGraphicFramePr/>
                            <a:graphic xmlns:a="http://schemas.openxmlformats.org/drawingml/2006/main">
                              <a:graphicData uri="http://schemas.openxmlformats.org/drawingml/2006/picture">
                                <pic:pic xmlns:pic="http://schemas.openxmlformats.org/drawingml/2006/picture">
                                  <pic:nvPicPr>
                                    <pic:cNvPr id="38250" name="Picture 38250"/>
                                    <pic:cNvPicPr/>
                                  </pic:nvPicPr>
                                  <pic:blipFill>
                                    <a:blip r:embed="rId9"/>
                                    <a:stretch>
                                      <a:fillRect/>
                                    </a:stretch>
                                  </pic:blipFill>
                                  <pic:spPr>
                                    <a:xfrm>
                                      <a:off x="0" y="0"/>
                                      <a:ext cx="341376" cy="188976"/>
                                    </a:xfrm>
                                    <a:prstGeom prst="rect">
                                      <a:avLst/>
                                    </a:prstGeom>
                                  </pic:spPr>
                                </pic:pic>
                              </a:graphicData>
                            </a:graphic>
                          </wp:inline>
                        </w:drawing>
                      </w:r>
                      <w:r w:rsidRPr="00F4177B">
                        <w:rPr>
                          <w:sz w:val="32"/>
                          <w:szCs w:val="32"/>
                        </w:rPr>
                        <w:t xml:space="preserve"> and</w:t>
                      </w:r>
                      <w:r w:rsidRPr="00F4177B">
                        <w:rPr>
                          <w:noProof/>
                          <w:sz w:val="32"/>
                          <w:szCs w:val="32"/>
                        </w:rPr>
                        <w:drawing>
                          <wp:inline distT="0" distB="0" distL="0" distR="0" wp14:anchorId="57A22772" wp14:editId="02D01AEE">
                            <wp:extent cx="1011936" cy="188976"/>
                            <wp:effectExtent l="0" t="0" r="0" b="0"/>
                            <wp:docPr id="38251" name="Picture 38251"/>
                            <wp:cNvGraphicFramePr/>
                            <a:graphic xmlns:a="http://schemas.openxmlformats.org/drawingml/2006/main">
                              <a:graphicData uri="http://schemas.openxmlformats.org/drawingml/2006/picture">
                                <pic:pic xmlns:pic="http://schemas.openxmlformats.org/drawingml/2006/picture">
                                  <pic:nvPicPr>
                                    <pic:cNvPr id="38251" name="Picture 38251"/>
                                    <pic:cNvPicPr/>
                                  </pic:nvPicPr>
                                  <pic:blipFill>
                                    <a:blip r:embed="rId10"/>
                                    <a:stretch>
                                      <a:fillRect/>
                                    </a:stretch>
                                  </pic:blipFill>
                                  <pic:spPr>
                                    <a:xfrm>
                                      <a:off x="0" y="0"/>
                                      <a:ext cx="1011936" cy="188976"/>
                                    </a:xfrm>
                                    <a:prstGeom prst="rect">
                                      <a:avLst/>
                                    </a:prstGeom>
                                  </pic:spPr>
                                </pic:pic>
                              </a:graphicData>
                            </a:graphic>
                          </wp:inline>
                        </w:drawing>
                      </w:r>
                      <w:r w:rsidRPr="00F4177B">
                        <w:rPr>
                          <w:sz w:val="32"/>
                          <w:szCs w:val="32"/>
                        </w:rPr>
                        <w:t xml:space="preserve">. Also, the net Premium (P) is given </w:t>
                      </w:r>
                    </w:p>
                    <w:p w:rsidR="00A026BF" w:rsidRPr="00AC4E11" w:rsidRDefault="00F4177B" w:rsidP="00F4177B">
                      <w:pPr>
                        <w:bidi/>
                        <w:spacing w:after="0" w:line="240" w:lineRule="auto"/>
                        <w:jc w:val="right"/>
                        <w:rPr>
                          <w:sz w:val="32"/>
                          <w:szCs w:val="32"/>
                        </w:rPr>
                      </w:pPr>
                      <w:r>
                        <w:rPr>
                          <w:rFonts w:ascii="Calibri" w:eastAsia="Calibri" w:hAnsi="Calibri" w:cs="Calibri"/>
                        </w:rPr>
                        <w:tab/>
                      </w:r>
                      <w:r>
                        <w:rPr>
                          <w:noProof/>
                        </w:rPr>
                        <w:drawing>
                          <wp:inline distT="0" distB="0" distL="0" distR="0" wp14:anchorId="04A5E020" wp14:editId="6A93DFED">
                            <wp:extent cx="2017776" cy="460248"/>
                            <wp:effectExtent l="0" t="0" r="0" b="0"/>
                            <wp:docPr id="38252" name="Picture 38252"/>
                            <wp:cNvGraphicFramePr/>
                            <a:graphic xmlns:a="http://schemas.openxmlformats.org/drawingml/2006/main">
                              <a:graphicData uri="http://schemas.openxmlformats.org/drawingml/2006/picture">
                                <pic:pic xmlns:pic="http://schemas.openxmlformats.org/drawingml/2006/picture">
                                  <pic:nvPicPr>
                                    <pic:cNvPr id="38252" name="Picture 38252"/>
                                    <pic:cNvPicPr/>
                                  </pic:nvPicPr>
                                  <pic:blipFill>
                                    <a:blip r:embed="rId11"/>
                                    <a:stretch>
                                      <a:fillRect/>
                                    </a:stretch>
                                  </pic:blipFill>
                                  <pic:spPr>
                                    <a:xfrm>
                                      <a:off x="0" y="0"/>
                                      <a:ext cx="2017776" cy="460248"/>
                                    </a:xfrm>
                                    <a:prstGeom prst="rect">
                                      <a:avLst/>
                                    </a:prstGeom>
                                  </pic:spPr>
                                </pic:pic>
                              </a:graphicData>
                            </a:graphic>
                          </wp:inline>
                        </w:drawing>
                      </w:r>
                      <w:r>
                        <w:rPr>
                          <w:rFonts w:ascii="Cambria" w:eastAsia="Cambria" w:hAnsi="Cambria" w:cs="Cambria"/>
                          <w:i/>
                        </w:rPr>
                        <w:t>.</w:t>
                      </w:r>
                    </w:p>
                    <w:p w:rsidR="006E3175" w:rsidRDefault="006E3175" w:rsidP="006E3175">
                      <w:pPr>
                        <w:bidi/>
                        <w:spacing w:after="0" w:line="240" w:lineRule="auto"/>
                        <w:rPr>
                          <w:rFonts w:ascii="Times New Roman" w:hAnsi="Times New Roman" w:cs="B Zar"/>
                          <w:sz w:val="36"/>
                          <w:szCs w:val="60"/>
                          <w:lang w:bidi="fa-IR"/>
                        </w:rPr>
                      </w:pPr>
                    </w:p>
                    <w:p w:rsidR="006E3175" w:rsidRDefault="006E3175" w:rsidP="006E3175">
                      <w:pPr>
                        <w:bidi/>
                        <w:spacing w:after="0" w:line="240" w:lineRule="auto"/>
                        <w:rPr>
                          <w:rFonts w:ascii="Times New Roman" w:hAnsi="Times New Roman" w:cs="B Zar"/>
                          <w:sz w:val="36"/>
                          <w:szCs w:val="60"/>
                          <w:lang w:bidi="fa-IR"/>
                        </w:rPr>
                      </w:pPr>
                    </w:p>
                    <w:p w:rsidR="00AC4E11" w:rsidRDefault="00AC4E11"/>
                  </w:txbxContent>
                </v:textbox>
              </v:rect>
            </w:pict>
          </mc:Fallback>
        </mc:AlternateContent>
      </w:r>
      <w:r w:rsidR="0091365B">
        <w:rPr>
          <w:rFonts w:hint="cs"/>
          <w:noProof/>
          <w:rtl/>
        </w:rPr>
        <mc:AlternateContent>
          <mc:Choice Requires="wps">
            <w:drawing>
              <wp:anchor distT="0" distB="0" distL="114300" distR="114300" simplePos="0" relativeHeight="251671552" behindDoc="0" locked="0" layoutInCell="1" allowOverlap="1" wp14:anchorId="6CDDED4D" wp14:editId="18E58C07">
                <wp:simplePos x="0" y="0"/>
                <wp:positionH relativeFrom="column">
                  <wp:posOffset>-2859405</wp:posOffset>
                </wp:positionH>
                <wp:positionV relativeFrom="paragraph">
                  <wp:posOffset>16120745</wp:posOffset>
                </wp:positionV>
                <wp:extent cx="13142595" cy="2515870"/>
                <wp:effectExtent l="0" t="0" r="0" b="0"/>
                <wp:wrapNone/>
                <wp:docPr id="8" name="Rectangle 8"/>
                <wp:cNvGraphicFramePr/>
                <a:graphic xmlns:a="http://schemas.openxmlformats.org/drawingml/2006/main">
                  <a:graphicData uri="http://schemas.microsoft.com/office/word/2010/wordprocessingShape">
                    <wps:wsp>
                      <wps:cNvSpPr/>
                      <wps:spPr>
                        <a:xfrm>
                          <a:off x="0" y="0"/>
                          <a:ext cx="13142595" cy="25158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A026BF" w:rsidRPr="00887101" w:rsidRDefault="00AA53F3" w:rsidP="00887101">
                            <w:pPr>
                              <w:bidi/>
                              <w:spacing w:after="0" w:line="228" w:lineRule="auto"/>
                              <w:jc w:val="center"/>
                              <w:rPr>
                                <w:rFonts w:ascii="Times New Roman" w:hAnsi="Times New Roman" w:cs="B Zar"/>
                                <w:sz w:val="32"/>
                                <w:szCs w:val="32"/>
                                <w:rtl/>
                                <w:lang w:bidi="fa-IR"/>
                              </w:rPr>
                            </w:pPr>
                            <w:r w:rsidRPr="00887101">
                              <w:rPr>
                                <w:rFonts w:ascii="Times New Roman" w:hAnsi="Times New Roman" w:cs="B Zar" w:hint="cs"/>
                                <w:sz w:val="32"/>
                                <w:szCs w:val="32"/>
                                <w:rtl/>
                                <w:lang w:bidi="fa-IR"/>
                              </w:rPr>
                              <w:t xml:space="preserve"> </w:t>
                            </w:r>
                          </w:p>
                          <w:p w:rsidR="00A026BF" w:rsidRPr="00887101" w:rsidRDefault="00887101" w:rsidP="00941823">
                            <w:pPr>
                              <w:bidi/>
                              <w:spacing w:after="0" w:line="240" w:lineRule="auto"/>
                              <w:jc w:val="right"/>
                              <w:rPr>
                                <w:rFonts w:ascii="Times New Roman" w:hAnsi="Times New Roman" w:cs="B Zar"/>
                                <w:sz w:val="32"/>
                                <w:szCs w:val="32"/>
                                <w:lang w:bidi="fa-IR"/>
                              </w:rPr>
                            </w:pPr>
                            <w:r w:rsidRPr="00887101">
                              <w:rPr>
                                <w:rFonts w:ascii="CMR12" w:hAnsi="CMR12"/>
                                <w:color w:val="000000"/>
                                <w:sz w:val="32"/>
                                <w:szCs w:val="32"/>
                              </w:rPr>
                              <w:t>In this study, an attempt has been made to examine the Bayesian estimators for the Pareto distribution in the presence of outliers with insurance applications. The Bayesian estimators of Premium (</w:t>
                            </w:r>
                            <w:r w:rsidRPr="00887101">
                              <w:rPr>
                                <w:rFonts w:ascii="CMMI12" w:hAnsi="CMMI12"/>
                                <w:i/>
                                <w:iCs/>
                                <w:color w:val="000000"/>
                                <w:sz w:val="32"/>
                                <w:szCs w:val="32"/>
                              </w:rPr>
                              <w:t>P</w:t>
                            </w:r>
                            <w:r w:rsidRPr="00887101">
                              <w:rPr>
                                <w:rFonts w:ascii="CMR12" w:hAnsi="CMR12"/>
                                <w:color w:val="000000"/>
                                <w:sz w:val="32"/>
                                <w:szCs w:val="32"/>
                              </w:rPr>
                              <w:t>) were obt</w:t>
                            </w:r>
                            <w:r w:rsidR="00941823">
                              <w:rPr>
                                <w:rFonts w:ascii="CMR12" w:hAnsi="CMR12"/>
                                <w:color w:val="000000"/>
                                <w:sz w:val="32"/>
                                <w:szCs w:val="32"/>
                              </w:rPr>
                              <w:t xml:space="preserve">ained under squared error, </w:t>
                            </w:r>
                            <w:proofErr w:type="spellStart"/>
                            <w:r w:rsidR="00941823">
                              <w:rPr>
                                <w:rFonts w:ascii="CMR12" w:hAnsi="CMR12"/>
                                <w:color w:val="000000"/>
                                <w:sz w:val="32"/>
                                <w:szCs w:val="32"/>
                              </w:rPr>
                              <w:t>Linex</w:t>
                            </w:r>
                            <w:proofErr w:type="spellEnd"/>
                            <w:r w:rsidRPr="00887101">
                              <w:rPr>
                                <w:rFonts w:ascii="CMR12" w:hAnsi="CMR12"/>
                                <w:color w:val="000000"/>
                                <w:sz w:val="32"/>
                                <w:szCs w:val="32"/>
                              </w:rPr>
                              <w:t xml:space="preserve"> and entropy loss functions by </w:t>
                            </w:r>
                            <w:r w:rsidR="00941823">
                              <w:rPr>
                                <w:rFonts w:ascii="CMR12" w:hAnsi="CMR12"/>
                                <w:color w:val="000000"/>
                                <w:sz w:val="32"/>
                                <w:szCs w:val="32"/>
                              </w:rPr>
                              <w:t xml:space="preserve">using gamma and </w:t>
                            </w:r>
                            <w:proofErr w:type="spellStart"/>
                            <w:r w:rsidR="00941823">
                              <w:rPr>
                                <w:rFonts w:ascii="CMR12" w:hAnsi="CMR12"/>
                                <w:color w:val="000000"/>
                                <w:sz w:val="32"/>
                                <w:szCs w:val="32"/>
                              </w:rPr>
                              <w:t>Jeffreys</w:t>
                            </w:r>
                            <w:proofErr w:type="spellEnd"/>
                            <w:r w:rsidR="00941823">
                              <w:rPr>
                                <w:rFonts w:ascii="CMR12" w:hAnsi="CMR12"/>
                                <w:color w:val="000000"/>
                                <w:sz w:val="32"/>
                                <w:szCs w:val="32"/>
                              </w:rPr>
                              <w:t xml:space="preserve"> </w:t>
                            </w:r>
                            <w:r w:rsidRPr="00887101">
                              <w:rPr>
                                <w:rFonts w:ascii="CMR12" w:hAnsi="CMR12"/>
                                <w:color w:val="000000"/>
                                <w:sz w:val="32"/>
                                <w:szCs w:val="32"/>
                              </w:rPr>
                              <w:t>prior through the importance sampling procedure. By using the s</w:t>
                            </w:r>
                            <w:r w:rsidR="00941823">
                              <w:rPr>
                                <w:rFonts w:ascii="CMR12" w:hAnsi="CMR12"/>
                                <w:color w:val="000000"/>
                                <w:sz w:val="32"/>
                                <w:szCs w:val="32"/>
                              </w:rPr>
                              <w:t xml:space="preserve">imulation study </w:t>
                            </w:r>
                            <w:r w:rsidRPr="00887101">
                              <w:rPr>
                                <w:rFonts w:ascii="CMR12" w:hAnsi="CMR12"/>
                                <w:color w:val="000000"/>
                                <w:sz w:val="32"/>
                                <w:szCs w:val="32"/>
                              </w:rPr>
                              <w:t>the average values and MSEs of the estimates</w:t>
                            </w:r>
                            <w:r w:rsidR="00941823">
                              <w:rPr>
                                <w:rFonts w:ascii="CMR12" w:hAnsi="CMR12"/>
                                <w:color w:val="000000"/>
                                <w:sz w:val="32"/>
                                <w:szCs w:val="32"/>
                              </w:rPr>
                              <w:t xml:space="preserve"> </w:t>
                            </w:r>
                            <w:r w:rsidRPr="00887101">
                              <w:rPr>
                                <w:rFonts w:ascii="CMR12" w:hAnsi="CMR12"/>
                                <w:color w:val="000000"/>
                                <w:sz w:val="32"/>
                                <w:szCs w:val="32"/>
                              </w:rPr>
                              <w:t xml:space="preserve"> </w:t>
                            </w:r>
                            <m:oMath>
                              <m:sSub>
                                <m:sSubPr>
                                  <m:ctrlPr>
                                    <w:rPr>
                                      <w:rFonts w:ascii="Cambria Math" w:hAnsi="Cambria Math"/>
                                      <w:i/>
                                      <w:color w:val="000000"/>
                                      <w:sz w:val="32"/>
                                      <w:szCs w:val="32"/>
                                    </w:rPr>
                                  </m:ctrlPr>
                                </m:sSubPr>
                                <m:e>
                                  <m:acc>
                                    <m:accPr>
                                      <m:ctrlPr>
                                        <w:rPr>
                                          <w:rFonts w:ascii="Cambria Math" w:hAnsi="Cambria Math"/>
                                          <w:i/>
                                          <w:color w:val="000000"/>
                                          <w:sz w:val="32"/>
                                          <w:szCs w:val="32"/>
                                        </w:rPr>
                                      </m:ctrlPr>
                                    </m:accPr>
                                    <m:e>
                                      <m:r>
                                        <w:rPr>
                                          <w:rFonts w:ascii="Cambria Math" w:hAnsi="Cambria Math"/>
                                          <w:color w:val="000000"/>
                                          <w:sz w:val="32"/>
                                          <w:szCs w:val="32"/>
                                        </w:rPr>
                                        <m:t>P</m:t>
                                      </m:r>
                                    </m:e>
                                  </m:acc>
                                </m:e>
                                <m:sub>
                                  <m:r>
                                    <w:rPr>
                                      <w:rFonts w:ascii="Cambria Math" w:hAnsi="Cambria Math"/>
                                      <w:color w:val="000000"/>
                                      <w:sz w:val="32"/>
                                      <w:szCs w:val="32"/>
                                    </w:rPr>
                                    <m:t>BS</m:t>
                                  </m:r>
                                </m:sub>
                              </m:sSub>
                              <m:r>
                                <w:rPr>
                                  <w:rFonts w:ascii="Cambria Math" w:hAnsi="Cambria Math"/>
                                  <w:color w:val="000000"/>
                                  <w:sz w:val="32"/>
                                  <w:szCs w:val="32"/>
                                </w:rPr>
                                <m:t xml:space="preserve"> , </m:t>
                              </m:r>
                              <m:sSub>
                                <m:sSubPr>
                                  <m:ctrlPr>
                                    <w:rPr>
                                      <w:rFonts w:ascii="Cambria Math" w:hAnsi="Cambria Math"/>
                                      <w:i/>
                                      <w:color w:val="000000"/>
                                      <w:sz w:val="32"/>
                                      <w:szCs w:val="32"/>
                                    </w:rPr>
                                  </m:ctrlPr>
                                </m:sSubPr>
                                <m:e>
                                  <m:acc>
                                    <m:accPr>
                                      <m:ctrlPr>
                                        <w:rPr>
                                          <w:rFonts w:ascii="Cambria Math" w:hAnsi="Cambria Math"/>
                                          <w:i/>
                                          <w:color w:val="000000"/>
                                          <w:sz w:val="32"/>
                                          <w:szCs w:val="32"/>
                                        </w:rPr>
                                      </m:ctrlPr>
                                    </m:accPr>
                                    <m:e>
                                      <m:r>
                                        <w:rPr>
                                          <w:rFonts w:ascii="Cambria Math" w:hAnsi="Cambria Math"/>
                                          <w:color w:val="000000"/>
                                          <w:sz w:val="32"/>
                                          <w:szCs w:val="32"/>
                                        </w:rPr>
                                        <m:t>P</m:t>
                                      </m:r>
                                    </m:e>
                                  </m:acc>
                                </m:e>
                                <m:sub>
                                  <m:r>
                                    <w:rPr>
                                      <w:rFonts w:ascii="Cambria Math" w:hAnsi="Cambria Math"/>
                                      <w:color w:val="000000"/>
                                      <w:sz w:val="32"/>
                                      <w:szCs w:val="32"/>
                                    </w:rPr>
                                    <m:t>BL</m:t>
                                  </m:r>
                                </m:sub>
                              </m:sSub>
                            </m:oMath>
                            <w:r w:rsidRPr="00887101">
                              <w:rPr>
                                <w:rFonts w:ascii="CMR12" w:hAnsi="CMR12"/>
                                <w:color w:val="000000"/>
                                <w:sz w:val="32"/>
                                <w:szCs w:val="32"/>
                              </w:rPr>
                              <w:t xml:space="preserve"> and </w:t>
                            </w:r>
                            <m:oMath>
                              <m:sSub>
                                <m:sSubPr>
                                  <m:ctrlPr>
                                    <w:rPr>
                                      <w:rFonts w:ascii="Cambria Math" w:hAnsi="Cambria Math"/>
                                      <w:i/>
                                      <w:color w:val="000000"/>
                                      <w:sz w:val="32"/>
                                      <w:szCs w:val="32"/>
                                    </w:rPr>
                                  </m:ctrlPr>
                                </m:sSubPr>
                                <m:e>
                                  <m:acc>
                                    <m:accPr>
                                      <m:ctrlPr>
                                        <w:rPr>
                                          <w:rFonts w:ascii="Cambria Math" w:hAnsi="Cambria Math"/>
                                          <w:i/>
                                          <w:color w:val="000000"/>
                                          <w:sz w:val="32"/>
                                          <w:szCs w:val="32"/>
                                        </w:rPr>
                                      </m:ctrlPr>
                                    </m:accPr>
                                    <m:e>
                                      <m:r>
                                        <w:rPr>
                                          <w:rFonts w:ascii="Cambria Math" w:hAnsi="Cambria Math"/>
                                          <w:color w:val="000000"/>
                                          <w:sz w:val="32"/>
                                          <w:szCs w:val="32"/>
                                        </w:rPr>
                                        <m:t>P</m:t>
                                      </m:r>
                                    </m:e>
                                  </m:acc>
                                </m:e>
                                <m:sub>
                                  <m:r>
                                    <w:rPr>
                                      <w:rFonts w:ascii="Cambria Math" w:hAnsi="Cambria Math"/>
                                      <w:color w:val="000000"/>
                                      <w:sz w:val="32"/>
                                      <w:szCs w:val="32"/>
                                    </w:rPr>
                                    <m:t>BE</m:t>
                                  </m:r>
                                </m:sub>
                              </m:sSub>
                            </m:oMath>
                            <w:r w:rsidRPr="00887101">
                              <w:rPr>
                                <w:rFonts w:ascii="CMMI8" w:hAnsi="CMMI8"/>
                                <w:i/>
                                <w:iCs/>
                                <w:color w:val="000000"/>
                                <w:sz w:val="32"/>
                                <w:szCs w:val="32"/>
                              </w:rPr>
                              <w:t xml:space="preserve"> </w:t>
                            </w:r>
                            <w:r w:rsidRPr="00887101">
                              <w:rPr>
                                <w:rFonts w:ascii="CMR12" w:hAnsi="CMR12"/>
                                <w:color w:val="000000"/>
                                <w:sz w:val="32"/>
                                <w:szCs w:val="32"/>
                              </w:rPr>
                              <w:t xml:space="preserve">of </w:t>
                            </w:r>
                            <w:r w:rsidRPr="00887101">
                              <w:rPr>
                                <w:rFonts w:ascii="CMMI12" w:hAnsi="CMMI12"/>
                                <w:i/>
                                <w:iCs/>
                                <w:color w:val="000000"/>
                                <w:sz w:val="32"/>
                                <w:szCs w:val="32"/>
                              </w:rPr>
                              <w:t xml:space="preserve">P </w:t>
                            </w:r>
                            <w:r w:rsidRPr="00887101">
                              <w:rPr>
                                <w:rFonts w:ascii="CMR12" w:hAnsi="CMR12"/>
                                <w:color w:val="000000"/>
                                <w:sz w:val="32"/>
                                <w:szCs w:val="32"/>
                              </w:rPr>
                              <w:t xml:space="preserve">were presented for different choices of </w:t>
                            </w:r>
                            <w:r w:rsidRPr="00887101">
                              <w:rPr>
                                <w:rFonts w:ascii="CMMI12" w:hAnsi="CMMI12"/>
                                <w:i/>
                                <w:iCs/>
                                <w:color w:val="000000"/>
                                <w:sz w:val="32"/>
                                <w:szCs w:val="32"/>
                              </w:rPr>
                              <w:t>k</w:t>
                            </w:r>
                            <w:r w:rsidRPr="00887101">
                              <w:rPr>
                                <w:rFonts w:ascii="CMR12" w:hAnsi="CMR12"/>
                                <w:color w:val="000000"/>
                                <w:sz w:val="32"/>
                                <w:szCs w:val="32"/>
                              </w:rPr>
                              <w:t xml:space="preserve">. We concluded that MSEs of Bayesian Premium estimator under entropy loss are smaller than the MSEs of other estimators under </w:t>
                            </w:r>
                            <w:proofErr w:type="spellStart"/>
                            <w:r w:rsidR="00941823">
                              <w:rPr>
                                <w:rFonts w:ascii="CMR12" w:hAnsi="CMR12"/>
                                <w:color w:val="000000"/>
                                <w:sz w:val="32"/>
                                <w:szCs w:val="32"/>
                              </w:rPr>
                              <w:t>Linex</w:t>
                            </w:r>
                            <w:proofErr w:type="spellEnd"/>
                            <w:r w:rsidRPr="00887101">
                              <w:rPr>
                                <w:rFonts w:ascii="CMR12" w:hAnsi="CMR12"/>
                                <w:color w:val="000000"/>
                                <w:sz w:val="32"/>
                                <w:szCs w:val="32"/>
                              </w:rPr>
                              <w:t xml:space="preserve"> and squared error loss functions. It may be noted that when </w:t>
                            </w:r>
                            <w:r w:rsidRPr="00887101">
                              <w:rPr>
                                <w:rFonts w:ascii="CMMI12" w:hAnsi="CMMI12"/>
                                <w:i/>
                                <w:iCs/>
                                <w:color w:val="000000"/>
                                <w:sz w:val="32"/>
                                <w:szCs w:val="32"/>
                              </w:rPr>
                              <w:t xml:space="preserve">k </w:t>
                            </w:r>
                            <w:r w:rsidRPr="00887101">
                              <w:rPr>
                                <w:rFonts w:ascii="CMR12" w:hAnsi="CMR12"/>
                                <w:color w:val="000000"/>
                                <w:sz w:val="32"/>
                                <w:szCs w:val="32"/>
                              </w:rPr>
                              <w:t xml:space="preserve">increases, </w:t>
                            </w:r>
                            <w:r w:rsidRPr="00887101">
                              <w:rPr>
                                <w:rFonts w:ascii="CMMI12" w:hAnsi="CMMI12"/>
                                <w:i/>
                                <w:iCs/>
                                <w:color w:val="000000"/>
                                <w:sz w:val="32"/>
                                <w:szCs w:val="32"/>
                              </w:rPr>
                              <w:t xml:space="preserve">P </w:t>
                            </w:r>
                            <w:r w:rsidRPr="00887101">
                              <w:rPr>
                                <w:rFonts w:ascii="CMR12" w:hAnsi="CMR12"/>
                                <w:color w:val="000000"/>
                                <w:sz w:val="32"/>
                                <w:szCs w:val="32"/>
                              </w:rPr>
                              <w:t xml:space="preserve">also increases and with the increase in sample size, the Bayesian Premium estimator tends to </w:t>
                            </w:r>
                            <w:r w:rsidRPr="00887101">
                              <w:rPr>
                                <w:rFonts w:ascii="CMMI12" w:hAnsi="CMMI12"/>
                                <w:i/>
                                <w:iCs/>
                                <w:color w:val="000000"/>
                                <w:sz w:val="32"/>
                                <w:szCs w:val="32"/>
                              </w:rPr>
                              <w:t>P</w:t>
                            </w:r>
                            <w:r w:rsidRPr="00887101">
                              <w:rPr>
                                <w:rFonts w:ascii="CMR12" w:hAnsi="CMR12"/>
                                <w:color w:val="000000"/>
                                <w:sz w:val="32"/>
                                <w:szCs w:val="32"/>
                              </w:rPr>
                              <w:t>. Also, b</w:t>
                            </w:r>
                            <w:r w:rsidR="00941823">
                              <w:rPr>
                                <w:rFonts w:ascii="CMR12" w:hAnsi="CMR12"/>
                                <w:color w:val="000000"/>
                                <w:sz w:val="32"/>
                                <w:szCs w:val="32"/>
                              </w:rPr>
                              <w:t xml:space="preserve">ased on the results </w:t>
                            </w:r>
                            <w:r w:rsidRPr="00887101">
                              <w:rPr>
                                <w:rFonts w:ascii="CMR12" w:hAnsi="CMR12"/>
                                <w:color w:val="000000"/>
                                <w:sz w:val="32"/>
                                <w:szCs w:val="32"/>
                              </w:rPr>
                              <w:t>it has been seen that under different loss functions, using the gamma prior distribution is more appropriate than the</w:t>
                            </w:r>
                            <w:r w:rsidR="00941823">
                              <w:rPr>
                                <w:rFonts w:ascii="CMR12" w:hAnsi="CMR12"/>
                                <w:color w:val="000000"/>
                                <w:sz w:val="32"/>
                                <w:szCs w:val="32"/>
                              </w:rPr>
                              <w:t xml:space="preserve"> </w:t>
                            </w:r>
                            <w:proofErr w:type="spellStart"/>
                            <w:r w:rsidR="00941823">
                              <w:rPr>
                                <w:rFonts w:ascii="CMR12" w:hAnsi="CMR12"/>
                                <w:color w:val="000000"/>
                                <w:sz w:val="32"/>
                                <w:szCs w:val="32"/>
                              </w:rPr>
                              <w:t>Jeffreys</w:t>
                            </w:r>
                            <w:proofErr w:type="spellEnd"/>
                            <w:r w:rsidRPr="00887101">
                              <w:rPr>
                                <w:rFonts w:ascii="CMR12" w:hAnsi="CMR12"/>
                                <w:color w:val="000000"/>
                                <w:sz w:val="32"/>
                                <w:szCs w:val="32"/>
                              </w:rPr>
                              <w:t xml:space="preserve"> prior distribution for all sample sizes. It may be mentioned that the proposed method can be extended for other positive value distributions.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DED4D" id="Rectangle 8" o:spid="_x0000_s1028" style="position:absolute;left:0;text-align:left;margin-left:-225.15pt;margin-top:1269.35pt;width:1034.85pt;height:19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" filled="f" stroked="f" strokeweight="1pt">
                <v:textbox>
                  <w:txbxContent>
                    <w:p w:rsidR="00A026BF" w:rsidRPr="00887101" w:rsidRDefault="00AA53F3" w:rsidP="00887101">
                      <w:pPr>
                        <w:bidi/>
                        <w:spacing w:after="0" w:line="228" w:lineRule="auto"/>
                        <w:jc w:val="center"/>
                        <w:rPr>
                          <w:rFonts w:ascii="Times New Roman" w:hAnsi="Times New Roman" w:cs="B Zar"/>
                          <w:sz w:val="32"/>
                          <w:szCs w:val="32"/>
                          <w:rtl/>
                          <w:lang w:bidi="fa-IR"/>
                        </w:rPr>
                      </w:pPr>
                      <w:r w:rsidRPr="00887101">
                        <w:rPr>
                          <w:rFonts w:ascii="Times New Roman" w:hAnsi="Times New Roman" w:cs="B Zar" w:hint="cs"/>
                          <w:sz w:val="32"/>
                          <w:szCs w:val="32"/>
                          <w:rtl/>
                          <w:lang w:bidi="fa-IR"/>
                        </w:rPr>
                        <w:t xml:space="preserve"> </w:t>
                      </w:r>
                    </w:p>
                    <w:p w:rsidR="00A026BF" w:rsidRPr="00887101" w:rsidRDefault="00887101" w:rsidP="00941823">
                      <w:pPr>
                        <w:bidi/>
                        <w:spacing w:after="0" w:line="240" w:lineRule="auto"/>
                        <w:jc w:val="right"/>
                        <w:rPr>
                          <w:rFonts w:ascii="Times New Roman" w:hAnsi="Times New Roman" w:cs="B Zar"/>
                          <w:sz w:val="32"/>
                          <w:szCs w:val="32"/>
                          <w:lang w:bidi="fa-IR"/>
                        </w:rPr>
                      </w:pPr>
                      <w:r w:rsidRPr="00887101">
                        <w:rPr>
                          <w:rFonts w:ascii="CMR12" w:hAnsi="CMR12"/>
                          <w:color w:val="000000"/>
                          <w:sz w:val="32"/>
                          <w:szCs w:val="32"/>
                        </w:rPr>
                        <w:t>In this study, an attempt has been made to examine the Bayesian estimators for the Pareto distribution in the presence of outliers with insurance applications. The Bayesian estimators of Premium (</w:t>
                      </w:r>
                      <w:r w:rsidRPr="00887101">
                        <w:rPr>
                          <w:rFonts w:ascii="CMMI12" w:hAnsi="CMMI12"/>
                          <w:i/>
                          <w:iCs/>
                          <w:color w:val="000000"/>
                          <w:sz w:val="32"/>
                          <w:szCs w:val="32"/>
                        </w:rPr>
                        <w:t>P</w:t>
                      </w:r>
                      <w:r w:rsidRPr="00887101">
                        <w:rPr>
                          <w:rFonts w:ascii="CMR12" w:hAnsi="CMR12"/>
                          <w:color w:val="000000"/>
                          <w:sz w:val="32"/>
                          <w:szCs w:val="32"/>
                        </w:rPr>
                        <w:t>) were obt</w:t>
                      </w:r>
                      <w:r w:rsidR="00941823">
                        <w:rPr>
                          <w:rFonts w:ascii="CMR12" w:hAnsi="CMR12"/>
                          <w:color w:val="000000"/>
                          <w:sz w:val="32"/>
                          <w:szCs w:val="32"/>
                        </w:rPr>
                        <w:t xml:space="preserve">ained under squared error, </w:t>
                      </w:r>
                      <w:proofErr w:type="spellStart"/>
                      <w:r w:rsidR="00941823">
                        <w:rPr>
                          <w:rFonts w:ascii="CMR12" w:hAnsi="CMR12"/>
                          <w:color w:val="000000"/>
                          <w:sz w:val="32"/>
                          <w:szCs w:val="32"/>
                        </w:rPr>
                        <w:t>Linex</w:t>
                      </w:r>
                      <w:proofErr w:type="spellEnd"/>
                      <w:r w:rsidRPr="00887101">
                        <w:rPr>
                          <w:rFonts w:ascii="CMR12" w:hAnsi="CMR12"/>
                          <w:color w:val="000000"/>
                          <w:sz w:val="32"/>
                          <w:szCs w:val="32"/>
                        </w:rPr>
                        <w:t xml:space="preserve"> and entropy loss functions by </w:t>
                      </w:r>
                      <w:r w:rsidR="00941823">
                        <w:rPr>
                          <w:rFonts w:ascii="CMR12" w:hAnsi="CMR12"/>
                          <w:color w:val="000000"/>
                          <w:sz w:val="32"/>
                          <w:szCs w:val="32"/>
                        </w:rPr>
                        <w:t xml:space="preserve">using gamma and </w:t>
                      </w:r>
                      <w:proofErr w:type="spellStart"/>
                      <w:r w:rsidR="00941823">
                        <w:rPr>
                          <w:rFonts w:ascii="CMR12" w:hAnsi="CMR12"/>
                          <w:color w:val="000000"/>
                          <w:sz w:val="32"/>
                          <w:szCs w:val="32"/>
                        </w:rPr>
                        <w:t>Jeffreys</w:t>
                      </w:r>
                      <w:proofErr w:type="spellEnd"/>
                      <w:r w:rsidR="00941823">
                        <w:rPr>
                          <w:rFonts w:ascii="CMR12" w:hAnsi="CMR12"/>
                          <w:color w:val="000000"/>
                          <w:sz w:val="32"/>
                          <w:szCs w:val="32"/>
                        </w:rPr>
                        <w:t xml:space="preserve"> </w:t>
                      </w:r>
                      <w:r w:rsidRPr="00887101">
                        <w:rPr>
                          <w:rFonts w:ascii="CMR12" w:hAnsi="CMR12"/>
                          <w:color w:val="000000"/>
                          <w:sz w:val="32"/>
                          <w:szCs w:val="32"/>
                        </w:rPr>
                        <w:t>prior through the importance sampling procedure. By using the s</w:t>
                      </w:r>
                      <w:r w:rsidR="00941823">
                        <w:rPr>
                          <w:rFonts w:ascii="CMR12" w:hAnsi="CMR12"/>
                          <w:color w:val="000000"/>
                          <w:sz w:val="32"/>
                          <w:szCs w:val="32"/>
                        </w:rPr>
                        <w:t xml:space="preserve">imulation study </w:t>
                      </w:r>
                      <w:r w:rsidRPr="00887101">
                        <w:rPr>
                          <w:rFonts w:ascii="CMR12" w:hAnsi="CMR12"/>
                          <w:color w:val="000000"/>
                          <w:sz w:val="32"/>
                          <w:szCs w:val="32"/>
                        </w:rPr>
                        <w:t>the average values and MSEs of the estimates</w:t>
                      </w:r>
                      <w:r w:rsidR="00941823">
                        <w:rPr>
                          <w:rFonts w:ascii="CMR12" w:hAnsi="CMR12"/>
                          <w:color w:val="000000"/>
                          <w:sz w:val="32"/>
                          <w:szCs w:val="32"/>
                        </w:rPr>
                        <w:t xml:space="preserve"> </w:t>
                      </w:r>
                      <w:r w:rsidRPr="00887101">
                        <w:rPr>
                          <w:rFonts w:ascii="CMR12" w:hAnsi="CMR12"/>
                          <w:color w:val="000000"/>
                          <w:sz w:val="32"/>
                          <w:szCs w:val="32"/>
                        </w:rPr>
                        <w:t xml:space="preserve"> </w:t>
                      </w:r>
                      <m:oMath>
                        <m:sSub>
                          <m:sSubPr>
                            <m:ctrlPr>
                              <w:rPr>
                                <w:rFonts w:ascii="Cambria Math" w:hAnsi="Cambria Math"/>
                                <w:i/>
                                <w:color w:val="000000"/>
                                <w:sz w:val="32"/>
                                <w:szCs w:val="32"/>
                              </w:rPr>
                            </m:ctrlPr>
                          </m:sSubPr>
                          <m:e>
                            <m:acc>
                              <m:accPr>
                                <m:ctrlPr>
                                  <w:rPr>
                                    <w:rFonts w:ascii="Cambria Math" w:hAnsi="Cambria Math"/>
                                    <w:i/>
                                    <w:color w:val="000000"/>
                                    <w:sz w:val="32"/>
                                    <w:szCs w:val="32"/>
                                  </w:rPr>
                                </m:ctrlPr>
                              </m:accPr>
                              <m:e>
                                <m:r>
                                  <w:rPr>
                                    <w:rFonts w:ascii="Cambria Math" w:hAnsi="Cambria Math"/>
                                    <w:color w:val="000000"/>
                                    <w:sz w:val="32"/>
                                    <w:szCs w:val="32"/>
                                  </w:rPr>
                                  <m:t>P</m:t>
                                </m:r>
                              </m:e>
                            </m:acc>
                          </m:e>
                          <m:sub>
                            <m:r>
                              <w:rPr>
                                <w:rFonts w:ascii="Cambria Math" w:hAnsi="Cambria Math"/>
                                <w:color w:val="000000"/>
                                <w:sz w:val="32"/>
                                <w:szCs w:val="32"/>
                              </w:rPr>
                              <m:t>BS</m:t>
                            </m:r>
                          </m:sub>
                        </m:sSub>
                        <m:r>
                          <w:rPr>
                            <w:rFonts w:ascii="Cambria Math" w:hAnsi="Cambria Math"/>
                            <w:color w:val="000000"/>
                            <w:sz w:val="32"/>
                            <w:szCs w:val="32"/>
                          </w:rPr>
                          <m:t xml:space="preserve"> , </m:t>
                        </m:r>
                        <m:sSub>
                          <m:sSubPr>
                            <m:ctrlPr>
                              <w:rPr>
                                <w:rFonts w:ascii="Cambria Math" w:hAnsi="Cambria Math"/>
                                <w:i/>
                                <w:color w:val="000000"/>
                                <w:sz w:val="32"/>
                                <w:szCs w:val="32"/>
                              </w:rPr>
                            </m:ctrlPr>
                          </m:sSubPr>
                          <m:e>
                            <m:acc>
                              <m:accPr>
                                <m:ctrlPr>
                                  <w:rPr>
                                    <w:rFonts w:ascii="Cambria Math" w:hAnsi="Cambria Math"/>
                                    <w:i/>
                                    <w:color w:val="000000"/>
                                    <w:sz w:val="32"/>
                                    <w:szCs w:val="32"/>
                                  </w:rPr>
                                </m:ctrlPr>
                              </m:accPr>
                              <m:e>
                                <m:r>
                                  <w:rPr>
                                    <w:rFonts w:ascii="Cambria Math" w:hAnsi="Cambria Math"/>
                                    <w:color w:val="000000"/>
                                    <w:sz w:val="32"/>
                                    <w:szCs w:val="32"/>
                                  </w:rPr>
                                  <m:t>P</m:t>
                                </m:r>
                              </m:e>
                            </m:acc>
                          </m:e>
                          <m:sub>
                            <m:r>
                              <w:rPr>
                                <w:rFonts w:ascii="Cambria Math" w:hAnsi="Cambria Math"/>
                                <w:color w:val="000000"/>
                                <w:sz w:val="32"/>
                                <w:szCs w:val="32"/>
                              </w:rPr>
                              <m:t>BL</m:t>
                            </m:r>
                          </m:sub>
                        </m:sSub>
                      </m:oMath>
                      <w:r w:rsidRPr="00887101">
                        <w:rPr>
                          <w:rFonts w:ascii="CMR12" w:hAnsi="CMR12"/>
                          <w:color w:val="000000"/>
                          <w:sz w:val="32"/>
                          <w:szCs w:val="32"/>
                        </w:rPr>
                        <w:t xml:space="preserve"> and </w:t>
                      </w:r>
                      <m:oMath>
                        <m:sSub>
                          <m:sSubPr>
                            <m:ctrlPr>
                              <w:rPr>
                                <w:rFonts w:ascii="Cambria Math" w:hAnsi="Cambria Math"/>
                                <w:i/>
                                <w:color w:val="000000"/>
                                <w:sz w:val="32"/>
                                <w:szCs w:val="32"/>
                              </w:rPr>
                            </m:ctrlPr>
                          </m:sSubPr>
                          <m:e>
                            <m:acc>
                              <m:accPr>
                                <m:ctrlPr>
                                  <w:rPr>
                                    <w:rFonts w:ascii="Cambria Math" w:hAnsi="Cambria Math"/>
                                    <w:i/>
                                    <w:color w:val="000000"/>
                                    <w:sz w:val="32"/>
                                    <w:szCs w:val="32"/>
                                  </w:rPr>
                                </m:ctrlPr>
                              </m:accPr>
                              <m:e>
                                <m:r>
                                  <w:rPr>
                                    <w:rFonts w:ascii="Cambria Math" w:hAnsi="Cambria Math"/>
                                    <w:color w:val="000000"/>
                                    <w:sz w:val="32"/>
                                    <w:szCs w:val="32"/>
                                  </w:rPr>
                                  <m:t>P</m:t>
                                </m:r>
                              </m:e>
                            </m:acc>
                          </m:e>
                          <m:sub>
                            <m:r>
                              <w:rPr>
                                <w:rFonts w:ascii="Cambria Math" w:hAnsi="Cambria Math"/>
                                <w:color w:val="000000"/>
                                <w:sz w:val="32"/>
                                <w:szCs w:val="32"/>
                              </w:rPr>
                              <m:t>BE</m:t>
                            </m:r>
                          </m:sub>
                        </m:sSub>
                      </m:oMath>
                      <w:r w:rsidRPr="00887101">
                        <w:rPr>
                          <w:rFonts w:ascii="CMMI8" w:hAnsi="CMMI8"/>
                          <w:i/>
                          <w:iCs/>
                          <w:color w:val="000000"/>
                          <w:sz w:val="32"/>
                          <w:szCs w:val="32"/>
                        </w:rPr>
                        <w:t xml:space="preserve"> </w:t>
                      </w:r>
                      <w:r w:rsidRPr="00887101">
                        <w:rPr>
                          <w:rFonts w:ascii="CMR12" w:hAnsi="CMR12"/>
                          <w:color w:val="000000"/>
                          <w:sz w:val="32"/>
                          <w:szCs w:val="32"/>
                        </w:rPr>
                        <w:t xml:space="preserve">of </w:t>
                      </w:r>
                      <w:r w:rsidRPr="00887101">
                        <w:rPr>
                          <w:rFonts w:ascii="CMMI12" w:hAnsi="CMMI12"/>
                          <w:i/>
                          <w:iCs/>
                          <w:color w:val="000000"/>
                          <w:sz w:val="32"/>
                          <w:szCs w:val="32"/>
                        </w:rPr>
                        <w:t xml:space="preserve">P </w:t>
                      </w:r>
                      <w:r w:rsidRPr="00887101">
                        <w:rPr>
                          <w:rFonts w:ascii="CMR12" w:hAnsi="CMR12"/>
                          <w:color w:val="000000"/>
                          <w:sz w:val="32"/>
                          <w:szCs w:val="32"/>
                        </w:rPr>
                        <w:t xml:space="preserve">were presented for different choices of </w:t>
                      </w:r>
                      <w:r w:rsidRPr="00887101">
                        <w:rPr>
                          <w:rFonts w:ascii="CMMI12" w:hAnsi="CMMI12"/>
                          <w:i/>
                          <w:iCs/>
                          <w:color w:val="000000"/>
                          <w:sz w:val="32"/>
                          <w:szCs w:val="32"/>
                        </w:rPr>
                        <w:t>k</w:t>
                      </w:r>
                      <w:r w:rsidRPr="00887101">
                        <w:rPr>
                          <w:rFonts w:ascii="CMR12" w:hAnsi="CMR12"/>
                          <w:color w:val="000000"/>
                          <w:sz w:val="32"/>
                          <w:szCs w:val="32"/>
                        </w:rPr>
                        <w:t xml:space="preserve">. We concluded that MSEs of Bayesian Premium estimator under entropy loss are smaller than the MSEs of other estimators under </w:t>
                      </w:r>
                      <w:proofErr w:type="spellStart"/>
                      <w:r w:rsidR="00941823">
                        <w:rPr>
                          <w:rFonts w:ascii="CMR12" w:hAnsi="CMR12"/>
                          <w:color w:val="000000"/>
                          <w:sz w:val="32"/>
                          <w:szCs w:val="32"/>
                        </w:rPr>
                        <w:t>Linex</w:t>
                      </w:r>
                      <w:proofErr w:type="spellEnd"/>
                      <w:r w:rsidRPr="00887101">
                        <w:rPr>
                          <w:rFonts w:ascii="CMR12" w:hAnsi="CMR12"/>
                          <w:color w:val="000000"/>
                          <w:sz w:val="32"/>
                          <w:szCs w:val="32"/>
                        </w:rPr>
                        <w:t xml:space="preserve"> and squared error loss functions. It may be noted that when </w:t>
                      </w:r>
                      <w:r w:rsidRPr="00887101">
                        <w:rPr>
                          <w:rFonts w:ascii="CMMI12" w:hAnsi="CMMI12"/>
                          <w:i/>
                          <w:iCs/>
                          <w:color w:val="000000"/>
                          <w:sz w:val="32"/>
                          <w:szCs w:val="32"/>
                        </w:rPr>
                        <w:t xml:space="preserve">k </w:t>
                      </w:r>
                      <w:r w:rsidRPr="00887101">
                        <w:rPr>
                          <w:rFonts w:ascii="CMR12" w:hAnsi="CMR12"/>
                          <w:color w:val="000000"/>
                          <w:sz w:val="32"/>
                          <w:szCs w:val="32"/>
                        </w:rPr>
                        <w:t xml:space="preserve">increases, </w:t>
                      </w:r>
                      <w:r w:rsidRPr="00887101">
                        <w:rPr>
                          <w:rFonts w:ascii="CMMI12" w:hAnsi="CMMI12"/>
                          <w:i/>
                          <w:iCs/>
                          <w:color w:val="000000"/>
                          <w:sz w:val="32"/>
                          <w:szCs w:val="32"/>
                        </w:rPr>
                        <w:t xml:space="preserve">P </w:t>
                      </w:r>
                      <w:r w:rsidRPr="00887101">
                        <w:rPr>
                          <w:rFonts w:ascii="CMR12" w:hAnsi="CMR12"/>
                          <w:color w:val="000000"/>
                          <w:sz w:val="32"/>
                          <w:szCs w:val="32"/>
                        </w:rPr>
                        <w:t xml:space="preserve">also increases and with the increase in sample size, the Bayesian Premium estimator tends to </w:t>
                      </w:r>
                      <w:r w:rsidRPr="00887101">
                        <w:rPr>
                          <w:rFonts w:ascii="CMMI12" w:hAnsi="CMMI12"/>
                          <w:i/>
                          <w:iCs/>
                          <w:color w:val="000000"/>
                          <w:sz w:val="32"/>
                          <w:szCs w:val="32"/>
                        </w:rPr>
                        <w:t>P</w:t>
                      </w:r>
                      <w:r w:rsidRPr="00887101">
                        <w:rPr>
                          <w:rFonts w:ascii="CMR12" w:hAnsi="CMR12"/>
                          <w:color w:val="000000"/>
                          <w:sz w:val="32"/>
                          <w:szCs w:val="32"/>
                        </w:rPr>
                        <w:t>. Also, b</w:t>
                      </w:r>
                      <w:r w:rsidR="00941823">
                        <w:rPr>
                          <w:rFonts w:ascii="CMR12" w:hAnsi="CMR12"/>
                          <w:color w:val="000000"/>
                          <w:sz w:val="32"/>
                          <w:szCs w:val="32"/>
                        </w:rPr>
                        <w:t xml:space="preserve">ased on the results </w:t>
                      </w:r>
                      <w:r w:rsidRPr="00887101">
                        <w:rPr>
                          <w:rFonts w:ascii="CMR12" w:hAnsi="CMR12"/>
                          <w:color w:val="000000"/>
                          <w:sz w:val="32"/>
                          <w:szCs w:val="32"/>
                        </w:rPr>
                        <w:t>it has been seen that under different loss functions, using the gamma prior distribution is more appropriate than the</w:t>
                      </w:r>
                      <w:r w:rsidR="00941823">
                        <w:rPr>
                          <w:rFonts w:ascii="CMR12" w:hAnsi="CMR12"/>
                          <w:color w:val="000000"/>
                          <w:sz w:val="32"/>
                          <w:szCs w:val="32"/>
                        </w:rPr>
                        <w:t xml:space="preserve"> </w:t>
                      </w:r>
                      <w:proofErr w:type="spellStart"/>
                      <w:r w:rsidR="00941823">
                        <w:rPr>
                          <w:rFonts w:ascii="CMR12" w:hAnsi="CMR12"/>
                          <w:color w:val="000000"/>
                          <w:sz w:val="32"/>
                          <w:szCs w:val="32"/>
                        </w:rPr>
                        <w:t>Jeffreys</w:t>
                      </w:r>
                      <w:proofErr w:type="spellEnd"/>
                      <w:r w:rsidRPr="00887101">
                        <w:rPr>
                          <w:rFonts w:ascii="CMR12" w:hAnsi="CMR12"/>
                          <w:color w:val="000000"/>
                          <w:sz w:val="32"/>
                          <w:szCs w:val="32"/>
                        </w:rPr>
                        <w:t xml:space="preserve"> prior distribution for all sample sizes. It may be mentioned that the proposed method can be extended for other positive value distributions.</w:t>
                      </w:r>
                    </w:p>
                  </w:txbxContent>
                </v:textbox>
              </v:rect>
            </w:pict>
          </mc:Fallback>
        </mc:AlternateContent>
      </w:r>
      <w:r w:rsidR="0091365B">
        <w:rPr>
          <w:rFonts w:hint="cs"/>
          <w:noProof/>
          <w:rtl/>
        </w:rPr>
        <mc:AlternateContent>
          <mc:Choice Requires="wps">
            <w:drawing>
              <wp:anchor distT="0" distB="0" distL="114300" distR="114300" simplePos="0" relativeHeight="251665408" behindDoc="0" locked="0" layoutInCell="1" allowOverlap="1" wp14:anchorId="66F6D970" wp14:editId="27008B16">
                <wp:simplePos x="0" y="0"/>
                <wp:positionH relativeFrom="column">
                  <wp:posOffset>-2859405</wp:posOffset>
                </wp:positionH>
                <wp:positionV relativeFrom="paragraph">
                  <wp:posOffset>3871595</wp:posOffset>
                </wp:positionV>
                <wp:extent cx="7463155" cy="5925820"/>
                <wp:effectExtent l="0" t="0" r="0" b="0"/>
                <wp:wrapNone/>
                <wp:docPr id="5" name="Rectangle 5"/>
                <wp:cNvGraphicFramePr/>
                <a:graphic xmlns:a="http://schemas.openxmlformats.org/drawingml/2006/main">
                  <a:graphicData uri="http://schemas.microsoft.com/office/word/2010/wordprocessingShape">
                    <wps:wsp>
                      <wps:cNvSpPr/>
                      <wps:spPr>
                        <a:xfrm>
                          <a:off x="0" y="0"/>
                          <a:ext cx="7463155" cy="59258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1365B" w:rsidRPr="00DB4F2A" w:rsidRDefault="007B55A7" w:rsidP="00284975">
                            <w:pPr>
                              <w:bidi/>
                              <w:spacing w:after="0" w:line="228" w:lineRule="auto"/>
                              <w:rPr>
                                <w:rFonts w:ascii="Times New Roman" w:hAnsi="Times New Roman" w:cs="B Zar"/>
                                <w:sz w:val="30"/>
                                <w:szCs w:val="32"/>
                                <w:lang w:bidi="fa-IR"/>
                              </w:rPr>
                            </w:pPr>
                            <w:r>
                              <w:rPr>
                                <w:rFonts w:ascii="Times New Roman" w:hAnsi="Times New Roman" w:cs="B Zar"/>
                                <w:b/>
                                <w:bCs/>
                                <w:color w:val="000000" w:themeColor="text1"/>
                                <w:sz w:val="30"/>
                                <w:szCs w:val="32"/>
                                <w:lang w:bidi="fa-IR"/>
                              </w:rPr>
                              <w:softHyphen/>
                            </w:r>
                          </w:p>
                          <w:p w:rsidR="008167F8" w:rsidRPr="0049664D" w:rsidRDefault="008D6510" w:rsidP="003E6F0A">
                            <w:pPr>
                              <w:bidi/>
                              <w:spacing w:after="0" w:line="228" w:lineRule="auto"/>
                              <w:jc w:val="right"/>
                              <w:rPr>
                                <w:rFonts w:ascii="Times New Roman" w:hAnsi="Times New Roman" w:cs="B Zar"/>
                                <w:sz w:val="36"/>
                                <w:szCs w:val="60"/>
                                <w:rtl/>
                                <w:lang w:bidi="fa-IR"/>
                              </w:rPr>
                            </w:pPr>
                            <w:r w:rsidRPr="0049664D">
                              <w:rPr>
                                <w:rFonts w:ascii="Times New Roman" w:hAnsi="Times New Roman" w:cs="B Zar"/>
                                <w:sz w:val="36"/>
                                <w:szCs w:val="60"/>
                                <w:lang w:bidi="fa-IR"/>
                              </w:rPr>
                              <w:t>The study of Premium principles is one of the essential topics in actuarial science, and there are several approaches to determine a Premium (see Young, 2004, for a complete review). In this paper, we use the concept of net Premium that is determined by using the expectation of X, where X represents the claim size or loss amount of one contract in an insurance company. The credibility theory is a statistical tool for calculating future period Premiums based on past experiences of insured.</w:t>
                            </w:r>
                            <w:r w:rsidR="00D86A8D" w:rsidRPr="0049664D">
                              <w:rPr>
                                <w:rFonts w:ascii="Times New Roman" w:hAnsi="Times New Roman" w:cs="B Zar"/>
                                <w:sz w:val="36"/>
                                <w:szCs w:val="60"/>
                                <w:lang w:bidi="fa-IR"/>
                              </w:rPr>
                              <w:t xml:space="preserve"> </w:t>
                            </w:r>
                            <w:r w:rsidRPr="0049664D">
                              <w:rPr>
                                <w:rFonts w:ascii="Times New Roman" w:hAnsi="Times New Roman" w:cs="B Zar"/>
                                <w:sz w:val="36"/>
                                <w:szCs w:val="60"/>
                                <w:lang w:bidi="fa-IR"/>
                              </w:rPr>
                              <w:t xml:space="preserve">This theory was introduced by </w:t>
                            </w:r>
                            <w:proofErr w:type="spellStart"/>
                            <w:r w:rsidRPr="0049664D">
                              <w:rPr>
                                <w:rFonts w:ascii="Times New Roman" w:hAnsi="Times New Roman" w:cs="B Zar"/>
                                <w:sz w:val="36"/>
                                <w:szCs w:val="60"/>
                                <w:lang w:bidi="fa-IR"/>
                              </w:rPr>
                              <w:t>Mowbra</w:t>
                            </w:r>
                            <w:bookmarkStart w:id="0" w:name="_GoBack"/>
                            <w:bookmarkEnd w:id="0"/>
                            <w:r w:rsidRPr="0049664D">
                              <w:rPr>
                                <w:rFonts w:ascii="Times New Roman" w:hAnsi="Times New Roman" w:cs="B Zar"/>
                                <w:sz w:val="36"/>
                                <w:szCs w:val="60"/>
                                <w:lang w:bidi="fa-IR"/>
                              </w:rPr>
                              <w:t>y</w:t>
                            </w:r>
                            <w:proofErr w:type="spellEnd"/>
                            <w:r w:rsidRPr="0049664D">
                              <w:rPr>
                                <w:rFonts w:ascii="Times New Roman" w:hAnsi="Times New Roman" w:cs="B Zar"/>
                                <w:sz w:val="36"/>
                                <w:szCs w:val="60"/>
                                <w:lang w:bidi="fa-IR"/>
                              </w:rPr>
                              <w:t xml:space="preserve"> in 1914, and Bailey (1950) showed the relation between credibility theory and Bayesian method.</w:t>
                            </w:r>
                            <w:r w:rsidR="008167F8" w:rsidRPr="0049664D">
                              <w:rPr>
                                <w:rFonts w:ascii="Times New Roman" w:hAnsi="Times New Roman" w:cs="B Zar"/>
                                <w:sz w:val="36"/>
                                <w:szCs w:val="60"/>
                                <w:lang w:bidi="fa-IR"/>
                              </w:rPr>
                              <w:t xml:space="preserve"> . An outlier usually refers to some of the observations in a distribution that deviate very much from the other observations. In many studies, the presence of outliers might have a significant effect on the analysis and conclusion. In this regard, many statistical models in the presence of outliers are proposed, for example, Kale and Sinha (1971), Joshi (1972), and Dixit (1987) introduced a model contaminated by outliers. </w:t>
                            </w:r>
                            <w:r w:rsidRPr="0049664D">
                              <w:rPr>
                                <w:rFonts w:ascii="Times New Roman" w:hAnsi="Times New Roman" w:cs="B Zar"/>
                                <w:sz w:val="36"/>
                                <w:szCs w:val="60"/>
                                <w:lang w:bidi="fa-IR"/>
                              </w:rPr>
                              <w:t>So by using the concept of net Premium, the Bayesian Premium estimator proposed by Bailey is obtained, where the Pareto distribution in the presence of k outliers is used as the claim size distribution</w:t>
                            </w:r>
                            <w:r w:rsidR="008167F8" w:rsidRPr="0049664D">
                              <w:rPr>
                                <w:rFonts w:ascii="Times New Roman" w:hAnsi="Times New Roman" w:cs="B Zar"/>
                                <w:sz w:val="36"/>
                                <w:szCs w:val="60"/>
                                <w:lang w:bidi="fa-IR"/>
                              </w:rPr>
                              <w:t xml:space="preserve"> </w:t>
                            </w:r>
                          </w:p>
                          <w:p w:rsidR="00A026BF" w:rsidRPr="001D6786" w:rsidRDefault="00A026BF" w:rsidP="002D6F84">
                            <w:pPr>
                              <w:bidi/>
                              <w:spacing w:after="0" w:line="228" w:lineRule="auto"/>
                              <w:rPr>
                                <w:rFonts w:cs="B Zar"/>
                                <w:sz w:val="32"/>
                                <w:szCs w:val="32"/>
                                <w:rtl/>
                              </w:rPr>
                            </w:pPr>
                          </w:p>
                          <w:p w:rsidR="00A026BF" w:rsidRPr="00A026BF" w:rsidRDefault="00A026BF" w:rsidP="002D6F84">
                            <w:pPr>
                              <w:bidi/>
                              <w:spacing w:after="0" w:line="228" w:lineRule="auto"/>
                              <w:rPr>
                                <w:rFonts w:ascii="Times" w:hAnsi="Times" w:cs="B Zar"/>
                                <w:sz w:val="36"/>
                                <w:szCs w:val="60"/>
                                <w:rtl/>
                                <w:lang w:bidi="fa-IR"/>
                              </w:rPr>
                            </w:pPr>
                          </w:p>
                          <w:p w:rsidR="00A026BF" w:rsidRDefault="00A026BF" w:rsidP="002D6F84">
                            <w:pPr>
                              <w:bidi/>
                              <w:spacing w:after="0" w:line="228" w:lineRule="auto"/>
                              <w:rPr>
                                <w:rFonts w:ascii="Times" w:hAnsi="Times" w:cs="B Zar"/>
                                <w:sz w:val="36"/>
                                <w:szCs w:val="60"/>
                                <w:lang w:bidi="fa-IR"/>
                              </w:rPr>
                            </w:pPr>
                          </w:p>
                          <w:p w:rsidR="006E3175" w:rsidRDefault="006E3175" w:rsidP="002D6F84">
                            <w:pPr>
                              <w:bidi/>
                              <w:spacing w:after="0" w:line="228" w:lineRule="auto"/>
                              <w:rPr>
                                <w:rFonts w:ascii="Times" w:hAnsi="Times" w:cs="B Zar"/>
                                <w:sz w:val="36"/>
                                <w:szCs w:val="60"/>
                                <w:lang w:bidi="fa-IR"/>
                              </w:rPr>
                            </w:pPr>
                          </w:p>
                          <w:p w:rsidR="006E3175" w:rsidRDefault="006E3175" w:rsidP="002D6F84">
                            <w:pPr>
                              <w:bidi/>
                              <w:spacing w:after="0" w:line="228" w:lineRule="auto"/>
                              <w:rPr>
                                <w:rFonts w:ascii="Times" w:hAnsi="Times" w:cs="B Zar"/>
                                <w:sz w:val="36"/>
                                <w:szCs w:val="60"/>
                                <w:lang w:bidi="fa-IR"/>
                              </w:rPr>
                            </w:pPr>
                          </w:p>
                          <w:p w:rsidR="006E3175" w:rsidRDefault="006E3175" w:rsidP="002D6F84">
                            <w:pPr>
                              <w:bidi/>
                              <w:spacing w:after="0" w:line="228" w:lineRule="auto"/>
                              <w:rPr>
                                <w:rFonts w:ascii="Times" w:hAnsi="Times" w:cs="B Zar"/>
                                <w:sz w:val="36"/>
                                <w:szCs w:val="60"/>
                                <w:lang w:bidi="fa-IR"/>
                              </w:rPr>
                            </w:pPr>
                          </w:p>
                          <w:p w:rsidR="002D6F84" w:rsidRDefault="002D6F84" w:rsidP="002D6F84">
                            <w:pPr>
                              <w:bidi/>
                              <w:spacing w:after="0" w:line="228" w:lineRule="auto"/>
                              <w:rPr>
                                <w:rFonts w:ascii="Times" w:hAnsi="Times" w:cs="B Zar"/>
                                <w:sz w:val="36"/>
                                <w:szCs w:val="60"/>
                                <w:rtl/>
                                <w:lang w:bidi="fa-IR"/>
                              </w:rPr>
                            </w:pPr>
                          </w:p>
                          <w:p w:rsidR="0091365B" w:rsidRPr="0091365B" w:rsidRDefault="0091365B" w:rsidP="0091365B">
                            <w:pPr>
                              <w:bidi/>
                              <w:spacing w:after="0" w:line="228" w:lineRule="auto"/>
                              <w:rPr>
                                <w:rFonts w:ascii="Times" w:hAnsi="Times" w:cs="B Zar"/>
                                <w:sz w:val="8"/>
                                <w:szCs w:val="32"/>
                                <w:rtl/>
                                <w:lang w:bidi="fa-IR"/>
                              </w:rPr>
                            </w:pPr>
                          </w:p>
                          <w:p w:rsidR="00843E21" w:rsidRDefault="00843E21" w:rsidP="00843E21">
                            <w:pPr>
                              <w:bidi/>
                              <w:spacing w:after="0" w:line="228" w:lineRule="auto"/>
                              <w:rPr>
                                <w:rFonts w:ascii="Times" w:hAnsi="Times" w:cs="B Zar"/>
                                <w:sz w:val="36"/>
                                <w:szCs w:val="60"/>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6D970" id="Rectangle 5" o:spid="_x0000_s1029" style="position:absolute;left:0;text-align:left;margin-left:-225.15pt;margin-top:304.85pt;width:587.65pt;height:46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" filled="f" stroked="f" strokeweight="1pt">
                <v:textbox>
                  <w:txbxContent>
                    <w:p w:rsidR="0091365B" w:rsidRPr="00DB4F2A" w:rsidRDefault="007B55A7" w:rsidP="00284975">
                      <w:pPr>
                        <w:bidi/>
                        <w:spacing w:after="0" w:line="228" w:lineRule="auto"/>
                        <w:rPr>
                          <w:rFonts w:ascii="Times New Roman" w:hAnsi="Times New Roman" w:cs="B Zar"/>
                          <w:sz w:val="30"/>
                          <w:szCs w:val="32"/>
                          <w:lang w:bidi="fa-IR"/>
                        </w:rPr>
                      </w:pPr>
                      <w:r>
                        <w:rPr>
                          <w:rFonts w:ascii="Times New Roman" w:hAnsi="Times New Roman" w:cs="B Zar"/>
                          <w:b/>
                          <w:bCs/>
                          <w:color w:val="000000" w:themeColor="text1"/>
                          <w:sz w:val="30"/>
                          <w:szCs w:val="32"/>
                          <w:lang w:bidi="fa-IR"/>
                        </w:rPr>
                        <w:softHyphen/>
                      </w:r>
                    </w:p>
                    <w:p w:rsidR="008167F8" w:rsidRPr="0049664D" w:rsidRDefault="008D6510" w:rsidP="003E6F0A">
                      <w:pPr>
                        <w:bidi/>
                        <w:spacing w:after="0" w:line="228" w:lineRule="auto"/>
                        <w:jc w:val="right"/>
                        <w:rPr>
                          <w:rFonts w:ascii="Times New Roman" w:hAnsi="Times New Roman" w:cs="B Zar"/>
                          <w:sz w:val="36"/>
                          <w:szCs w:val="60"/>
                          <w:rtl/>
                          <w:lang w:bidi="fa-IR"/>
                        </w:rPr>
                      </w:pPr>
                      <w:r w:rsidRPr="0049664D">
                        <w:rPr>
                          <w:rFonts w:ascii="Times New Roman" w:hAnsi="Times New Roman" w:cs="B Zar"/>
                          <w:sz w:val="36"/>
                          <w:szCs w:val="60"/>
                          <w:lang w:bidi="fa-IR"/>
                        </w:rPr>
                        <w:t>The study of Premium principles is one of the essential topics in actuarial science, and there are several approaches to determine a Premium (see Young, 2004, for a complete review). In this paper, we use the concept of net Premium that is determined by using the expectation of X, where X represents the claim size or loss amount of one contract in an insurance company. The credibility theory is a statistical tool for calculating future period Premiums based on past experiences of insured.</w:t>
                      </w:r>
                      <w:r w:rsidR="00D86A8D" w:rsidRPr="0049664D">
                        <w:rPr>
                          <w:rFonts w:ascii="Times New Roman" w:hAnsi="Times New Roman" w:cs="B Zar"/>
                          <w:sz w:val="36"/>
                          <w:szCs w:val="60"/>
                          <w:lang w:bidi="fa-IR"/>
                        </w:rPr>
                        <w:t xml:space="preserve"> </w:t>
                      </w:r>
                      <w:r w:rsidRPr="0049664D">
                        <w:rPr>
                          <w:rFonts w:ascii="Times New Roman" w:hAnsi="Times New Roman" w:cs="B Zar"/>
                          <w:sz w:val="36"/>
                          <w:szCs w:val="60"/>
                          <w:lang w:bidi="fa-IR"/>
                        </w:rPr>
                        <w:t xml:space="preserve">This theory was introduced by </w:t>
                      </w:r>
                      <w:proofErr w:type="spellStart"/>
                      <w:r w:rsidRPr="0049664D">
                        <w:rPr>
                          <w:rFonts w:ascii="Times New Roman" w:hAnsi="Times New Roman" w:cs="B Zar"/>
                          <w:sz w:val="36"/>
                          <w:szCs w:val="60"/>
                          <w:lang w:bidi="fa-IR"/>
                        </w:rPr>
                        <w:t>Mowbra</w:t>
                      </w:r>
                      <w:bookmarkStart w:id="1" w:name="_GoBack"/>
                      <w:bookmarkEnd w:id="1"/>
                      <w:r w:rsidRPr="0049664D">
                        <w:rPr>
                          <w:rFonts w:ascii="Times New Roman" w:hAnsi="Times New Roman" w:cs="B Zar"/>
                          <w:sz w:val="36"/>
                          <w:szCs w:val="60"/>
                          <w:lang w:bidi="fa-IR"/>
                        </w:rPr>
                        <w:t>y</w:t>
                      </w:r>
                      <w:proofErr w:type="spellEnd"/>
                      <w:r w:rsidRPr="0049664D">
                        <w:rPr>
                          <w:rFonts w:ascii="Times New Roman" w:hAnsi="Times New Roman" w:cs="B Zar"/>
                          <w:sz w:val="36"/>
                          <w:szCs w:val="60"/>
                          <w:lang w:bidi="fa-IR"/>
                        </w:rPr>
                        <w:t xml:space="preserve"> in 1914, and Bailey (1950) showed the relation between credibility theory and Bayesian method.</w:t>
                      </w:r>
                      <w:r w:rsidR="008167F8" w:rsidRPr="0049664D">
                        <w:rPr>
                          <w:rFonts w:ascii="Times New Roman" w:hAnsi="Times New Roman" w:cs="B Zar"/>
                          <w:sz w:val="36"/>
                          <w:szCs w:val="60"/>
                          <w:lang w:bidi="fa-IR"/>
                        </w:rPr>
                        <w:t xml:space="preserve"> . An outlier usually refers to some of the observations in a distribution that deviate very much from the other observations. In many studies, the presence of outliers might have a significant effect on the analysis and conclusion. In this regard, many statistical models in the presence of outliers are proposed, for example, Kale and Sinha (1971), Joshi (1972), and Dixit (1987) introduced a model contaminated by outliers. </w:t>
                      </w:r>
                      <w:r w:rsidRPr="0049664D">
                        <w:rPr>
                          <w:rFonts w:ascii="Times New Roman" w:hAnsi="Times New Roman" w:cs="B Zar"/>
                          <w:sz w:val="36"/>
                          <w:szCs w:val="60"/>
                          <w:lang w:bidi="fa-IR"/>
                        </w:rPr>
                        <w:t>So by using the concept of net Premium, the Bayesian Premium estimator proposed by Bailey is obtained, where the Pareto distribution in the presence of k outliers is used as the claim size distribution</w:t>
                      </w:r>
                      <w:r w:rsidR="008167F8" w:rsidRPr="0049664D">
                        <w:rPr>
                          <w:rFonts w:ascii="Times New Roman" w:hAnsi="Times New Roman" w:cs="B Zar"/>
                          <w:sz w:val="36"/>
                          <w:szCs w:val="60"/>
                          <w:lang w:bidi="fa-IR"/>
                        </w:rPr>
                        <w:t xml:space="preserve"> </w:t>
                      </w:r>
                    </w:p>
                    <w:p w:rsidR="00A026BF" w:rsidRPr="001D6786" w:rsidRDefault="00A026BF" w:rsidP="002D6F84">
                      <w:pPr>
                        <w:bidi/>
                        <w:spacing w:after="0" w:line="228" w:lineRule="auto"/>
                        <w:rPr>
                          <w:rFonts w:cs="B Zar"/>
                          <w:sz w:val="32"/>
                          <w:szCs w:val="32"/>
                          <w:rtl/>
                        </w:rPr>
                      </w:pPr>
                    </w:p>
                    <w:p w:rsidR="00A026BF" w:rsidRPr="00A026BF" w:rsidRDefault="00A026BF" w:rsidP="002D6F84">
                      <w:pPr>
                        <w:bidi/>
                        <w:spacing w:after="0" w:line="228" w:lineRule="auto"/>
                        <w:rPr>
                          <w:rFonts w:ascii="Times" w:hAnsi="Times" w:cs="B Zar"/>
                          <w:sz w:val="36"/>
                          <w:szCs w:val="60"/>
                          <w:rtl/>
                          <w:lang w:bidi="fa-IR"/>
                        </w:rPr>
                      </w:pPr>
                    </w:p>
                    <w:p w:rsidR="00A026BF" w:rsidRDefault="00A026BF" w:rsidP="002D6F84">
                      <w:pPr>
                        <w:bidi/>
                        <w:spacing w:after="0" w:line="228" w:lineRule="auto"/>
                        <w:rPr>
                          <w:rFonts w:ascii="Times" w:hAnsi="Times" w:cs="B Zar"/>
                          <w:sz w:val="36"/>
                          <w:szCs w:val="60"/>
                          <w:lang w:bidi="fa-IR"/>
                        </w:rPr>
                      </w:pPr>
                    </w:p>
                    <w:p w:rsidR="006E3175" w:rsidRDefault="006E3175" w:rsidP="002D6F84">
                      <w:pPr>
                        <w:bidi/>
                        <w:spacing w:after="0" w:line="228" w:lineRule="auto"/>
                        <w:rPr>
                          <w:rFonts w:ascii="Times" w:hAnsi="Times" w:cs="B Zar"/>
                          <w:sz w:val="36"/>
                          <w:szCs w:val="60"/>
                          <w:lang w:bidi="fa-IR"/>
                        </w:rPr>
                      </w:pPr>
                    </w:p>
                    <w:p w:rsidR="006E3175" w:rsidRDefault="006E3175" w:rsidP="002D6F84">
                      <w:pPr>
                        <w:bidi/>
                        <w:spacing w:after="0" w:line="228" w:lineRule="auto"/>
                        <w:rPr>
                          <w:rFonts w:ascii="Times" w:hAnsi="Times" w:cs="B Zar"/>
                          <w:sz w:val="36"/>
                          <w:szCs w:val="60"/>
                          <w:lang w:bidi="fa-IR"/>
                        </w:rPr>
                      </w:pPr>
                    </w:p>
                    <w:p w:rsidR="006E3175" w:rsidRDefault="006E3175" w:rsidP="002D6F84">
                      <w:pPr>
                        <w:bidi/>
                        <w:spacing w:after="0" w:line="228" w:lineRule="auto"/>
                        <w:rPr>
                          <w:rFonts w:ascii="Times" w:hAnsi="Times" w:cs="B Zar"/>
                          <w:sz w:val="36"/>
                          <w:szCs w:val="60"/>
                          <w:lang w:bidi="fa-IR"/>
                        </w:rPr>
                      </w:pPr>
                    </w:p>
                    <w:p w:rsidR="002D6F84" w:rsidRDefault="002D6F84" w:rsidP="002D6F84">
                      <w:pPr>
                        <w:bidi/>
                        <w:spacing w:after="0" w:line="228" w:lineRule="auto"/>
                        <w:rPr>
                          <w:rFonts w:ascii="Times" w:hAnsi="Times" w:cs="B Zar"/>
                          <w:sz w:val="36"/>
                          <w:szCs w:val="60"/>
                          <w:rtl/>
                          <w:lang w:bidi="fa-IR"/>
                        </w:rPr>
                      </w:pPr>
                    </w:p>
                    <w:p w:rsidR="0091365B" w:rsidRPr="0091365B" w:rsidRDefault="0091365B" w:rsidP="0091365B">
                      <w:pPr>
                        <w:bidi/>
                        <w:spacing w:after="0" w:line="228" w:lineRule="auto"/>
                        <w:rPr>
                          <w:rFonts w:ascii="Times" w:hAnsi="Times" w:cs="B Zar"/>
                          <w:sz w:val="8"/>
                          <w:szCs w:val="32"/>
                          <w:rtl/>
                          <w:lang w:bidi="fa-IR"/>
                        </w:rPr>
                      </w:pPr>
                    </w:p>
                    <w:p w:rsidR="00843E21" w:rsidRDefault="00843E21" w:rsidP="00843E21">
                      <w:pPr>
                        <w:bidi/>
                        <w:spacing w:after="0" w:line="228" w:lineRule="auto"/>
                        <w:rPr>
                          <w:rFonts w:ascii="Times" w:hAnsi="Times" w:cs="B Zar"/>
                          <w:sz w:val="36"/>
                          <w:szCs w:val="60"/>
                          <w:rtl/>
                          <w:lang w:bidi="fa-IR"/>
                        </w:rPr>
                      </w:pPr>
                    </w:p>
                  </w:txbxContent>
                </v:textbox>
              </v:rect>
            </w:pict>
          </mc:Fallback>
        </mc:AlternateContent>
      </w:r>
      <w:r w:rsidR="00DB4F2A">
        <w:rPr>
          <w:rFonts w:hint="cs"/>
          <w:noProof/>
          <w:rtl/>
        </w:rPr>
        <mc:AlternateContent>
          <mc:Choice Requires="wps">
            <w:drawing>
              <wp:anchor distT="0" distB="0" distL="114300" distR="114300" simplePos="0" relativeHeight="251663360" behindDoc="0" locked="0" layoutInCell="1" allowOverlap="1" wp14:anchorId="5AE485F6" wp14:editId="0BF40656">
                <wp:simplePos x="0" y="0"/>
                <wp:positionH relativeFrom="column">
                  <wp:posOffset>4714875</wp:posOffset>
                </wp:positionH>
                <wp:positionV relativeFrom="paragraph">
                  <wp:posOffset>3862705</wp:posOffset>
                </wp:positionV>
                <wp:extent cx="5572760" cy="5986145"/>
                <wp:effectExtent l="0" t="0" r="0" b="0"/>
                <wp:wrapNone/>
                <wp:docPr id="4" name="Rectangle 4"/>
                <wp:cNvGraphicFramePr/>
                <a:graphic xmlns:a="http://schemas.openxmlformats.org/drawingml/2006/main">
                  <a:graphicData uri="http://schemas.microsoft.com/office/word/2010/wordprocessingShape">
                    <wps:wsp>
                      <wps:cNvSpPr/>
                      <wps:spPr>
                        <a:xfrm>
                          <a:off x="0" y="0"/>
                          <a:ext cx="5572760" cy="598614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A026BF" w:rsidRDefault="007B55A7" w:rsidP="00284975">
                            <w:pPr>
                              <w:bidi/>
                              <w:spacing w:after="0" w:line="228" w:lineRule="auto"/>
                              <w:rPr>
                                <w:rFonts w:ascii="Times New Roman" w:hAnsi="Times New Roman" w:cs="B Zar"/>
                                <w:sz w:val="30"/>
                                <w:szCs w:val="32"/>
                                <w:lang w:bidi="fa-IR"/>
                              </w:rPr>
                            </w:pPr>
                            <w:r>
                              <w:rPr>
                                <w:rFonts w:ascii="Times New Roman" w:hAnsi="Times New Roman" w:cs="B Zar"/>
                                <w:b/>
                                <w:bCs/>
                                <w:color w:val="000000" w:themeColor="text1"/>
                                <w:sz w:val="30"/>
                                <w:szCs w:val="32"/>
                                <w:lang w:bidi="fa-IR"/>
                              </w:rPr>
                              <w:softHyphen/>
                            </w:r>
                          </w:p>
                          <w:p w:rsidR="005A5D92" w:rsidRPr="0049664D" w:rsidRDefault="005A5D92" w:rsidP="005A5D92">
                            <w:pPr>
                              <w:bidi/>
                              <w:spacing w:after="0" w:line="228" w:lineRule="auto"/>
                              <w:jc w:val="right"/>
                              <w:rPr>
                                <w:rFonts w:ascii="Times New Roman" w:hAnsi="Times New Roman" w:cs="B Zar"/>
                                <w:sz w:val="36"/>
                                <w:szCs w:val="60"/>
                                <w:lang w:bidi="fa-IR"/>
                              </w:rPr>
                            </w:pPr>
                            <w:r w:rsidRPr="0049664D">
                              <w:rPr>
                                <w:rFonts w:ascii="Times New Roman" w:hAnsi="Times New Roman" w:cs="B Zar"/>
                                <w:sz w:val="36"/>
                                <w:szCs w:val="60"/>
                                <w:lang w:bidi="fa-IR"/>
                              </w:rPr>
                              <w:t>We consider the estimation of the Bayesian Premium under squared error loss function (symmetric), linear exponential and entropy loss function (asymmetric), using informative and non-informative priors. We use the Markov Chain Monte Carlo methods such as the importance sampling procedure. The results are analyzed by using simulation studies.</w:t>
                            </w:r>
                          </w:p>
                          <w:p w:rsidR="00A026BF" w:rsidRPr="00577F44" w:rsidRDefault="00A026BF" w:rsidP="002D6F84">
                            <w:pPr>
                              <w:bidi/>
                              <w:spacing w:after="0" w:line="228" w:lineRule="auto"/>
                              <w:rPr>
                                <w:rFonts w:ascii="Times New Roman" w:hAnsi="Times New Roman" w:cs="B Zar"/>
                                <w:sz w:val="30"/>
                                <w:szCs w:val="30"/>
                                <w:rtl/>
                                <w:lang w:bidi="fa-IR"/>
                              </w:rPr>
                            </w:pPr>
                          </w:p>
                          <w:p w:rsidR="00A026BF" w:rsidRPr="00A026BF" w:rsidRDefault="00A026BF" w:rsidP="002D6F84">
                            <w:pPr>
                              <w:bidi/>
                              <w:spacing w:after="0" w:line="228" w:lineRule="auto"/>
                              <w:rPr>
                                <w:rFonts w:ascii="Times New Roman" w:hAnsi="Times New Roman" w:cs="B Zar"/>
                                <w:sz w:val="36"/>
                                <w:szCs w:val="60"/>
                                <w:rtl/>
                                <w:lang w:bidi="fa-IR"/>
                              </w:rPr>
                            </w:pPr>
                          </w:p>
                          <w:p w:rsidR="00A026BF" w:rsidRDefault="00A026BF" w:rsidP="002D6F84">
                            <w:pPr>
                              <w:bidi/>
                              <w:spacing w:after="0" w:line="228" w:lineRule="auto"/>
                              <w:rPr>
                                <w:rFonts w:ascii="Times New Roman" w:hAnsi="Times New Roman" w:cs="B Zar"/>
                                <w:sz w:val="36"/>
                                <w:szCs w:val="60"/>
                                <w:lang w:bidi="fa-IR"/>
                              </w:rPr>
                            </w:pPr>
                          </w:p>
                          <w:p w:rsidR="006E3175" w:rsidRDefault="006E3175" w:rsidP="002D6F84">
                            <w:pPr>
                              <w:bidi/>
                              <w:spacing w:after="0" w:line="228" w:lineRule="auto"/>
                              <w:rPr>
                                <w:rFonts w:ascii="Times New Roman" w:hAnsi="Times New Roman" w:cs="B Zar"/>
                                <w:sz w:val="36"/>
                                <w:szCs w:val="60"/>
                                <w:lang w:bidi="fa-IR"/>
                              </w:rPr>
                            </w:pPr>
                          </w:p>
                          <w:p w:rsidR="006E3175" w:rsidRDefault="006E3175" w:rsidP="002D6F84">
                            <w:pPr>
                              <w:bidi/>
                              <w:spacing w:after="0" w:line="228" w:lineRule="auto"/>
                              <w:rPr>
                                <w:rFonts w:ascii="Times New Roman" w:hAnsi="Times New Roman" w:cs="B Zar"/>
                                <w:sz w:val="36"/>
                                <w:szCs w:val="60"/>
                                <w:lang w:bidi="fa-IR"/>
                              </w:rPr>
                            </w:pPr>
                          </w:p>
                          <w:p w:rsidR="006E3175" w:rsidRDefault="006E3175" w:rsidP="002D6F84">
                            <w:pPr>
                              <w:bidi/>
                              <w:spacing w:after="0" w:line="228" w:lineRule="auto"/>
                              <w:rPr>
                                <w:rFonts w:ascii="Times New Roman" w:hAnsi="Times New Roman" w:cs="B Zar"/>
                                <w:sz w:val="36"/>
                                <w:szCs w:val="60"/>
                                <w:lang w:bidi="fa-IR"/>
                              </w:rPr>
                            </w:pPr>
                          </w:p>
                          <w:p w:rsidR="006E3175" w:rsidRDefault="006E3175" w:rsidP="002D6F84">
                            <w:pPr>
                              <w:bidi/>
                              <w:spacing w:after="0" w:line="228" w:lineRule="auto"/>
                              <w:rPr>
                                <w:rFonts w:ascii="Times New Roman" w:hAnsi="Times New Roman" w:cs="B Zar"/>
                                <w:sz w:val="36"/>
                                <w:szCs w:val="60"/>
                                <w:rtl/>
                                <w:lang w:bidi="fa-IR"/>
                              </w:rPr>
                            </w:pPr>
                          </w:p>
                          <w:p w:rsidR="00AC1098" w:rsidRDefault="00AC1098" w:rsidP="002D6F84">
                            <w:pPr>
                              <w:bidi/>
                              <w:spacing w:after="0" w:line="228" w:lineRule="auto"/>
                              <w:rPr>
                                <w:rFonts w:ascii="Times New Roman" w:hAnsi="Times New Roman" w:cs="B Zar"/>
                                <w:sz w:val="36"/>
                                <w:szCs w:val="60"/>
                                <w:rtl/>
                                <w:lang w:bidi="fa-IR"/>
                              </w:rPr>
                            </w:pPr>
                          </w:p>
                          <w:p w:rsidR="00AC1098" w:rsidRDefault="00AC1098" w:rsidP="002D6F84">
                            <w:pPr>
                              <w:bidi/>
                              <w:spacing w:after="0" w:line="228" w:lineRule="auto"/>
                              <w:rPr>
                                <w:rFonts w:ascii="Times New Roman" w:hAnsi="Times New Roman" w:cs="B Zar"/>
                                <w:sz w:val="36"/>
                                <w:szCs w:val="60"/>
                                <w:rtl/>
                                <w:lang w:bidi="fa-IR"/>
                              </w:rPr>
                            </w:pPr>
                          </w:p>
                          <w:p w:rsidR="00843E21" w:rsidRDefault="00843E21" w:rsidP="00843E21">
                            <w:pPr>
                              <w:bidi/>
                              <w:spacing w:after="0" w:line="228" w:lineRule="auto"/>
                              <w:rPr>
                                <w:rFonts w:ascii="Times New Roman" w:hAnsi="Times New Roman" w:cs="B Zar"/>
                                <w:sz w:val="36"/>
                                <w:szCs w:val="60"/>
                                <w:rtl/>
                                <w:lang w:bidi="fa-IR"/>
                              </w:rPr>
                            </w:pPr>
                          </w:p>
                          <w:p w:rsidR="00A026BF" w:rsidRPr="00DB4F2A" w:rsidRDefault="00A026BF" w:rsidP="002D6F84">
                            <w:pPr>
                              <w:bidi/>
                              <w:spacing w:after="0" w:line="228" w:lineRule="auto"/>
                              <w:rPr>
                                <w:rFonts w:ascii="Times New Roman" w:hAnsi="Times New Roman" w:cs="B Zar"/>
                                <w:b/>
                                <w:bCs/>
                                <w:color w:val="000000" w:themeColor="text1"/>
                                <w:sz w:val="30"/>
                                <w:szCs w:val="32"/>
                                <w:rtl/>
                                <w:lang w:bidi="fa-IR"/>
                              </w:rPr>
                            </w:pPr>
                            <w:r w:rsidRPr="00DB4F2A">
                              <w:rPr>
                                <w:rFonts w:ascii="Times New Roman" w:hAnsi="Times New Roman" w:cs="B Zar" w:hint="cs"/>
                                <w:b/>
                                <w:bCs/>
                                <w:color w:val="000000" w:themeColor="text1"/>
                                <w:sz w:val="30"/>
                                <w:szCs w:val="32"/>
                                <w:rtl/>
                                <w:lang w:bidi="fa-IR"/>
                              </w:rPr>
                              <w:t xml:space="preserve">کلمات‌کلیدی: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485F6" id="Rectangle 4" o:spid="_x0000_s1030" style="position:absolute;left:0;text-align:left;margin-left:371.25pt;margin-top:304.15pt;width:438.8pt;height:47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" filled="f" stroked="f" strokeweight="1pt">
                <v:textbox>
                  <w:txbxContent>
                    <w:p w:rsidR="00A026BF" w:rsidRDefault="007B55A7" w:rsidP="00284975">
                      <w:pPr>
                        <w:bidi/>
                        <w:spacing w:after="0" w:line="228" w:lineRule="auto"/>
                        <w:rPr>
                          <w:rFonts w:ascii="Times New Roman" w:hAnsi="Times New Roman" w:cs="B Zar"/>
                          <w:sz w:val="30"/>
                          <w:szCs w:val="32"/>
                          <w:lang w:bidi="fa-IR"/>
                        </w:rPr>
                      </w:pPr>
                      <w:r>
                        <w:rPr>
                          <w:rFonts w:ascii="Times New Roman" w:hAnsi="Times New Roman" w:cs="B Zar"/>
                          <w:b/>
                          <w:bCs/>
                          <w:color w:val="000000" w:themeColor="text1"/>
                          <w:sz w:val="30"/>
                          <w:szCs w:val="32"/>
                          <w:lang w:bidi="fa-IR"/>
                        </w:rPr>
                        <w:softHyphen/>
                      </w:r>
                    </w:p>
                    <w:p w:rsidR="005A5D92" w:rsidRPr="0049664D" w:rsidRDefault="005A5D92" w:rsidP="005A5D92">
                      <w:pPr>
                        <w:bidi/>
                        <w:spacing w:after="0" w:line="228" w:lineRule="auto"/>
                        <w:jc w:val="right"/>
                        <w:rPr>
                          <w:rFonts w:ascii="Times New Roman" w:hAnsi="Times New Roman" w:cs="B Zar"/>
                          <w:sz w:val="36"/>
                          <w:szCs w:val="60"/>
                          <w:lang w:bidi="fa-IR"/>
                        </w:rPr>
                      </w:pPr>
                      <w:r w:rsidRPr="0049664D">
                        <w:rPr>
                          <w:rFonts w:ascii="Times New Roman" w:hAnsi="Times New Roman" w:cs="B Zar"/>
                          <w:sz w:val="36"/>
                          <w:szCs w:val="60"/>
                          <w:lang w:bidi="fa-IR"/>
                        </w:rPr>
                        <w:t>We consider the estimation of the Bayesian Premium under squared error loss function (symmetric), linear exponential and entropy loss function (asymmetric), using informative and non-informative priors. We use the Markov Chain Monte Carlo methods such as the importance sampling procedure. The results are analyzed by using simulation studies.</w:t>
                      </w:r>
                    </w:p>
                    <w:p w:rsidR="00A026BF" w:rsidRPr="00577F44" w:rsidRDefault="00A026BF" w:rsidP="002D6F84">
                      <w:pPr>
                        <w:bidi/>
                        <w:spacing w:after="0" w:line="228" w:lineRule="auto"/>
                        <w:rPr>
                          <w:rFonts w:ascii="Times New Roman" w:hAnsi="Times New Roman" w:cs="B Zar"/>
                          <w:sz w:val="30"/>
                          <w:szCs w:val="30"/>
                          <w:rtl/>
                          <w:lang w:bidi="fa-IR"/>
                        </w:rPr>
                      </w:pPr>
                    </w:p>
                    <w:p w:rsidR="00A026BF" w:rsidRPr="00A026BF" w:rsidRDefault="00A026BF" w:rsidP="002D6F84">
                      <w:pPr>
                        <w:bidi/>
                        <w:spacing w:after="0" w:line="228" w:lineRule="auto"/>
                        <w:rPr>
                          <w:rFonts w:ascii="Times New Roman" w:hAnsi="Times New Roman" w:cs="B Zar"/>
                          <w:sz w:val="36"/>
                          <w:szCs w:val="60"/>
                          <w:rtl/>
                          <w:lang w:bidi="fa-IR"/>
                        </w:rPr>
                      </w:pPr>
                    </w:p>
                    <w:p w:rsidR="00A026BF" w:rsidRDefault="00A026BF" w:rsidP="002D6F84">
                      <w:pPr>
                        <w:bidi/>
                        <w:spacing w:after="0" w:line="228" w:lineRule="auto"/>
                        <w:rPr>
                          <w:rFonts w:ascii="Times New Roman" w:hAnsi="Times New Roman" w:cs="B Zar"/>
                          <w:sz w:val="36"/>
                          <w:szCs w:val="60"/>
                          <w:lang w:bidi="fa-IR"/>
                        </w:rPr>
                      </w:pPr>
                    </w:p>
                    <w:p w:rsidR="006E3175" w:rsidRDefault="006E3175" w:rsidP="002D6F84">
                      <w:pPr>
                        <w:bidi/>
                        <w:spacing w:after="0" w:line="228" w:lineRule="auto"/>
                        <w:rPr>
                          <w:rFonts w:ascii="Times New Roman" w:hAnsi="Times New Roman" w:cs="B Zar"/>
                          <w:sz w:val="36"/>
                          <w:szCs w:val="60"/>
                          <w:lang w:bidi="fa-IR"/>
                        </w:rPr>
                      </w:pPr>
                    </w:p>
                    <w:p w:rsidR="006E3175" w:rsidRDefault="006E3175" w:rsidP="002D6F84">
                      <w:pPr>
                        <w:bidi/>
                        <w:spacing w:after="0" w:line="228" w:lineRule="auto"/>
                        <w:rPr>
                          <w:rFonts w:ascii="Times New Roman" w:hAnsi="Times New Roman" w:cs="B Zar"/>
                          <w:sz w:val="36"/>
                          <w:szCs w:val="60"/>
                          <w:lang w:bidi="fa-IR"/>
                        </w:rPr>
                      </w:pPr>
                    </w:p>
                    <w:p w:rsidR="006E3175" w:rsidRDefault="006E3175" w:rsidP="002D6F84">
                      <w:pPr>
                        <w:bidi/>
                        <w:spacing w:after="0" w:line="228" w:lineRule="auto"/>
                        <w:rPr>
                          <w:rFonts w:ascii="Times New Roman" w:hAnsi="Times New Roman" w:cs="B Zar"/>
                          <w:sz w:val="36"/>
                          <w:szCs w:val="60"/>
                          <w:lang w:bidi="fa-IR"/>
                        </w:rPr>
                      </w:pPr>
                    </w:p>
                    <w:p w:rsidR="006E3175" w:rsidRDefault="006E3175" w:rsidP="002D6F84">
                      <w:pPr>
                        <w:bidi/>
                        <w:spacing w:after="0" w:line="228" w:lineRule="auto"/>
                        <w:rPr>
                          <w:rFonts w:ascii="Times New Roman" w:hAnsi="Times New Roman" w:cs="B Zar"/>
                          <w:sz w:val="36"/>
                          <w:szCs w:val="60"/>
                          <w:rtl/>
                          <w:lang w:bidi="fa-IR"/>
                        </w:rPr>
                      </w:pPr>
                    </w:p>
                    <w:p w:rsidR="00AC1098" w:rsidRDefault="00AC1098" w:rsidP="002D6F84">
                      <w:pPr>
                        <w:bidi/>
                        <w:spacing w:after="0" w:line="228" w:lineRule="auto"/>
                        <w:rPr>
                          <w:rFonts w:ascii="Times New Roman" w:hAnsi="Times New Roman" w:cs="B Zar"/>
                          <w:sz w:val="36"/>
                          <w:szCs w:val="60"/>
                          <w:rtl/>
                          <w:lang w:bidi="fa-IR"/>
                        </w:rPr>
                      </w:pPr>
                    </w:p>
                    <w:p w:rsidR="00AC1098" w:rsidRDefault="00AC1098" w:rsidP="002D6F84">
                      <w:pPr>
                        <w:bidi/>
                        <w:spacing w:after="0" w:line="228" w:lineRule="auto"/>
                        <w:rPr>
                          <w:rFonts w:ascii="Times New Roman" w:hAnsi="Times New Roman" w:cs="B Zar"/>
                          <w:sz w:val="36"/>
                          <w:szCs w:val="60"/>
                          <w:rtl/>
                          <w:lang w:bidi="fa-IR"/>
                        </w:rPr>
                      </w:pPr>
                    </w:p>
                    <w:p w:rsidR="00843E21" w:rsidRDefault="00843E21" w:rsidP="00843E21">
                      <w:pPr>
                        <w:bidi/>
                        <w:spacing w:after="0" w:line="228" w:lineRule="auto"/>
                        <w:rPr>
                          <w:rFonts w:ascii="Times New Roman" w:hAnsi="Times New Roman" w:cs="B Zar"/>
                          <w:sz w:val="36"/>
                          <w:szCs w:val="60"/>
                          <w:rtl/>
                          <w:lang w:bidi="fa-IR"/>
                        </w:rPr>
                      </w:pPr>
                    </w:p>
                    <w:p w:rsidR="00A026BF" w:rsidRPr="00DB4F2A" w:rsidRDefault="00A026BF" w:rsidP="002D6F84">
                      <w:pPr>
                        <w:bidi/>
                        <w:spacing w:after="0" w:line="228" w:lineRule="auto"/>
                        <w:rPr>
                          <w:rFonts w:ascii="Times New Roman" w:hAnsi="Times New Roman" w:cs="B Zar"/>
                          <w:b/>
                          <w:bCs/>
                          <w:color w:val="000000" w:themeColor="text1"/>
                          <w:sz w:val="30"/>
                          <w:szCs w:val="32"/>
                          <w:rtl/>
                          <w:lang w:bidi="fa-IR"/>
                        </w:rPr>
                      </w:pPr>
                      <w:r w:rsidRPr="00DB4F2A">
                        <w:rPr>
                          <w:rFonts w:ascii="Times New Roman" w:hAnsi="Times New Roman" w:cs="B Zar" w:hint="cs"/>
                          <w:b/>
                          <w:bCs/>
                          <w:color w:val="000000" w:themeColor="text1"/>
                          <w:sz w:val="30"/>
                          <w:szCs w:val="32"/>
                          <w:rtl/>
                          <w:lang w:bidi="fa-IR"/>
                        </w:rPr>
                        <w:t xml:space="preserve">کلمات‌کلیدی: </w:t>
                      </w:r>
                    </w:p>
                  </w:txbxContent>
                </v:textbox>
              </v:rect>
            </w:pict>
          </mc:Fallback>
        </mc:AlternateContent>
      </w:r>
      <w:r w:rsidR="002D6F84">
        <w:rPr>
          <w:noProof/>
        </w:rPr>
        <mc:AlternateContent>
          <mc:Choice Requires="wps">
            <w:drawing>
              <wp:anchor distT="0" distB="0" distL="114300" distR="114300" simplePos="0" relativeHeight="251659264" behindDoc="0" locked="0" layoutInCell="1" allowOverlap="1" wp14:anchorId="2EC01BA9" wp14:editId="1AF1F5A4">
                <wp:simplePos x="0" y="0"/>
                <wp:positionH relativeFrom="column">
                  <wp:posOffset>-2908300</wp:posOffset>
                </wp:positionH>
                <wp:positionV relativeFrom="paragraph">
                  <wp:posOffset>1522359</wp:posOffset>
                </wp:positionV>
                <wp:extent cx="13210540" cy="900430"/>
                <wp:effectExtent l="0" t="0" r="10160" b="0"/>
                <wp:wrapNone/>
                <wp:docPr id="2" name="Rectangle 2"/>
                <wp:cNvGraphicFramePr/>
                <a:graphic xmlns:a="http://schemas.openxmlformats.org/drawingml/2006/main">
                  <a:graphicData uri="http://schemas.microsoft.com/office/word/2010/wordprocessingShape">
                    <wps:wsp>
                      <wps:cNvSpPr/>
                      <wps:spPr>
                        <a:xfrm>
                          <a:off x="0" y="0"/>
                          <a:ext cx="13210540" cy="900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6BF" w:rsidRDefault="008420E6" w:rsidP="008420E6">
                            <w:pPr>
                              <w:rPr>
                                <w:rFonts w:cs="B Titr"/>
                                <w:color w:val="000000" w:themeColor="text1"/>
                                <w:sz w:val="80"/>
                                <w:szCs w:val="80"/>
                                <w:rtl/>
                                <w:lang w:bidi="fa-IR"/>
                              </w:rPr>
                            </w:pPr>
                            <w:r>
                              <w:rPr>
                                <w:rFonts w:cs="B Titr"/>
                                <w:color w:val="000000" w:themeColor="text1"/>
                                <w:sz w:val="80"/>
                                <w:szCs w:val="80"/>
                                <w:lang w:bidi="fa-IR"/>
                              </w:rPr>
                              <w:t xml:space="preserve"> Estimation of Premium in the presence of </w:t>
                            </w:r>
                            <w:r w:rsidR="005A5D92">
                              <w:rPr>
                                <w:rFonts w:cs="B Titr"/>
                                <w:color w:val="000000" w:themeColor="text1"/>
                                <w:sz w:val="80"/>
                                <w:szCs w:val="80"/>
                                <w:lang w:bidi="fa-IR"/>
                              </w:rPr>
                              <w:t>outliers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01BA9" id="Rectangle 2" o:spid="_x0000_s1031" style="position:absolute;left:0;text-align:left;margin-left:-229pt;margin-top:119.85pt;width:1040.2pt;height:7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" filled="f" stroked="f" strokeweight="1pt">
                <v:textbox inset="0,0,0,0">
                  <w:txbxContent>
                    <w:p w:rsidR="00A026BF" w:rsidRDefault="008420E6" w:rsidP="008420E6">
                      <w:pPr>
                        <w:rPr>
                          <w:rFonts w:cs="B Titr"/>
                          <w:color w:val="000000" w:themeColor="text1"/>
                          <w:sz w:val="80"/>
                          <w:szCs w:val="80"/>
                          <w:rtl/>
                          <w:lang w:bidi="fa-IR"/>
                        </w:rPr>
                      </w:pPr>
                      <w:r>
                        <w:rPr>
                          <w:rFonts w:cs="B Titr"/>
                          <w:color w:val="000000" w:themeColor="text1"/>
                          <w:sz w:val="80"/>
                          <w:szCs w:val="80"/>
                          <w:lang w:bidi="fa-IR"/>
                        </w:rPr>
                        <w:t xml:space="preserve"> Estimation of Premium in the presence of </w:t>
                      </w:r>
                      <w:r w:rsidR="005A5D92">
                        <w:rPr>
                          <w:rFonts w:cs="B Titr"/>
                          <w:color w:val="000000" w:themeColor="text1"/>
                          <w:sz w:val="80"/>
                          <w:szCs w:val="80"/>
                          <w:lang w:bidi="fa-IR"/>
                        </w:rPr>
                        <w:t>outliers</w:t>
                      </w:r>
                    </w:p>
                  </w:txbxContent>
                </v:textbox>
              </v:rect>
            </w:pict>
          </mc:Fallback>
        </mc:AlternateContent>
      </w:r>
      <w:r w:rsidR="00C37A0A">
        <w:rPr>
          <w:rFonts w:hint="cs"/>
          <w:noProof/>
          <w:rtl/>
        </w:rPr>
        <mc:AlternateContent>
          <mc:Choice Requires="wps">
            <w:drawing>
              <wp:anchor distT="0" distB="0" distL="114300" distR="114300" simplePos="0" relativeHeight="251661312" behindDoc="0" locked="0" layoutInCell="1" allowOverlap="1" wp14:anchorId="20E22AAA" wp14:editId="1F8B79BA">
                <wp:simplePos x="0" y="0"/>
                <wp:positionH relativeFrom="column">
                  <wp:posOffset>-2806257</wp:posOffset>
                </wp:positionH>
                <wp:positionV relativeFrom="paragraph">
                  <wp:posOffset>2554457</wp:posOffset>
                </wp:positionV>
                <wp:extent cx="13103402" cy="695960"/>
                <wp:effectExtent l="0" t="0" r="3175" b="8890"/>
                <wp:wrapNone/>
                <wp:docPr id="3" name="Rectangle 3"/>
                <wp:cNvGraphicFramePr/>
                <a:graphic xmlns:a="http://schemas.openxmlformats.org/drawingml/2006/main">
                  <a:graphicData uri="http://schemas.microsoft.com/office/word/2010/wordprocessingShape">
                    <wps:wsp>
                      <wps:cNvSpPr/>
                      <wps:spPr>
                        <a:xfrm>
                          <a:off x="0" y="0"/>
                          <a:ext cx="13103402" cy="695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6BF" w:rsidRPr="00FE41AB" w:rsidRDefault="00A026BF" w:rsidP="008420E6">
                            <w:pPr>
                              <w:bidi/>
                              <w:jc w:val="center"/>
                              <w:rPr>
                                <w:rFonts w:cs="B Zar"/>
                                <w:b/>
                                <w:bCs/>
                                <w:color w:val="000000" w:themeColor="text1"/>
                                <w:sz w:val="44"/>
                                <w:szCs w:val="44"/>
                                <w:lang w:bidi="fa-IR"/>
                              </w:rPr>
                            </w:pPr>
                            <w:r>
                              <w:rPr>
                                <w:rFonts w:cs="B Zar" w:hint="cs"/>
                                <w:b/>
                                <w:bCs/>
                                <w:color w:val="000000" w:themeColor="text1"/>
                                <w:sz w:val="44"/>
                                <w:szCs w:val="44"/>
                                <w:rtl/>
                                <w:lang w:bidi="fa-IR"/>
                              </w:rPr>
                              <w:t xml:space="preserve">نام نویسنده: </w:t>
                            </w:r>
                            <w:r w:rsidRPr="00A026BF">
                              <w:rPr>
                                <w:rFonts w:asciiTheme="majorBidi" w:hAnsiTheme="majorBidi" w:cstheme="majorBidi"/>
                                <w:b/>
                                <w:bCs/>
                                <w:color w:val="000000" w:themeColor="text1"/>
                                <w:sz w:val="36"/>
                                <w:szCs w:val="36"/>
                                <w:lang w:bidi="fa-IR"/>
                              </w:rPr>
                              <w:t>(</w:t>
                            </w:r>
                            <w:proofErr w:type="spellStart"/>
                            <w:r w:rsidR="008420E6">
                              <w:rPr>
                                <w:rFonts w:asciiTheme="majorBidi" w:hAnsiTheme="majorBidi" w:cstheme="majorBidi"/>
                                <w:b/>
                                <w:bCs/>
                                <w:color w:val="000000" w:themeColor="text1"/>
                                <w:sz w:val="36"/>
                                <w:szCs w:val="36"/>
                                <w:lang w:bidi="fa-IR"/>
                              </w:rPr>
                              <w:t>R.Mollaie</w:t>
                            </w:r>
                            <w:proofErr w:type="spellEnd"/>
                            <w:r w:rsidRPr="00A026BF">
                              <w:rPr>
                                <w:rFonts w:asciiTheme="majorBidi" w:hAnsiTheme="majorBidi" w:cstheme="majorBidi"/>
                                <w:b/>
                                <w:bCs/>
                                <w:color w:val="000000" w:themeColor="text1"/>
                                <w:sz w:val="36"/>
                                <w:szCs w:val="36"/>
                                <w:lang w:bidi="fa-IR"/>
                              </w:rPr>
                              <w:t>)</w:t>
                            </w:r>
                            <w:r>
                              <w:rPr>
                                <w:rFonts w:cs="B Zar" w:hint="cs"/>
                                <w:b/>
                                <w:bCs/>
                                <w:color w:val="000000" w:themeColor="text1"/>
                                <w:sz w:val="44"/>
                                <w:szCs w:val="44"/>
                                <w:rtl/>
                                <w:lang w:bidi="fa-IR"/>
                              </w:rPr>
                              <w:t xml:space="preserve">   </w:t>
                            </w:r>
                            <w:r w:rsidR="00365D7A">
                              <w:rPr>
                                <w:rFonts w:cs="B Zar" w:hint="cs"/>
                                <w:b/>
                                <w:bCs/>
                                <w:color w:val="000000" w:themeColor="text1"/>
                                <w:sz w:val="44"/>
                                <w:szCs w:val="44"/>
                                <w:rtl/>
                                <w:lang w:bidi="fa-IR"/>
                              </w:rPr>
                              <w:t xml:space="preserve">      </w:t>
                            </w:r>
                            <w:r>
                              <w:rPr>
                                <w:rFonts w:cs="B Zar" w:hint="cs"/>
                                <w:b/>
                                <w:bCs/>
                                <w:color w:val="000000" w:themeColor="text1"/>
                                <w:sz w:val="44"/>
                                <w:szCs w:val="44"/>
                                <w:rtl/>
                                <w:lang w:bidi="fa-IR"/>
                              </w:rPr>
                              <w:t xml:space="preserve">      نام نویسنده:  </w:t>
                            </w:r>
                            <w:r w:rsidR="00365D7A">
                              <w:rPr>
                                <w:rFonts w:cs="B Zar" w:hint="cs"/>
                                <w:b/>
                                <w:bCs/>
                                <w:color w:val="000000" w:themeColor="text1"/>
                                <w:sz w:val="44"/>
                                <w:szCs w:val="44"/>
                                <w:rtl/>
                                <w:lang w:bidi="fa-IR"/>
                              </w:rPr>
                              <w:t xml:space="preserve">     </w:t>
                            </w:r>
                            <w:proofErr w:type="spellStart"/>
                            <w:r w:rsidR="008420E6">
                              <w:rPr>
                                <w:rFonts w:cs="B Zar"/>
                                <w:b/>
                                <w:bCs/>
                                <w:color w:val="000000" w:themeColor="text1"/>
                                <w:sz w:val="44"/>
                                <w:szCs w:val="44"/>
                                <w:lang w:bidi="fa-IR"/>
                              </w:rPr>
                              <w:t>M.Jabbari</w:t>
                            </w:r>
                            <w:proofErr w:type="spellEnd"/>
                            <w:r w:rsidR="008420E6">
                              <w:rPr>
                                <w:rFonts w:cs="B Zar"/>
                                <w:b/>
                                <w:bCs/>
                                <w:color w:val="000000" w:themeColor="text1"/>
                                <w:sz w:val="44"/>
                                <w:szCs w:val="44"/>
                                <w:lang w:bidi="fa-IR"/>
                              </w:rPr>
                              <w:t xml:space="preserve"> </w:t>
                            </w:r>
                            <w:proofErr w:type="spellStart"/>
                            <w:r w:rsidR="008420E6">
                              <w:rPr>
                                <w:rFonts w:cs="B Zar"/>
                                <w:b/>
                                <w:bCs/>
                                <w:color w:val="000000" w:themeColor="text1"/>
                                <w:sz w:val="44"/>
                                <w:szCs w:val="44"/>
                                <w:lang w:bidi="fa-IR"/>
                              </w:rPr>
                              <w:t>Nooghabi</w:t>
                            </w:r>
                            <w:proofErr w:type="spellEnd"/>
                            <w:r w:rsidR="00365D7A">
                              <w:rPr>
                                <w:rFonts w:cs="B Zar" w:hint="cs"/>
                                <w:b/>
                                <w:bCs/>
                                <w:color w:val="000000" w:themeColor="text1"/>
                                <w:sz w:val="44"/>
                                <w:szCs w:val="44"/>
                                <w:rtl/>
                                <w:lang w:bidi="fa-IR"/>
                              </w:rPr>
                              <w:t xml:space="preserve"> </w:t>
                            </w:r>
                            <w:r w:rsidR="003910F8">
                              <w:rPr>
                                <w:rFonts w:cs="B Zar" w:hint="cs"/>
                                <w:b/>
                                <w:bCs/>
                                <w:color w:val="000000" w:themeColor="text1"/>
                                <w:sz w:val="44"/>
                                <w:szCs w:val="44"/>
                                <w:rtl/>
                                <w:lang w:bidi="fa-IR"/>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22AAA" id="Rectangle 3" o:spid="_x0000_s1032" style="position:absolute;left:0;text-align:left;margin-left:-220.95pt;margin-top:201.15pt;width:1031.75pt;height:5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" filled="f" stroked="f" strokeweight="1pt">
                <v:textbox inset="0,0,0,0">
                  <w:txbxContent>
                    <w:p w:rsidR="00A026BF" w:rsidRPr="00FE41AB" w:rsidRDefault="00A026BF" w:rsidP="008420E6">
                      <w:pPr>
                        <w:bidi/>
                        <w:jc w:val="center"/>
                        <w:rPr>
                          <w:rFonts w:cs="B Zar"/>
                          <w:b/>
                          <w:bCs/>
                          <w:color w:val="000000" w:themeColor="text1"/>
                          <w:sz w:val="44"/>
                          <w:szCs w:val="44"/>
                          <w:lang w:bidi="fa-IR"/>
                        </w:rPr>
                      </w:pPr>
                      <w:r>
                        <w:rPr>
                          <w:rFonts w:cs="B Zar" w:hint="cs"/>
                          <w:b/>
                          <w:bCs/>
                          <w:color w:val="000000" w:themeColor="text1"/>
                          <w:sz w:val="44"/>
                          <w:szCs w:val="44"/>
                          <w:rtl/>
                          <w:lang w:bidi="fa-IR"/>
                        </w:rPr>
                        <w:t xml:space="preserve">نام نویسنده: </w:t>
                      </w:r>
                      <w:r w:rsidRPr="00A026BF">
                        <w:rPr>
                          <w:rFonts w:asciiTheme="majorBidi" w:hAnsiTheme="majorBidi" w:cstheme="majorBidi"/>
                          <w:b/>
                          <w:bCs/>
                          <w:color w:val="000000" w:themeColor="text1"/>
                          <w:sz w:val="36"/>
                          <w:szCs w:val="36"/>
                          <w:lang w:bidi="fa-IR"/>
                        </w:rPr>
                        <w:t>(</w:t>
                      </w:r>
                      <w:proofErr w:type="spellStart"/>
                      <w:r w:rsidR="008420E6">
                        <w:rPr>
                          <w:rFonts w:asciiTheme="majorBidi" w:hAnsiTheme="majorBidi" w:cstheme="majorBidi"/>
                          <w:b/>
                          <w:bCs/>
                          <w:color w:val="000000" w:themeColor="text1"/>
                          <w:sz w:val="36"/>
                          <w:szCs w:val="36"/>
                          <w:lang w:bidi="fa-IR"/>
                        </w:rPr>
                        <w:t>R.Mollaie</w:t>
                      </w:r>
                      <w:proofErr w:type="spellEnd"/>
                      <w:r w:rsidRPr="00A026BF">
                        <w:rPr>
                          <w:rFonts w:asciiTheme="majorBidi" w:hAnsiTheme="majorBidi" w:cstheme="majorBidi"/>
                          <w:b/>
                          <w:bCs/>
                          <w:color w:val="000000" w:themeColor="text1"/>
                          <w:sz w:val="36"/>
                          <w:szCs w:val="36"/>
                          <w:lang w:bidi="fa-IR"/>
                        </w:rPr>
                        <w:t>)</w:t>
                      </w:r>
                      <w:r>
                        <w:rPr>
                          <w:rFonts w:cs="B Zar" w:hint="cs"/>
                          <w:b/>
                          <w:bCs/>
                          <w:color w:val="000000" w:themeColor="text1"/>
                          <w:sz w:val="44"/>
                          <w:szCs w:val="44"/>
                          <w:rtl/>
                          <w:lang w:bidi="fa-IR"/>
                        </w:rPr>
                        <w:t xml:space="preserve">   </w:t>
                      </w:r>
                      <w:r w:rsidR="00365D7A">
                        <w:rPr>
                          <w:rFonts w:cs="B Zar" w:hint="cs"/>
                          <w:b/>
                          <w:bCs/>
                          <w:color w:val="000000" w:themeColor="text1"/>
                          <w:sz w:val="44"/>
                          <w:szCs w:val="44"/>
                          <w:rtl/>
                          <w:lang w:bidi="fa-IR"/>
                        </w:rPr>
                        <w:t xml:space="preserve">      </w:t>
                      </w:r>
                      <w:r>
                        <w:rPr>
                          <w:rFonts w:cs="B Zar" w:hint="cs"/>
                          <w:b/>
                          <w:bCs/>
                          <w:color w:val="000000" w:themeColor="text1"/>
                          <w:sz w:val="44"/>
                          <w:szCs w:val="44"/>
                          <w:rtl/>
                          <w:lang w:bidi="fa-IR"/>
                        </w:rPr>
                        <w:t xml:space="preserve">      نام نویسنده:  </w:t>
                      </w:r>
                      <w:r w:rsidR="00365D7A">
                        <w:rPr>
                          <w:rFonts w:cs="B Zar" w:hint="cs"/>
                          <w:b/>
                          <w:bCs/>
                          <w:color w:val="000000" w:themeColor="text1"/>
                          <w:sz w:val="44"/>
                          <w:szCs w:val="44"/>
                          <w:rtl/>
                          <w:lang w:bidi="fa-IR"/>
                        </w:rPr>
                        <w:t xml:space="preserve">     </w:t>
                      </w:r>
                      <w:proofErr w:type="spellStart"/>
                      <w:r w:rsidR="008420E6">
                        <w:rPr>
                          <w:rFonts w:cs="B Zar"/>
                          <w:b/>
                          <w:bCs/>
                          <w:color w:val="000000" w:themeColor="text1"/>
                          <w:sz w:val="44"/>
                          <w:szCs w:val="44"/>
                          <w:lang w:bidi="fa-IR"/>
                        </w:rPr>
                        <w:t>M.Jabbari</w:t>
                      </w:r>
                      <w:proofErr w:type="spellEnd"/>
                      <w:r w:rsidR="008420E6">
                        <w:rPr>
                          <w:rFonts w:cs="B Zar"/>
                          <w:b/>
                          <w:bCs/>
                          <w:color w:val="000000" w:themeColor="text1"/>
                          <w:sz w:val="44"/>
                          <w:szCs w:val="44"/>
                          <w:lang w:bidi="fa-IR"/>
                        </w:rPr>
                        <w:t xml:space="preserve"> </w:t>
                      </w:r>
                      <w:proofErr w:type="spellStart"/>
                      <w:r w:rsidR="008420E6">
                        <w:rPr>
                          <w:rFonts w:cs="B Zar"/>
                          <w:b/>
                          <w:bCs/>
                          <w:color w:val="000000" w:themeColor="text1"/>
                          <w:sz w:val="44"/>
                          <w:szCs w:val="44"/>
                          <w:lang w:bidi="fa-IR"/>
                        </w:rPr>
                        <w:t>Nooghabi</w:t>
                      </w:r>
                      <w:proofErr w:type="spellEnd"/>
                      <w:r w:rsidR="00365D7A">
                        <w:rPr>
                          <w:rFonts w:cs="B Zar" w:hint="cs"/>
                          <w:b/>
                          <w:bCs/>
                          <w:color w:val="000000" w:themeColor="text1"/>
                          <w:sz w:val="44"/>
                          <w:szCs w:val="44"/>
                          <w:rtl/>
                          <w:lang w:bidi="fa-IR"/>
                        </w:rPr>
                        <w:t xml:space="preserve"> </w:t>
                      </w:r>
                      <w:r w:rsidR="003910F8">
                        <w:rPr>
                          <w:rFonts w:cs="B Zar" w:hint="cs"/>
                          <w:b/>
                          <w:bCs/>
                          <w:color w:val="000000" w:themeColor="text1"/>
                          <w:sz w:val="44"/>
                          <w:szCs w:val="44"/>
                          <w:rtl/>
                          <w:lang w:bidi="fa-IR"/>
                        </w:rPr>
                        <w:t xml:space="preserve">              </w:t>
                      </w:r>
                    </w:p>
                  </w:txbxContent>
                </v:textbox>
              </v:rect>
            </w:pict>
          </mc:Fallback>
        </mc:AlternateContent>
      </w:r>
    </w:p>
    <w:sectPr w:rsidR="0070397B" w:rsidSect="0057720E">
      <w:pgSz w:w="22283" w:h="31639" w:code="9"/>
      <w:pgMar w:top="1418" w:right="5290" w:bottom="16080" w:left="5290" w:header="720" w:footer="720" w:gutter="0"/>
      <w:paperSrc w:other="1283"/>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MMI12">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MR12">
    <w:altName w:val="Times New Roman"/>
    <w:panose1 w:val="00000000000000000000"/>
    <w:charset w:val="00"/>
    <w:family w:val="roman"/>
    <w:notTrueType/>
    <w:pitch w:val="default"/>
  </w:font>
  <w:font w:name="CMSY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311"/>
    <w:rsid w:val="0007089B"/>
    <w:rsid w:val="00075589"/>
    <w:rsid w:val="00124C30"/>
    <w:rsid w:val="00170F3D"/>
    <w:rsid w:val="00190F34"/>
    <w:rsid w:val="001D6786"/>
    <w:rsid w:val="00284975"/>
    <w:rsid w:val="002A5E38"/>
    <w:rsid w:val="002D6F84"/>
    <w:rsid w:val="00365D7A"/>
    <w:rsid w:val="00372189"/>
    <w:rsid w:val="00375AED"/>
    <w:rsid w:val="00376311"/>
    <w:rsid w:val="003910F8"/>
    <w:rsid w:val="003B25CC"/>
    <w:rsid w:val="003E6F0A"/>
    <w:rsid w:val="004200CE"/>
    <w:rsid w:val="00436E1B"/>
    <w:rsid w:val="004652E4"/>
    <w:rsid w:val="0048371E"/>
    <w:rsid w:val="0049664D"/>
    <w:rsid w:val="004B6B17"/>
    <w:rsid w:val="00506A79"/>
    <w:rsid w:val="0057720E"/>
    <w:rsid w:val="00577F44"/>
    <w:rsid w:val="005A5D92"/>
    <w:rsid w:val="005D0556"/>
    <w:rsid w:val="0068016F"/>
    <w:rsid w:val="0069704F"/>
    <w:rsid w:val="006E3175"/>
    <w:rsid w:val="006F50E8"/>
    <w:rsid w:val="0070397B"/>
    <w:rsid w:val="007235F2"/>
    <w:rsid w:val="00783047"/>
    <w:rsid w:val="007B55A7"/>
    <w:rsid w:val="007E1CCB"/>
    <w:rsid w:val="00805F73"/>
    <w:rsid w:val="008075D9"/>
    <w:rsid w:val="008167F8"/>
    <w:rsid w:val="008420E6"/>
    <w:rsid w:val="00843E21"/>
    <w:rsid w:val="00852068"/>
    <w:rsid w:val="00887101"/>
    <w:rsid w:val="008A226E"/>
    <w:rsid w:val="008D6510"/>
    <w:rsid w:val="0091365B"/>
    <w:rsid w:val="00941823"/>
    <w:rsid w:val="009B7F49"/>
    <w:rsid w:val="009E4151"/>
    <w:rsid w:val="00A026BF"/>
    <w:rsid w:val="00A57C80"/>
    <w:rsid w:val="00AA53F3"/>
    <w:rsid w:val="00AA6B0E"/>
    <w:rsid w:val="00AC1098"/>
    <w:rsid w:val="00AC4E11"/>
    <w:rsid w:val="00B65C08"/>
    <w:rsid w:val="00C131FD"/>
    <w:rsid w:val="00C37A0A"/>
    <w:rsid w:val="00C4246D"/>
    <w:rsid w:val="00CA1C94"/>
    <w:rsid w:val="00CD1BBE"/>
    <w:rsid w:val="00D00B51"/>
    <w:rsid w:val="00D17D66"/>
    <w:rsid w:val="00D24A46"/>
    <w:rsid w:val="00D86A8D"/>
    <w:rsid w:val="00DB4F2A"/>
    <w:rsid w:val="00E47491"/>
    <w:rsid w:val="00E54264"/>
    <w:rsid w:val="00E60925"/>
    <w:rsid w:val="00E65AF0"/>
    <w:rsid w:val="00F4177B"/>
    <w:rsid w:val="00F62BEB"/>
    <w:rsid w:val="00FE33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1137AB-EAFD-447A-841B-0AF1993F7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7C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C80"/>
    <w:rPr>
      <w:rFonts w:ascii="Tahoma" w:hAnsi="Tahoma" w:cs="Tahoma"/>
      <w:sz w:val="16"/>
      <w:szCs w:val="16"/>
    </w:rPr>
  </w:style>
  <w:style w:type="character" w:customStyle="1" w:styleId="fontstyle01">
    <w:name w:val="fontstyle01"/>
    <w:basedOn w:val="DefaultParagraphFont"/>
    <w:rsid w:val="00E47491"/>
    <w:rPr>
      <w:rFonts w:ascii="CMMI12" w:hAnsi="CMMI12" w:hint="default"/>
      <w:b w:val="0"/>
      <w:bCs w:val="0"/>
      <w:i/>
      <w:iCs/>
      <w:color w:val="000000"/>
      <w:sz w:val="24"/>
      <w:szCs w:val="24"/>
    </w:rPr>
  </w:style>
  <w:style w:type="character" w:customStyle="1" w:styleId="fontstyle11">
    <w:name w:val="fontstyle11"/>
    <w:basedOn w:val="DefaultParagraphFont"/>
    <w:rsid w:val="00E47491"/>
    <w:rPr>
      <w:rFonts w:ascii="CMMI8" w:hAnsi="CMMI8" w:hint="default"/>
      <w:b w:val="0"/>
      <w:bCs w:val="0"/>
      <w:i/>
      <w:iCs/>
      <w:color w:val="000000"/>
      <w:sz w:val="16"/>
      <w:szCs w:val="16"/>
    </w:rPr>
  </w:style>
  <w:style w:type="character" w:customStyle="1" w:styleId="fontstyle21">
    <w:name w:val="fontstyle21"/>
    <w:basedOn w:val="DefaultParagraphFont"/>
    <w:rsid w:val="00E47491"/>
    <w:rPr>
      <w:rFonts w:ascii="CMR12" w:hAnsi="CMR12" w:hint="default"/>
      <w:b w:val="0"/>
      <w:bCs w:val="0"/>
      <w:i w:val="0"/>
      <w:iCs w:val="0"/>
      <w:color w:val="000000"/>
      <w:sz w:val="24"/>
      <w:szCs w:val="24"/>
    </w:rPr>
  </w:style>
  <w:style w:type="character" w:customStyle="1" w:styleId="fontstyle41">
    <w:name w:val="fontstyle41"/>
    <w:basedOn w:val="DefaultParagraphFont"/>
    <w:rsid w:val="00E47491"/>
    <w:rPr>
      <w:rFonts w:ascii="CMSY10" w:hAnsi="CMSY10" w:hint="default"/>
      <w:b w:val="0"/>
      <w:bCs w:val="0"/>
      <w:i/>
      <w:iCs/>
      <w:color w:val="000000"/>
      <w:sz w:val="24"/>
      <w:szCs w:val="24"/>
    </w:rPr>
  </w:style>
  <w:style w:type="character" w:customStyle="1" w:styleId="fontstyle51">
    <w:name w:val="fontstyle51"/>
    <w:basedOn w:val="DefaultParagraphFont"/>
    <w:rsid w:val="00E47491"/>
    <w:rPr>
      <w:rFonts w:ascii="CMR8" w:hAnsi="CMR8" w:hint="default"/>
      <w:b w:val="0"/>
      <w:bCs w:val="0"/>
      <w:i w:val="0"/>
      <w:iCs w:val="0"/>
      <w:color w:val="000000"/>
      <w:sz w:val="16"/>
      <w:szCs w:val="16"/>
    </w:rPr>
  </w:style>
  <w:style w:type="character" w:styleId="PlaceholderText">
    <w:name w:val="Placeholder Text"/>
    <w:basedOn w:val="DefaultParagraphFont"/>
    <w:uiPriority w:val="99"/>
    <w:semiHidden/>
    <w:rsid w:val="00075589"/>
    <w:rPr>
      <w:color w:val="808080"/>
    </w:rPr>
  </w:style>
  <w:style w:type="character" w:customStyle="1" w:styleId="fontstyle31">
    <w:name w:val="fontstyle31"/>
    <w:basedOn w:val="DefaultParagraphFont"/>
    <w:rsid w:val="00887101"/>
    <w:rPr>
      <w:rFonts w:ascii="CMMI8" w:hAnsi="CMMI8" w:hint="default"/>
      <w:b w:val="0"/>
      <w:bCs w:val="0"/>
      <w:i/>
      <w:i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hossein safari</dc:creator>
  <cp:lastModifiedBy>r mollaie</cp:lastModifiedBy>
  <cp:revision>23</cp:revision>
  <dcterms:created xsi:type="dcterms:W3CDTF">2022-11-28T13:47:00Z</dcterms:created>
  <dcterms:modified xsi:type="dcterms:W3CDTF">2022-11-29T15:00:00Z</dcterms:modified>
</cp:coreProperties>
</file>